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A459" w14:textId="73861B2D" w:rsidR="00D75F9D" w:rsidRPr="00037C76" w:rsidRDefault="00186A53" w:rsidP="007D7E78">
      <w:pPr>
        <w:spacing w:after="0" w:line="240" w:lineRule="auto"/>
        <w:contextualSpacing/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</w:pPr>
      <w:bookmarkStart w:id="0" w:name="_Hlk44081060"/>
      <w:r w:rsidRPr="00186A53">
        <w:rPr>
          <w:rFonts w:ascii="Malgun Gothic" w:eastAsia="Malgun Gothic" w:hAnsi="Malgun Gothic" w:cs="Malgun Gothic Semilight"/>
          <w:bCs/>
          <w:color w:val="002060"/>
          <w:sz w:val="40"/>
          <w:szCs w:val="40"/>
        </w:rPr>
        <w:t>Jasmine Scott</w:t>
      </w:r>
      <w:r w:rsidR="00D75F9D" w:rsidRPr="00A969F0">
        <w:rPr>
          <w:rFonts w:ascii="Malgun Gothic" w:eastAsia="Malgun Gothic" w:hAnsi="Malgun Gothic" w:cs="Malgun Gothic Semilight"/>
          <w:color w:val="002060"/>
          <w:sz w:val="40"/>
          <w:szCs w:val="40"/>
        </w:rPr>
        <w:t xml:space="preserve">, </w:t>
      </w:r>
      <w:r w:rsidR="007205EA">
        <w:rPr>
          <w:rFonts w:ascii="Malgun Gothic" w:eastAsia="Malgun Gothic" w:hAnsi="Malgun Gothic" w:cs="Malgun Gothic Semilight"/>
          <w:color w:val="002060"/>
          <w:sz w:val="40"/>
          <w:szCs w:val="40"/>
        </w:rPr>
        <w:t>M</w:t>
      </w:r>
      <w:r w:rsidR="00D75F9D" w:rsidRPr="00A969F0">
        <w:rPr>
          <w:rFonts w:ascii="Malgun Gothic" w:eastAsia="Malgun Gothic" w:hAnsi="Malgun Gothic" w:cs="Malgun Gothic Semilight"/>
          <w:color w:val="002060"/>
          <w:sz w:val="40"/>
          <w:szCs w:val="40"/>
        </w:rPr>
        <w:t xml:space="preserve">SN, </w:t>
      </w:r>
      <w:r w:rsidR="00962C45">
        <w:rPr>
          <w:rFonts w:ascii="Malgun Gothic" w:eastAsia="Malgun Gothic" w:hAnsi="Malgun Gothic" w:cs="Malgun Gothic Semilight"/>
          <w:color w:val="002060"/>
          <w:sz w:val="40"/>
          <w:szCs w:val="40"/>
        </w:rPr>
        <w:t>AP</w:t>
      </w:r>
      <w:r w:rsidR="00D75F9D" w:rsidRPr="00A969F0">
        <w:rPr>
          <w:rFonts w:ascii="Malgun Gothic" w:eastAsia="Malgun Gothic" w:hAnsi="Malgun Gothic" w:cs="Malgun Gothic Semilight"/>
          <w:color w:val="002060"/>
          <w:sz w:val="40"/>
          <w:szCs w:val="40"/>
        </w:rPr>
        <w:t>RN, FNP</w:t>
      </w:r>
      <w:r w:rsidR="00FC5228">
        <w:rPr>
          <w:rFonts w:ascii="Malgun Gothic" w:eastAsia="Malgun Gothic" w:hAnsi="Malgun Gothic" w:cs="Malgun Gothic Semilight"/>
          <w:color w:val="002060"/>
          <w:sz w:val="40"/>
          <w:szCs w:val="40"/>
        </w:rPr>
        <w:t>-BC</w:t>
      </w:r>
    </w:p>
    <w:p w14:paraId="0780E717" w14:textId="7AB62C1D" w:rsidR="00D75F9D" w:rsidRPr="00A969F0" w:rsidRDefault="00D75F9D" w:rsidP="007D7E78">
      <w:pPr>
        <w:spacing w:after="0" w:line="240" w:lineRule="auto"/>
        <w:contextualSpacing/>
        <w:rPr>
          <w:rFonts w:ascii="Malgun Gothic" w:eastAsia="Malgun Gothic" w:hAnsi="Malgun Gothic" w:cs="Malgun Gothic Semilight"/>
          <w:color w:val="002060"/>
          <w:sz w:val="28"/>
          <w:szCs w:val="28"/>
        </w:rPr>
      </w:pPr>
      <w:bookmarkStart w:id="1" w:name="_Hlk95822692"/>
      <w:r w:rsidRPr="00186A53">
        <w:rPr>
          <w:rFonts w:ascii="Malgun Gothic" w:eastAsia="Malgun Gothic" w:hAnsi="Malgun Gothic" w:cs="Malgun Gothic Semilight"/>
          <w:color w:val="002060"/>
          <w:sz w:val="28"/>
          <w:szCs w:val="28"/>
        </w:rPr>
        <w:t>Family Nurse Practitioner</w:t>
      </w:r>
    </w:p>
    <w:bookmarkEnd w:id="1"/>
    <w:p w14:paraId="766E51DF" w14:textId="739E6B11" w:rsidR="00D75F9D" w:rsidRPr="002A3D51" w:rsidRDefault="00186A53" w:rsidP="001277BD">
      <w:pPr>
        <w:pBdr>
          <w:bottom w:val="single" w:sz="4" w:space="1" w:color="auto"/>
        </w:pBdr>
        <w:spacing w:after="0" w:line="240" w:lineRule="auto"/>
        <w:contextualSpacing/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</w:pPr>
      <w:r w:rsidRPr="00186A5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Murfreesboro, TN 37128</w:t>
      </w:r>
      <w:r w:rsidR="002A3D51" w:rsidRPr="002A3D51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 </w:t>
      </w:r>
      <w:r w:rsidR="00D75F9D" w:rsidRPr="00A969F0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| </w:t>
      </w:r>
      <w:r w:rsidRPr="00186A5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(731) 414-4473</w:t>
      </w:r>
      <w:r w:rsidR="00C60358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  <w:lang w:val="nl-NL"/>
        </w:rPr>
        <w:t xml:space="preserve"> </w:t>
      </w:r>
      <w:r w:rsidR="00D75F9D" w:rsidRPr="00A969F0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 xml:space="preserve">| </w:t>
      </w:r>
      <w:bookmarkEnd w:id="0"/>
      <w:r w:rsidRPr="00186A53">
        <w:rPr>
          <w:rFonts w:ascii="Malgun Gothic" w:eastAsia="Malgun Gothic" w:hAnsi="Malgun Gothic" w:cs="Malgun Gothic Semilight"/>
          <w:b/>
          <w:bCs/>
          <w:color w:val="002060"/>
          <w:sz w:val="21"/>
          <w:szCs w:val="21"/>
        </w:rPr>
        <w:t>jscottnp22@gmail.com</w:t>
      </w:r>
    </w:p>
    <w:p w14:paraId="1B3289D1" w14:textId="2A0F4395" w:rsidR="00542F3F" w:rsidRPr="00A969F0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Professional Summary</w:t>
      </w:r>
    </w:p>
    <w:p w14:paraId="0238908B" w14:textId="4E4F252C" w:rsidR="006331D6" w:rsidRPr="00542F3F" w:rsidRDefault="006331D6" w:rsidP="00A969F0">
      <w:pPr>
        <w:spacing w:after="0" w:line="240" w:lineRule="auto"/>
        <w:ind w:right="14"/>
        <w:contextualSpacing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 w:rsidRPr="0092451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Highly motivated and organized </w:t>
      </w:r>
      <w:r w:rsidR="00186A5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prospective </w:t>
      </w:r>
      <w:r w:rsidRPr="0092451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family nurse practitioner seeking a position </w:t>
      </w:r>
      <w:r w:rsidR="00BA758E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in an environment </w:t>
      </w:r>
      <w:r w:rsidR="00BA758E" w:rsidRPr="00924515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where </w:t>
      </w:r>
      <w:r w:rsidR="00BA758E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evidence-based and holistic practice will be effectively utilized in treating patients and promoting overall health and wellbeing</w:t>
      </w:r>
      <w:r w:rsidR="0033739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. </w:t>
      </w:r>
    </w:p>
    <w:p w14:paraId="584EAF3A" w14:textId="06526DAD" w:rsidR="00B8711E" w:rsidRPr="00B8711E" w:rsidRDefault="00CA6026" w:rsidP="00BF3384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bookmarkStart w:id="2" w:name="_Hlk95749751"/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Well-rounded healthcare professional with </w:t>
      </w:r>
      <w:r w:rsidR="00547646">
        <w:rPr>
          <w:rFonts w:ascii="Malgun Gothic Semilight" w:eastAsia="Malgun Gothic Semilight" w:hAnsi="Malgun Gothic Semilight" w:cs="Malgun Gothic Semilight"/>
          <w:sz w:val="18"/>
          <w:szCs w:val="18"/>
        </w:rPr>
        <w:t>current advanced practice experience in primary and urgent care</w:t>
      </w:r>
    </w:p>
    <w:bookmarkEnd w:id="2"/>
    <w:p w14:paraId="21934FAA" w14:textId="19D82CAE" w:rsidR="00B8711E" w:rsidRPr="00CC655F" w:rsidRDefault="00B8711E" w:rsidP="00CC655F">
      <w:pPr>
        <w:numPr>
          <w:ilvl w:val="0"/>
          <w:numId w:val="4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8711E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Capable of providing timely and efficient charting utilizing EMRs including </w:t>
      </w:r>
      <w:r w:rsidR="00CC655F" w:rsidRPr="00CC655F">
        <w:rPr>
          <w:rFonts w:ascii="Malgun Gothic Semilight" w:eastAsia="Malgun Gothic Semilight" w:hAnsi="Malgun Gothic Semilight" w:cs="Malgun Gothic Semilight"/>
          <w:sz w:val="18"/>
          <w:szCs w:val="18"/>
        </w:rPr>
        <w:t>Athena Net, Practice Fusion, Epic</w:t>
      </w:r>
      <w:r w:rsidR="001C24B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proofErr w:type="spellStart"/>
      <w:r w:rsidR="00547646">
        <w:rPr>
          <w:rFonts w:ascii="Malgun Gothic Semilight" w:eastAsia="Malgun Gothic Semilight" w:hAnsi="Malgun Gothic Semilight" w:cs="Malgun Gothic Semilight"/>
          <w:sz w:val="18"/>
          <w:szCs w:val="18"/>
        </w:rPr>
        <w:t>Aprima</w:t>
      </w:r>
      <w:proofErr w:type="spellEnd"/>
      <w:r w:rsidR="0054764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r w:rsidR="001C24BA">
        <w:rPr>
          <w:rFonts w:ascii="Malgun Gothic Semilight" w:eastAsia="Malgun Gothic Semilight" w:hAnsi="Malgun Gothic Semilight" w:cs="Malgun Gothic Semilight"/>
          <w:sz w:val="18"/>
          <w:szCs w:val="18"/>
        </w:rPr>
        <w:t>and eC</w:t>
      </w:r>
      <w:r w:rsidR="00547646">
        <w:rPr>
          <w:rFonts w:ascii="Malgun Gothic Semilight" w:eastAsia="Malgun Gothic Semilight" w:hAnsi="Malgun Gothic Semilight" w:cs="Malgun Gothic Semilight"/>
          <w:sz w:val="18"/>
          <w:szCs w:val="18"/>
        </w:rPr>
        <w:t>linical</w:t>
      </w:r>
      <w:r w:rsidR="001C24BA">
        <w:rPr>
          <w:rFonts w:ascii="Malgun Gothic Semilight" w:eastAsia="Malgun Gothic Semilight" w:hAnsi="Malgun Gothic Semilight" w:cs="Malgun Gothic Semilight"/>
          <w:sz w:val="18"/>
          <w:szCs w:val="18"/>
        </w:rPr>
        <w:t>W</w:t>
      </w:r>
      <w:r w:rsidR="00547646">
        <w:rPr>
          <w:rFonts w:ascii="Malgun Gothic Semilight" w:eastAsia="Malgun Gothic Semilight" w:hAnsi="Malgun Gothic Semilight" w:cs="Malgun Gothic Semilight"/>
          <w:sz w:val="18"/>
          <w:szCs w:val="18"/>
        </w:rPr>
        <w:t>orks</w:t>
      </w:r>
    </w:p>
    <w:p w14:paraId="3545375B" w14:textId="77777777" w:rsidR="002570F8" w:rsidRDefault="002570F8" w:rsidP="002570F8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Maintains professional knowledge through continuing education, reviewing professional publications, and participating in professional </w:t>
      </w:r>
      <w:proofErr w:type="gramStart"/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societies</w:t>
      </w:r>
      <w:proofErr w:type="gramEnd"/>
    </w:p>
    <w:p w14:paraId="7F73DE81" w14:textId="77777777" w:rsidR="006331D6" w:rsidRPr="00950CA6" w:rsidRDefault="006331D6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73763"/>
          <w:kern w:val="36"/>
          <w:sz w:val="16"/>
          <w:szCs w:val="16"/>
        </w:rPr>
      </w:pPr>
    </w:p>
    <w:p w14:paraId="766EF017" w14:textId="4101548E" w:rsidR="00DD29F4" w:rsidRPr="00A969F0" w:rsidRDefault="0033739B" w:rsidP="002B6F60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Professional Experience</w:t>
      </w:r>
    </w:p>
    <w:p w14:paraId="26ABF549" w14:textId="5A27E46D" w:rsidR="002570F8" w:rsidRDefault="002570F8" w:rsidP="002570F8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 xml:space="preserve">Nurse Practitioner – </w:t>
      </w:r>
      <w:r w:rsidRPr="002570F8">
        <w:rPr>
          <w:rFonts w:ascii="Malgun Gothic Semilight" w:eastAsia="Malgun Gothic Semilight" w:hAnsi="Malgun Gothic Semilight" w:cs="Malgun Gothic Semilight"/>
          <w:b/>
          <w:bCs/>
        </w:rPr>
        <w:t>Brentwood Family Care</w:t>
      </w:r>
      <w:r>
        <w:rPr>
          <w:rFonts w:ascii="Malgun Gothic Semilight" w:eastAsia="Malgun Gothic Semilight" w:hAnsi="Malgun Gothic Semilight" w:cs="Malgun Gothic Semilight"/>
          <w:b/>
          <w:bCs/>
        </w:rPr>
        <w:t>,</w:t>
      </w:r>
      <w:r w:rsidRPr="002570F8">
        <w:rPr>
          <w:rFonts w:ascii="Malgun Gothic Semilight" w:eastAsia="Malgun Gothic Semilight" w:hAnsi="Malgun Gothic Semilight" w:cs="Malgun Gothic Semilight"/>
          <w:b/>
          <w:bCs/>
        </w:rPr>
        <w:t xml:space="preserve"> Brentwood TN</w:t>
      </w:r>
    </w:p>
    <w:p w14:paraId="2DEDBB8D" w14:textId="477300D0" w:rsidR="002570F8" w:rsidRDefault="002570F8" w:rsidP="002570F8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January 2023 – Present </w:t>
      </w:r>
    </w:p>
    <w:p w14:paraId="0810A114" w14:textId="4122B9EC" w:rsidR="002570F8" w:rsidRDefault="00B344E1" w:rsidP="002570F8">
      <w:pPr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In a busy family practice and urgent care, p</w:t>
      </w:r>
      <w:r w:rsidR="002570F8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rovide</w:t>
      </w:r>
      <w:r w:rsidR="002570F8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="002570F8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holistic and evidence-based care to diverse populations, from newborn to geriatric patients, managing complex chronic conditions and providing episodic </w:t>
      </w:r>
      <w:proofErr w:type="gramStart"/>
      <w:r w:rsidR="002570F8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care</w:t>
      </w:r>
      <w:proofErr w:type="gramEnd"/>
    </w:p>
    <w:p w14:paraId="010035BD" w14:textId="72830520" w:rsidR="002570F8" w:rsidRDefault="002570F8" w:rsidP="002570F8">
      <w:pPr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Gather</w:t>
      </w:r>
      <w:r w:rsidR="00B344E1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detailed patient histories and perform</w:t>
      </w:r>
      <w:r w:rsidR="00B344E1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comprehensive physical examinations for wellness visits, chronic care management,</w:t>
      </w:r>
      <w:r w:rsidR="00FE73DF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weight loss consultations, </w:t>
      </w: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and acute </w:t>
      </w:r>
      <w:proofErr w:type="gramStart"/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conditions</w:t>
      </w:r>
      <w:proofErr w:type="gramEnd"/>
    </w:p>
    <w:p w14:paraId="761B0B2D" w14:textId="77777777" w:rsidR="00B344E1" w:rsidRDefault="00B344E1" w:rsidP="002570F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B344E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Manages chronic conditions including diabetes, obesity, hypertension, elevated cholesterol, COPD, and asthma through diagnostics, monitoring, and medication </w:t>
      </w:r>
      <w:proofErr w:type="gramStart"/>
      <w:r w:rsidRPr="00B344E1">
        <w:rPr>
          <w:rFonts w:ascii="Malgun Gothic Semilight" w:eastAsia="Malgun Gothic Semilight" w:hAnsi="Malgun Gothic Semilight" w:cs="Malgun Gothic Semilight"/>
          <w:sz w:val="18"/>
          <w:szCs w:val="18"/>
        </w:rPr>
        <w:t>adjustments</w:t>
      </w:r>
      <w:proofErr w:type="gramEnd"/>
    </w:p>
    <w:p w14:paraId="45D4F7C2" w14:textId="680E66F9" w:rsidR="002570F8" w:rsidRDefault="002570F8" w:rsidP="002570F8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Performs advanced skills inclusive of</w:t>
      </w:r>
      <w:r w:rsidR="00B344E1" w:rsidRPr="00B344E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D10FDD">
        <w:rPr>
          <w:rFonts w:ascii="Malgun Gothic Semilight" w:eastAsia="Malgun Gothic Semilight" w:hAnsi="Malgun Gothic Semilight" w:cs="Malgun Gothic Semilight"/>
          <w:sz w:val="18"/>
          <w:szCs w:val="18"/>
        </w:rPr>
        <w:t>I</w:t>
      </w:r>
      <w:r w:rsidR="006A75E3">
        <w:rPr>
          <w:rFonts w:ascii="Malgun Gothic Semilight" w:eastAsia="Malgun Gothic Semilight" w:hAnsi="Malgun Gothic Semilight" w:cs="Malgun Gothic Semilight"/>
          <w:sz w:val="18"/>
          <w:szCs w:val="18"/>
        </w:rPr>
        <w:t>&amp;D</w:t>
      </w:r>
      <w:r w:rsidR="00AF1D5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B344E1">
        <w:rPr>
          <w:rFonts w:ascii="Malgun Gothic Semilight" w:eastAsia="Malgun Gothic Semilight" w:hAnsi="Malgun Gothic Semilight" w:cs="Malgun Gothic Semilight"/>
          <w:sz w:val="18"/>
          <w:szCs w:val="18"/>
        </w:rPr>
        <w:t>and</w:t>
      </w:r>
      <w:r w:rsidR="00B344E1" w:rsidRPr="00B344E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B344E1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women’s health </w:t>
      </w:r>
      <w:proofErr w:type="gramStart"/>
      <w:r w:rsidR="00B344E1">
        <w:rPr>
          <w:rFonts w:ascii="Malgun Gothic Semilight" w:eastAsia="Malgun Gothic Semilight" w:hAnsi="Malgun Gothic Semilight" w:cs="Malgun Gothic Semilight"/>
          <w:sz w:val="18"/>
          <w:szCs w:val="18"/>
        </w:rPr>
        <w:t>exams</w:t>
      </w:r>
      <w:proofErr w:type="gramEnd"/>
    </w:p>
    <w:p w14:paraId="348EAA11" w14:textId="6CFBEE35" w:rsidR="002570F8" w:rsidRDefault="002570F8" w:rsidP="00777C25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Promotes patient independence through providing patient specific education concerning condition, procedures, medication, and self-care; assesses patient’s health literacy and learning </w:t>
      </w:r>
      <w:proofErr w:type="gramStart"/>
      <w:r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preferences</w:t>
      </w:r>
      <w:proofErr w:type="gramEnd"/>
    </w:p>
    <w:p w14:paraId="17EE655C" w14:textId="77777777" w:rsidR="00B344E1" w:rsidRPr="00B344E1" w:rsidRDefault="00B344E1" w:rsidP="00B344E1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B803D37" w14:textId="19FA5B56" w:rsidR="001C24BA" w:rsidRDefault="001C24BA" w:rsidP="00777C25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Nurse Practitioner</w:t>
      </w:r>
      <w:r w:rsidR="002570F8">
        <w:rPr>
          <w:rFonts w:ascii="Malgun Gothic Semilight" w:eastAsia="Malgun Gothic Semilight" w:hAnsi="Malgun Gothic Semilight" w:cs="Malgun Gothic Semilight"/>
          <w:b/>
          <w:bCs/>
        </w:rPr>
        <w:t xml:space="preserve"> –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 The Little Clinic, Murfreesboro, TN</w:t>
      </w:r>
    </w:p>
    <w:p w14:paraId="664557C8" w14:textId="5B566817" w:rsidR="001C24BA" w:rsidRDefault="001C24BA" w:rsidP="001C24BA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July 2022 – </w:t>
      </w:r>
      <w:r w:rsidR="002570F8">
        <w:rPr>
          <w:rFonts w:ascii="Malgun Gothic Semilight" w:eastAsia="Malgun Gothic Semilight" w:hAnsi="Malgun Gothic Semilight" w:cs="Malgun Gothic Semilight"/>
          <w:sz w:val="18"/>
          <w:szCs w:val="18"/>
        </w:rPr>
        <w:t>January 2023</w:t>
      </w:r>
    </w:p>
    <w:p w14:paraId="339442D6" w14:textId="2C283E62" w:rsidR="002570F8" w:rsidRDefault="002570F8" w:rsidP="002570F8">
      <w:pPr>
        <w:numPr>
          <w:ilvl w:val="0"/>
          <w:numId w:val="13"/>
        </w:numPr>
        <w:spacing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Work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ed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 independently in the retail clinic setting conducting physical assessments, performing and interpreting diagnostic testing, diagnosing, and treating patients over 12 months of age with use of an evidence-based </w:t>
      </w:r>
      <w:proofErr w:type="gramStart"/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protocol</w:t>
      </w:r>
      <w:proofErr w:type="gramEnd"/>
    </w:p>
    <w:p w14:paraId="59D4DBFD" w14:textId="77777777" w:rsidR="002570F8" w:rsidRDefault="002570F8" w:rsidP="002570F8">
      <w:pPr>
        <w:numPr>
          <w:ilvl w:val="0"/>
          <w:numId w:val="13"/>
        </w:numPr>
        <w:spacing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Saw an average of 20 patients daily for acute complaints such as upper respiratory infections, acute otitis media, strep throat, and dermatological </w:t>
      </w:r>
      <w:proofErr w:type="gramStart"/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complaints</w:t>
      </w:r>
      <w:proofErr w:type="gramEnd"/>
    </w:p>
    <w:p w14:paraId="5608675A" w14:textId="77777777" w:rsidR="002570F8" w:rsidRDefault="002570F8" w:rsidP="002570F8">
      <w:pPr>
        <w:numPr>
          <w:ilvl w:val="0"/>
          <w:numId w:val="13"/>
        </w:numPr>
        <w:spacing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Provided preventative services and screenings such as travel health and vaccinations and diabetes, cholesterol, and thyroid </w:t>
      </w:r>
      <w:proofErr w:type="gramStart"/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screenings</w:t>
      </w:r>
      <w:proofErr w:type="gramEnd"/>
    </w:p>
    <w:p w14:paraId="00B8FC8B" w14:textId="4FAD088A" w:rsidR="002570F8" w:rsidRPr="002570F8" w:rsidRDefault="002570F8" w:rsidP="002570F8">
      <w:pPr>
        <w:numPr>
          <w:ilvl w:val="0"/>
          <w:numId w:val="13"/>
        </w:numPr>
        <w:spacing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Managed chronic diseases such as diabetes and hypertension in collaboration with patient’s established primary care </w:t>
      </w:r>
      <w:proofErr w:type="gramStart"/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provider</w:t>
      </w:r>
      <w:proofErr w:type="gramEnd"/>
    </w:p>
    <w:p w14:paraId="272D8F5F" w14:textId="77777777" w:rsidR="001C24BA" w:rsidRPr="00547646" w:rsidRDefault="001C24BA" w:rsidP="00547646">
      <w:pPr>
        <w:spacing w:after="0" w:line="240" w:lineRule="auto"/>
        <w:ind w:left="36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17B2BAC2" w14:textId="3B562559" w:rsidR="00777C25" w:rsidRPr="001B6811" w:rsidRDefault="00777C25" w:rsidP="00777C25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 w:rsidRPr="001B6811">
        <w:rPr>
          <w:rFonts w:ascii="Malgun Gothic Semilight" w:eastAsia="Malgun Gothic Semilight" w:hAnsi="Malgun Gothic Semilight" w:cs="Malgun Gothic Semilight"/>
          <w:b/>
          <w:bCs/>
        </w:rPr>
        <w:t>Registered Nurse</w:t>
      </w:r>
      <w:r w:rsidR="00E63155">
        <w:rPr>
          <w:rFonts w:ascii="Malgun Gothic Semilight" w:eastAsia="Malgun Gothic Semilight" w:hAnsi="Malgun Gothic Semilight" w:cs="Malgun Gothic Semilight"/>
          <w:b/>
          <w:bCs/>
        </w:rPr>
        <w:t>/RSL</w:t>
      </w:r>
      <w:r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– </w:t>
      </w:r>
      <w:r w:rsidR="00CC655F">
        <w:rPr>
          <w:rFonts w:ascii="Malgun Gothic Semilight" w:eastAsia="Malgun Gothic Semilight" w:hAnsi="Malgun Gothic Semilight" w:cs="Malgun Gothic Semilight"/>
          <w:b/>
          <w:bCs/>
        </w:rPr>
        <w:t xml:space="preserve">Emergency Department, </w:t>
      </w:r>
      <w:r w:rsidR="00CC655F" w:rsidRPr="00CC655F">
        <w:rPr>
          <w:rFonts w:ascii="Malgun Gothic Semilight" w:eastAsia="Malgun Gothic Semilight" w:hAnsi="Malgun Gothic Semilight" w:cs="Malgun Gothic Semilight"/>
          <w:b/>
          <w:bCs/>
        </w:rPr>
        <w:t xml:space="preserve">Vanderbilt University </w:t>
      </w:r>
      <w:r w:rsidR="00CC655F">
        <w:rPr>
          <w:rFonts w:ascii="Malgun Gothic Semilight" w:eastAsia="Malgun Gothic Semilight" w:hAnsi="Malgun Gothic Semilight" w:cs="Malgun Gothic Semilight"/>
          <w:b/>
          <w:bCs/>
        </w:rPr>
        <w:t>M</w:t>
      </w:r>
      <w:r w:rsidR="00CC655F" w:rsidRPr="00CC655F">
        <w:rPr>
          <w:rFonts w:ascii="Malgun Gothic Semilight" w:eastAsia="Malgun Gothic Semilight" w:hAnsi="Malgun Gothic Semilight" w:cs="Malgun Gothic Semilight"/>
          <w:b/>
          <w:bCs/>
        </w:rPr>
        <w:t>edical</w:t>
      </w:r>
      <w:r w:rsidR="00CC655F">
        <w:rPr>
          <w:rFonts w:ascii="Malgun Gothic Semilight" w:eastAsia="Malgun Gothic Semilight" w:hAnsi="Malgun Gothic Semilight" w:cs="Malgun Gothic Semilight"/>
          <w:b/>
          <w:bCs/>
        </w:rPr>
        <w:t xml:space="preserve"> C</w:t>
      </w:r>
      <w:r w:rsidR="00CC655F" w:rsidRPr="00CC655F">
        <w:rPr>
          <w:rFonts w:ascii="Malgun Gothic Semilight" w:eastAsia="Malgun Gothic Semilight" w:hAnsi="Malgun Gothic Semilight" w:cs="Malgun Gothic Semilight"/>
          <w:b/>
          <w:bCs/>
        </w:rPr>
        <w:t>enter</w:t>
      </w:r>
      <w:r w:rsidR="00CC655F">
        <w:rPr>
          <w:rFonts w:ascii="Malgun Gothic Semilight" w:eastAsia="Malgun Gothic Semilight" w:hAnsi="Malgun Gothic Semilight" w:cs="Malgun Gothic Semilight"/>
          <w:b/>
          <w:bCs/>
        </w:rPr>
        <w:t>, Nashville, TN</w:t>
      </w:r>
    </w:p>
    <w:p w14:paraId="3EB3727A" w14:textId="5F5F98ED" w:rsidR="00777C25" w:rsidRDefault="00CC655F" w:rsidP="00777C25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July 2018 – </w:t>
      </w:r>
      <w:r w:rsidR="001C24BA">
        <w:rPr>
          <w:rFonts w:ascii="Malgun Gothic Semilight" w:eastAsia="Malgun Gothic Semilight" w:hAnsi="Malgun Gothic Semilight" w:cs="Malgun Gothic Semilight"/>
          <w:sz w:val="18"/>
          <w:szCs w:val="18"/>
        </w:rPr>
        <w:t>July 2022</w:t>
      </w:r>
    </w:p>
    <w:p w14:paraId="4CC0E65F" w14:textId="13F23B57" w:rsidR="003952B0" w:rsidRDefault="00FE1AB7" w:rsidP="00C655D6">
      <w:pPr>
        <w:pStyle w:val="ListParagraph"/>
        <w:numPr>
          <w:ilvl w:val="0"/>
          <w:numId w:val="3"/>
        </w:num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Relief Staff Leader</w:t>
      </w:r>
      <w:r w:rsidR="003952B0" w:rsidRPr="003952B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responsible for overseeing and maintaining safe patient care and appropriate staffing ratios while serving as a unit resource for technical skills and </w:t>
      </w:r>
      <w:proofErr w:type="gramStart"/>
      <w:r w:rsidR="003952B0" w:rsidRPr="003952B0">
        <w:rPr>
          <w:rFonts w:ascii="Malgun Gothic Semilight" w:eastAsia="Malgun Gothic Semilight" w:hAnsi="Malgun Gothic Semilight" w:cs="Malgun Gothic Semilight"/>
          <w:sz w:val="18"/>
          <w:szCs w:val="18"/>
        </w:rPr>
        <w:t>questions</w:t>
      </w:r>
      <w:proofErr w:type="gramEnd"/>
    </w:p>
    <w:p w14:paraId="2663431B" w14:textId="378036BE" w:rsidR="00C655D6" w:rsidRDefault="00C655D6" w:rsidP="00C655D6">
      <w:pPr>
        <w:pStyle w:val="ListParagraph"/>
        <w:numPr>
          <w:ilvl w:val="0"/>
          <w:numId w:val="3"/>
        </w:num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Delivers a high level of quality care to emergency department patients while overseeing admissions and discharges in a rapidly changing </w:t>
      </w:r>
      <w:proofErr w:type="gramStart"/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>environment</w:t>
      </w:r>
      <w:proofErr w:type="gramEnd"/>
    </w:p>
    <w:p w14:paraId="65071DD8" w14:textId="497D74C4" w:rsidR="00C655D6" w:rsidRDefault="00C655D6" w:rsidP="00C655D6">
      <w:pPr>
        <w:pStyle w:val="ListParagraph"/>
        <w:numPr>
          <w:ilvl w:val="0"/>
          <w:numId w:val="3"/>
        </w:num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>Maintain</w:t>
      </w:r>
      <w:r w:rsidR="00D43C30"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optimal workflow in a fast-paced setting, ensuring personal and high-quality care was delivered to each patient </w:t>
      </w:r>
      <w:proofErr w:type="gramStart"/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>encountered</w:t>
      </w:r>
      <w:proofErr w:type="gramEnd"/>
    </w:p>
    <w:p w14:paraId="7CAF4291" w14:textId="77777777" w:rsidR="00D43C30" w:rsidRDefault="00C655D6" w:rsidP="00D43C30">
      <w:pPr>
        <w:pStyle w:val="ListParagraph"/>
        <w:numPr>
          <w:ilvl w:val="0"/>
          <w:numId w:val="3"/>
        </w:num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>Quickly and accurately assesse</w:t>
      </w:r>
      <w:r w:rsid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s </w:t>
      </w:r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incoming patients, implementing appropriate life-saving measures as indicated by evidence-based </w:t>
      </w:r>
      <w:proofErr w:type="gramStart"/>
      <w:r w:rsidRPr="00C655D6">
        <w:rPr>
          <w:rFonts w:ascii="Malgun Gothic Semilight" w:eastAsia="Malgun Gothic Semilight" w:hAnsi="Malgun Gothic Semilight" w:cs="Malgun Gothic Semilight"/>
          <w:sz w:val="18"/>
          <w:szCs w:val="18"/>
        </w:rPr>
        <w:t>practice</w:t>
      </w:r>
      <w:proofErr w:type="gramEnd"/>
    </w:p>
    <w:p w14:paraId="7A1D0F2A" w14:textId="007451A8" w:rsidR="00777C25" w:rsidRDefault="00777C25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>Utilize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electronic medical records, ensuring detailed and current comprehensive documentation of assessments, care plans, medications, and patient specific </w:t>
      </w:r>
      <w:proofErr w:type="gramStart"/>
      <w:r w:rsidRPr="00305B87">
        <w:rPr>
          <w:rFonts w:ascii="Malgun Gothic Semilight" w:eastAsia="Malgun Gothic Semilight" w:hAnsi="Malgun Gothic Semilight" w:cs="Malgun Gothic Semilight"/>
          <w:sz w:val="18"/>
          <w:szCs w:val="18"/>
        </w:rPr>
        <w:t>education</w:t>
      </w:r>
      <w:proofErr w:type="gramEnd"/>
    </w:p>
    <w:p w14:paraId="096D4438" w14:textId="6C842798" w:rsidR="003952B0" w:rsidRDefault="003952B0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3952B0">
        <w:rPr>
          <w:rFonts w:ascii="Malgun Gothic Semilight" w:eastAsia="Malgun Gothic Semilight" w:hAnsi="Malgun Gothic Semilight" w:cs="Malgun Gothic Semilight"/>
          <w:sz w:val="18"/>
          <w:szCs w:val="18"/>
        </w:rPr>
        <w:t>Provide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3952B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leadership in nursing as a preceptor to students and newly hired nurses, ensuring policies, procedures, and unit expectations were </w:t>
      </w:r>
      <w:proofErr w:type="gramStart"/>
      <w:r w:rsidRPr="003952B0">
        <w:rPr>
          <w:rFonts w:ascii="Malgun Gothic Semilight" w:eastAsia="Malgun Gothic Semilight" w:hAnsi="Malgun Gothic Semilight" w:cs="Malgun Gothic Semilight"/>
          <w:sz w:val="18"/>
          <w:szCs w:val="18"/>
        </w:rPr>
        <w:t>understood</w:t>
      </w:r>
      <w:proofErr w:type="gramEnd"/>
    </w:p>
    <w:p w14:paraId="24EFE89C" w14:textId="1C25E358" w:rsidR="00C12D34" w:rsidRDefault="00C12D34" w:rsidP="00BF3384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C12D34">
        <w:rPr>
          <w:rFonts w:ascii="Malgun Gothic Semilight" w:eastAsia="Malgun Gothic Semilight" w:hAnsi="Malgun Gothic Semilight" w:cs="Malgun Gothic Semilight"/>
          <w:sz w:val="18"/>
          <w:szCs w:val="18"/>
        </w:rPr>
        <w:t>Demonstrate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</w:t>
      </w:r>
      <w:r w:rsidRPr="00C12D34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commitment to quality and evidence-based practice through committee participation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as a member of the </w:t>
      </w:r>
      <w:r w:rsidRPr="00C12D34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Mentor Committee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since 2021</w:t>
      </w:r>
    </w:p>
    <w:p w14:paraId="5DB56F0F" w14:textId="62FD8CC8" w:rsidR="005D17AC" w:rsidRDefault="005D17AC" w:rsidP="00BC25D4">
      <w:pPr>
        <w:spacing w:after="0" w:line="240" w:lineRule="auto"/>
        <w:ind w:left="720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364B41A4" w14:textId="78117C52" w:rsidR="00BC25D4" w:rsidRPr="001B6811" w:rsidRDefault="00CC655F" w:rsidP="00BC25D4">
      <w:p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b/>
          <w:bCs/>
        </w:rPr>
      </w:pPr>
      <w:r>
        <w:rPr>
          <w:rFonts w:ascii="Malgun Gothic Semilight" w:eastAsia="Malgun Gothic Semilight" w:hAnsi="Malgun Gothic Semilight" w:cs="Malgun Gothic Semilight"/>
          <w:b/>
          <w:bCs/>
        </w:rPr>
        <w:t>Certified Nursing Assistant</w:t>
      </w:r>
      <w:r w:rsidR="00BC25D4" w:rsidRPr="001B6811">
        <w:rPr>
          <w:rFonts w:ascii="Malgun Gothic Semilight" w:eastAsia="Malgun Gothic Semilight" w:hAnsi="Malgun Gothic Semilight" w:cs="Malgun Gothic Semilight"/>
          <w:b/>
          <w:bCs/>
        </w:rPr>
        <w:t xml:space="preserve"> – 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Long-Term Care, </w:t>
      </w:r>
      <w:r w:rsidRPr="00CC655F">
        <w:rPr>
          <w:rFonts w:ascii="Malgun Gothic Semilight" w:eastAsia="Malgun Gothic Semilight" w:hAnsi="Malgun Gothic Semilight" w:cs="Malgun Gothic Semilight"/>
          <w:b/>
          <w:bCs/>
        </w:rPr>
        <w:t xml:space="preserve">National </w:t>
      </w:r>
      <w:r>
        <w:rPr>
          <w:rFonts w:ascii="Malgun Gothic Semilight" w:eastAsia="Malgun Gothic Semilight" w:hAnsi="Malgun Gothic Semilight" w:cs="Malgun Gothic Semilight"/>
          <w:b/>
          <w:bCs/>
        </w:rPr>
        <w:t>H</w:t>
      </w:r>
      <w:r w:rsidRPr="00CC655F">
        <w:rPr>
          <w:rFonts w:ascii="Malgun Gothic Semilight" w:eastAsia="Malgun Gothic Semilight" w:hAnsi="Malgun Gothic Semilight" w:cs="Malgun Gothic Semilight"/>
          <w:b/>
          <w:bCs/>
        </w:rPr>
        <w:t xml:space="preserve">ealthcare </w:t>
      </w:r>
      <w:r>
        <w:rPr>
          <w:rFonts w:ascii="Malgun Gothic Semilight" w:eastAsia="Malgun Gothic Semilight" w:hAnsi="Malgun Gothic Semilight" w:cs="Malgun Gothic Semilight"/>
          <w:b/>
          <w:bCs/>
        </w:rPr>
        <w:t>C</w:t>
      </w:r>
      <w:r w:rsidRPr="00CC655F">
        <w:rPr>
          <w:rFonts w:ascii="Malgun Gothic Semilight" w:eastAsia="Malgun Gothic Semilight" w:hAnsi="Malgun Gothic Semilight" w:cs="Malgun Gothic Semilight"/>
          <w:b/>
          <w:bCs/>
        </w:rPr>
        <w:t>orporation</w:t>
      </w:r>
      <w:r>
        <w:rPr>
          <w:rFonts w:ascii="Malgun Gothic Semilight" w:eastAsia="Malgun Gothic Semilight" w:hAnsi="Malgun Gothic Semilight" w:cs="Malgun Gothic Semilight"/>
          <w:b/>
          <w:bCs/>
        </w:rPr>
        <w:t xml:space="preserve">, </w:t>
      </w:r>
      <w:r w:rsidR="00443845">
        <w:rPr>
          <w:rFonts w:ascii="Malgun Gothic Semilight" w:eastAsia="Malgun Gothic Semilight" w:hAnsi="Malgun Gothic Semilight" w:cs="Malgun Gothic Semilight"/>
          <w:b/>
          <w:bCs/>
        </w:rPr>
        <w:t>Milan</w:t>
      </w:r>
      <w:r>
        <w:rPr>
          <w:rFonts w:ascii="Malgun Gothic Semilight" w:eastAsia="Malgun Gothic Semilight" w:hAnsi="Malgun Gothic Semilight" w:cs="Malgun Gothic Semilight"/>
          <w:b/>
          <w:bCs/>
        </w:rPr>
        <w:t>, TN</w:t>
      </w:r>
    </w:p>
    <w:p w14:paraId="340EC93F" w14:textId="5D10D47D" w:rsidR="00BC25D4" w:rsidRPr="00D43C30" w:rsidRDefault="00CC655F" w:rsidP="00BC25D4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November 2013 – </w:t>
      </w: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June 2018</w:t>
      </w:r>
    </w:p>
    <w:p w14:paraId="4A46E864" w14:textId="567C97A7" w:rsidR="00D43C30" w:rsidRPr="00D43C30" w:rsidRDefault="00D43C30" w:rsidP="00D43C30">
      <w:pPr>
        <w:numPr>
          <w:ilvl w:val="0"/>
          <w:numId w:val="12"/>
        </w:numPr>
        <w:spacing w:after="0" w:line="240" w:lineRule="auto"/>
        <w:contextualSpacing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Collaborate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d</w:t>
      </w: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with the interdisciplinary team of physicians, nurses, and therapists to provide holistic and evidence-based nursing care to long-term care </w:t>
      </w:r>
      <w:proofErr w:type="gramStart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patients</w:t>
      </w:r>
      <w:proofErr w:type="gramEnd"/>
    </w:p>
    <w:p w14:paraId="69B4A443" w14:textId="04D2C986" w:rsidR="00C655D6" w:rsidRDefault="00C655D6" w:rsidP="00C655D6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Ensured that residents' personal care needs were provided for with an emphasis on quality, compassion, and </w:t>
      </w:r>
      <w:proofErr w:type="gramStart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timeliness</w:t>
      </w:r>
      <w:proofErr w:type="gramEnd"/>
    </w:p>
    <w:p w14:paraId="486E7937" w14:textId="77777777" w:rsidR="00D43C30" w:rsidRDefault="00D43C30" w:rsidP="00C655D6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Collected objective data from patients such as vital signs and intake/output and communicated any concerns to registered </w:t>
      </w:r>
      <w:proofErr w:type="gramStart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nurses</w:t>
      </w:r>
      <w:proofErr w:type="gramEnd"/>
    </w:p>
    <w:p w14:paraId="43F84D1C" w14:textId="77777777" w:rsidR="00D43C30" w:rsidRDefault="00D43C30" w:rsidP="00C655D6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Performed patient care activities necessary in caring for the personal needs of patients, including bathing, </w:t>
      </w: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</w:t>
      </w: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rooming, ambulation, eating, and </w:t>
      </w:r>
      <w:proofErr w:type="gramStart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linens</w:t>
      </w:r>
      <w:proofErr w:type="gramEnd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0D11DAC1" w14:textId="1D51D6B5" w:rsidR="001C24BA" w:rsidRPr="001C24BA" w:rsidRDefault="00CC655F" w:rsidP="001C24BA">
      <w:pPr>
        <w:pStyle w:val="ListParagraph"/>
        <w:numPr>
          <w:ilvl w:val="0"/>
          <w:numId w:val="11"/>
        </w:num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Ensured accurate, timely flow of information by maintaining thorough patient records and updating the healthcare team with patient status </w:t>
      </w:r>
      <w:proofErr w:type="gramStart"/>
      <w:r w:rsidRPr="00D43C30">
        <w:rPr>
          <w:rFonts w:ascii="Malgun Gothic Semilight" w:eastAsia="Malgun Gothic Semilight" w:hAnsi="Malgun Gothic Semilight" w:cs="Malgun Gothic Semilight"/>
          <w:sz w:val="18"/>
          <w:szCs w:val="18"/>
        </w:rPr>
        <w:t>changes</w:t>
      </w:r>
      <w:proofErr w:type="gramEnd"/>
    </w:p>
    <w:p w14:paraId="47154521" w14:textId="6CCF439A" w:rsidR="001C24BA" w:rsidRDefault="001C24BA" w:rsidP="001C24BA">
      <w:pPr>
        <w:spacing w:after="0" w:line="240" w:lineRule="auto"/>
        <w:outlineLvl w:val="1"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B8A863A" w14:textId="77777777" w:rsidR="002570F8" w:rsidRPr="00A969F0" w:rsidRDefault="002570F8" w:rsidP="002570F8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Education</w:t>
      </w:r>
    </w:p>
    <w:p w14:paraId="7C4C2739" w14:textId="77777777" w:rsidR="002570F8" w:rsidRPr="00E00F87" w:rsidRDefault="002570F8" w:rsidP="002570F8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Cs/>
          <w:i/>
          <w:i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>Master of Science in Nursing</w:t>
      </w:r>
      <w:r w:rsidRPr="006331D6">
        <w:rPr>
          <w:rFonts w:ascii="Malgun Gothic Semilight" w:eastAsia="Malgun Gothic Semilight" w:hAnsi="Malgun Gothic Semilight" w:cs="Malgun Gothic Semilight"/>
        </w:rPr>
        <w:t xml:space="preserve"> (FNP) –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Austin </w:t>
      </w:r>
      <w:r>
        <w:rPr>
          <w:rFonts w:ascii="Malgun Gothic Semilight" w:eastAsia="Malgun Gothic Semilight" w:hAnsi="Malgun Gothic Semilight" w:cs="Malgun Gothic Semilight"/>
          <w:i/>
          <w:iCs/>
        </w:rPr>
        <w:t>P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eay </w:t>
      </w:r>
      <w:r>
        <w:rPr>
          <w:rFonts w:ascii="Malgun Gothic Semilight" w:eastAsia="Malgun Gothic Semilight" w:hAnsi="Malgun Gothic Semilight" w:cs="Malgun Gothic Semilight"/>
          <w:i/>
          <w:iCs/>
        </w:rPr>
        <w:t>S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tate </w:t>
      </w:r>
      <w:r>
        <w:rPr>
          <w:rFonts w:ascii="Malgun Gothic Semilight" w:eastAsia="Malgun Gothic Semilight" w:hAnsi="Malgun Gothic Semilight" w:cs="Malgun Gothic Semilight"/>
          <w:i/>
          <w:iCs/>
        </w:rPr>
        <w:t>U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>niversity</w:t>
      </w:r>
      <w:r>
        <w:rPr>
          <w:rFonts w:ascii="Malgun Gothic Semilight" w:eastAsia="Malgun Gothic Semilight" w:hAnsi="Malgun Gothic Semilight" w:cs="Malgun Gothic Semilight"/>
          <w:i/>
          <w:iCs/>
        </w:rPr>
        <w:t>, Clarksville, TN</w:t>
      </w:r>
    </w:p>
    <w:p w14:paraId="1089B2D7" w14:textId="77777777" w:rsidR="002570F8" w:rsidRPr="006331D6" w:rsidRDefault="002570F8" w:rsidP="002570F8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Graduated May 2022</w:t>
      </w:r>
    </w:p>
    <w:p w14:paraId="0D9EA2C6" w14:textId="77777777" w:rsidR="002570F8" w:rsidRPr="00E00F87" w:rsidRDefault="002570F8" w:rsidP="002570F8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Cs/>
          <w:i/>
          <w:iCs/>
        </w:rPr>
      </w:pPr>
      <w:r w:rsidRPr="006331D6">
        <w:rPr>
          <w:rFonts w:ascii="Malgun Gothic Semilight" w:eastAsia="Malgun Gothic Semilight" w:hAnsi="Malgun Gothic Semilight" w:cs="Malgun Gothic Semilight"/>
          <w:b/>
          <w:bCs/>
        </w:rPr>
        <w:t xml:space="preserve">Bachelor of Science in Nursing </w:t>
      </w:r>
      <w:r w:rsidRPr="006331D6">
        <w:rPr>
          <w:rFonts w:ascii="Malgun Gothic Semilight" w:eastAsia="Malgun Gothic Semilight" w:hAnsi="Malgun Gothic Semilight" w:cs="Malgun Gothic Semilight"/>
        </w:rPr>
        <w:t>–</w:t>
      </w:r>
      <w:r>
        <w:rPr>
          <w:rFonts w:ascii="Malgun Gothic Semilight" w:eastAsia="Malgun Gothic Semilight" w:hAnsi="Malgun Gothic Semilight" w:cs="Malgun Gothic Semilight"/>
        </w:rPr>
        <w:t xml:space="preserve"> 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Austin </w:t>
      </w:r>
      <w:r>
        <w:rPr>
          <w:rFonts w:ascii="Malgun Gothic Semilight" w:eastAsia="Malgun Gothic Semilight" w:hAnsi="Malgun Gothic Semilight" w:cs="Malgun Gothic Semilight"/>
          <w:i/>
          <w:iCs/>
        </w:rPr>
        <w:t>P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eay </w:t>
      </w:r>
      <w:r>
        <w:rPr>
          <w:rFonts w:ascii="Malgun Gothic Semilight" w:eastAsia="Malgun Gothic Semilight" w:hAnsi="Malgun Gothic Semilight" w:cs="Malgun Gothic Semilight"/>
          <w:i/>
          <w:iCs/>
        </w:rPr>
        <w:t>S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 xml:space="preserve">tate </w:t>
      </w:r>
      <w:r>
        <w:rPr>
          <w:rFonts w:ascii="Malgun Gothic Semilight" w:eastAsia="Malgun Gothic Semilight" w:hAnsi="Malgun Gothic Semilight" w:cs="Malgun Gothic Semilight"/>
          <w:i/>
          <w:iCs/>
        </w:rPr>
        <w:t>U</w:t>
      </w:r>
      <w:r w:rsidRPr="00186A53">
        <w:rPr>
          <w:rFonts w:ascii="Malgun Gothic Semilight" w:eastAsia="Malgun Gothic Semilight" w:hAnsi="Malgun Gothic Semilight" w:cs="Malgun Gothic Semilight"/>
          <w:i/>
          <w:iCs/>
        </w:rPr>
        <w:t>niversity</w:t>
      </w:r>
      <w:r>
        <w:rPr>
          <w:rFonts w:ascii="Malgun Gothic Semilight" w:eastAsia="Malgun Gothic Semilight" w:hAnsi="Malgun Gothic Semilight" w:cs="Malgun Gothic Semilight"/>
          <w:i/>
          <w:iCs/>
        </w:rPr>
        <w:t>, Clarksville, TN</w:t>
      </w:r>
    </w:p>
    <w:p w14:paraId="19D7300B" w14:textId="77777777" w:rsidR="002570F8" w:rsidRPr="006331D6" w:rsidRDefault="002570F8" w:rsidP="002570F8">
      <w:pPr>
        <w:spacing w:after="0" w:line="240" w:lineRule="auto"/>
        <w:ind w:left="360"/>
        <w:contextualSpacing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Graduated May 2018</w:t>
      </w:r>
    </w:p>
    <w:p w14:paraId="03C9F7B9" w14:textId="460B8275" w:rsidR="006331D6" w:rsidRDefault="006331D6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16"/>
          <w:szCs w:val="16"/>
        </w:rPr>
      </w:pPr>
    </w:p>
    <w:p w14:paraId="0DF9D4CF" w14:textId="77777777" w:rsidR="00020B06" w:rsidRPr="00A969F0" w:rsidRDefault="00020B06" w:rsidP="00020B06">
      <w:p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48"/>
          <w:szCs w:val="48"/>
          <w:u w:val="single"/>
        </w:rPr>
      </w:pPr>
      <w:bookmarkStart w:id="3" w:name="_Hlk44080879"/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kern w:val="36"/>
          <w:sz w:val="26"/>
          <w:szCs w:val="26"/>
          <w:u w:val="single"/>
        </w:rPr>
        <w:t>Certifications &amp; Licenses</w:t>
      </w:r>
    </w:p>
    <w:p w14:paraId="1A64B228" w14:textId="77777777" w:rsidR="00547646" w:rsidRDefault="00547646" w:rsidP="00547646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bookmarkStart w:id="4" w:name="_Hlk95822732"/>
      <w:bookmarkEnd w:id="3"/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Tennessee Licensed Family Nurse Practitioner | #31934</w:t>
      </w:r>
    </w:p>
    <w:p w14:paraId="7D3529B0" w14:textId="24136C0B" w:rsidR="00020B06" w:rsidRDefault="00186A53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Tennessee </w:t>
      </w:r>
      <w:r w:rsidR="00020B06" w:rsidRPr="00E73D7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Licensed Registered Nurse</w:t>
      </w:r>
      <w:r w:rsidR="00E00F87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| #</w:t>
      </w:r>
      <w:r w:rsidRPr="00186A53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230058</w:t>
      </w:r>
    </w:p>
    <w:p w14:paraId="1824AEBA" w14:textId="52D60355" w:rsidR="00547646" w:rsidRDefault="00547646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Board Certified Family Nurse Practitioner | ANCC</w:t>
      </w:r>
    </w:p>
    <w:p w14:paraId="7B8D4E21" w14:textId="5324A5EE" w:rsidR="00020B06" w:rsidRPr="00FC5228" w:rsidRDefault="00020B06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Cs/>
          <w:color w:val="000000"/>
          <w:sz w:val="18"/>
          <w:szCs w:val="18"/>
        </w:rPr>
      </w:pPr>
      <w:r w:rsidRPr="00CC655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BL</w:t>
      </w:r>
      <w:r w:rsidR="00C226DD" w:rsidRPr="00CC655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S</w:t>
      </w:r>
      <w:r w:rsidR="00BC25D4" w:rsidRPr="00CC655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,</w:t>
      </w:r>
      <w:r w:rsidRPr="00CC655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ACLS</w:t>
      </w:r>
      <w:r w:rsidR="00BC25D4" w:rsidRPr="00CC655F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, &amp; PALS</w:t>
      </w:r>
      <w:r w:rsidRPr="00E73D7B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Certified | American Heart Association</w:t>
      </w:r>
    </w:p>
    <w:p w14:paraId="6C78D99F" w14:textId="147CDA3B" w:rsidR="00B6278D" w:rsidRPr="00E73D7B" w:rsidRDefault="00B93CD2" w:rsidP="00BF3384">
      <w:pPr>
        <w:numPr>
          <w:ilvl w:val="0"/>
          <w:numId w:val="2"/>
        </w:numPr>
        <w:spacing w:after="0" w:line="240" w:lineRule="auto"/>
        <w:contextualSpacing/>
        <w:outlineLvl w:val="0"/>
        <w:rPr>
          <w:rFonts w:ascii="Malgun Gothic Semilight" w:eastAsia="Malgun Gothic Semilight" w:hAnsi="Malgun Gothic Semilight" w:cs="Malgun Gothic Semilight"/>
          <w:bCs/>
          <w:color w:val="000000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FMCSA </w:t>
      </w:r>
      <w:r w:rsidR="00B6278D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NRCME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="00547646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C</w:t>
      </w:r>
      <w:r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ertification </w:t>
      </w:r>
      <w:r w:rsidR="00547646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>(DOT Examiner)</w:t>
      </w:r>
    </w:p>
    <w:bookmarkEnd w:id="4"/>
    <w:p w14:paraId="4068C27C" w14:textId="77777777" w:rsidR="00020B06" w:rsidRPr="00950CA6" w:rsidRDefault="00020B06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b/>
          <w:bCs/>
          <w:color w:val="002060"/>
          <w:sz w:val="16"/>
          <w:szCs w:val="16"/>
        </w:rPr>
      </w:pPr>
    </w:p>
    <w:p w14:paraId="1EF73C14" w14:textId="264DB278" w:rsidR="002E6274" w:rsidRPr="00A969F0" w:rsidRDefault="0033739B" w:rsidP="002B6F60">
      <w:pPr>
        <w:spacing w:after="0" w:line="240" w:lineRule="auto"/>
        <w:contextualSpacing/>
        <w:outlineLvl w:val="1"/>
        <w:rPr>
          <w:rFonts w:ascii="Malgun Gothic Semilight" w:eastAsia="Malgun Gothic Semilight" w:hAnsi="Malgun Gothic Semilight" w:cs="Malgun Gothic Semilight"/>
          <w:color w:val="002060"/>
          <w:sz w:val="24"/>
          <w:szCs w:val="24"/>
          <w:u w:val="single"/>
        </w:rPr>
      </w:pPr>
      <w:r w:rsidRPr="00A969F0">
        <w:rPr>
          <w:rFonts w:ascii="Malgun Gothic Semilight" w:eastAsia="Malgun Gothic Semilight" w:hAnsi="Malgun Gothic Semilight" w:cs="Malgun Gothic Semilight"/>
          <w:b/>
          <w:bCs/>
          <w:color w:val="002060"/>
          <w:sz w:val="26"/>
          <w:szCs w:val="26"/>
          <w:u w:val="single"/>
        </w:rPr>
        <w:t>Organizations</w:t>
      </w:r>
    </w:p>
    <w:p w14:paraId="1EAE7E54" w14:textId="51DB5EDF" w:rsidR="005D17AC" w:rsidRDefault="005D17AC" w:rsidP="00BF33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American </w:t>
      </w:r>
      <w:r w:rsidR="00CC655F">
        <w:rPr>
          <w:rFonts w:ascii="Malgun Gothic Semilight" w:eastAsia="Malgun Gothic Semilight" w:hAnsi="Malgun Gothic Semilight" w:cs="Malgun Gothic Semilight"/>
          <w:sz w:val="18"/>
          <w:szCs w:val="18"/>
        </w:rPr>
        <w:t>Nurses Association</w:t>
      </w:r>
    </w:p>
    <w:p w14:paraId="67D363A8" w14:textId="24DEEC57" w:rsidR="00443845" w:rsidRDefault="00443845" w:rsidP="00BF338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Tennessee Nurses Association</w:t>
      </w:r>
    </w:p>
    <w:p w14:paraId="41280016" w14:textId="4CEB87C9" w:rsidR="00812874" w:rsidRPr="001C24BA" w:rsidRDefault="00CC655F" w:rsidP="002B6F6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Malgun Gothic Semilight" w:eastAsia="Malgun Gothic Semilight" w:hAnsi="Malgun Gothic Semilight" w:cs="Malgun Gothic Semilight"/>
          <w:sz w:val="18"/>
          <w:szCs w:val="18"/>
        </w:rPr>
      </w:pPr>
      <w:r>
        <w:rPr>
          <w:rFonts w:ascii="Malgun Gothic Semilight" w:eastAsia="Malgun Gothic Semilight" w:hAnsi="Malgun Gothic Semilight" w:cs="Malgun Gothic Semilight"/>
          <w:sz w:val="18"/>
          <w:szCs w:val="18"/>
        </w:rPr>
        <w:t>Sigma Theta Tau International Honor Society</w:t>
      </w:r>
    </w:p>
    <w:sectPr w:rsidR="00812874" w:rsidRPr="001C24BA" w:rsidSect="00547646">
      <w:pgSz w:w="12240" w:h="15840"/>
      <w:pgMar w:top="540" w:right="900" w:bottom="1440" w:left="1296" w:header="27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E1CC" w14:textId="77777777" w:rsidR="008F6018" w:rsidRDefault="008F6018" w:rsidP="00542F3F">
      <w:pPr>
        <w:spacing w:after="0" w:line="240" w:lineRule="auto"/>
      </w:pPr>
      <w:r>
        <w:separator/>
      </w:r>
    </w:p>
  </w:endnote>
  <w:endnote w:type="continuationSeparator" w:id="0">
    <w:p w14:paraId="3B72C50A" w14:textId="77777777" w:rsidR="008F6018" w:rsidRDefault="008F6018" w:rsidP="0054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APPLE SD GOTHIC NEO THI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altName w:val="Hiragino Maru Gothic Pro W4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D8E41" w14:textId="77777777" w:rsidR="008F6018" w:rsidRDefault="008F6018" w:rsidP="00542F3F">
      <w:pPr>
        <w:spacing w:after="0" w:line="240" w:lineRule="auto"/>
      </w:pPr>
      <w:r>
        <w:separator/>
      </w:r>
    </w:p>
  </w:footnote>
  <w:footnote w:type="continuationSeparator" w:id="0">
    <w:p w14:paraId="6DA689A6" w14:textId="77777777" w:rsidR="008F6018" w:rsidRDefault="008F6018" w:rsidP="00542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10F"/>
    <w:multiLevelType w:val="hybridMultilevel"/>
    <w:tmpl w:val="41BE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1A9"/>
    <w:multiLevelType w:val="multilevel"/>
    <w:tmpl w:val="182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554ADB"/>
    <w:multiLevelType w:val="hybridMultilevel"/>
    <w:tmpl w:val="D3248380"/>
    <w:styleLink w:val="Bullets"/>
    <w:lvl w:ilvl="0" w:tplc="4DF8ACAA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CCE2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DC2B7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0D7E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4CF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3AB0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E26E2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DA346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06579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8AE2810"/>
    <w:multiLevelType w:val="hybridMultilevel"/>
    <w:tmpl w:val="4E2C5AFC"/>
    <w:styleLink w:val="Bullets0"/>
    <w:lvl w:ilvl="0" w:tplc="D03E816E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C1E7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ABC16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36583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C281A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26FEA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87B8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5049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2436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510D2C"/>
    <w:multiLevelType w:val="hybridMultilevel"/>
    <w:tmpl w:val="F2F2E2DA"/>
    <w:styleLink w:val="Bullet"/>
    <w:lvl w:ilvl="0" w:tplc="6B5ACFD0">
      <w:start w:val="1"/>
      <w:numFmt w:val="bullet"/>
      <w:lvlText w:val="•"/>
      <w:lvlJc w:val="left"/>
      <w:pPr>
        <w:ind w:left="605" w:hanging="6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B2557E">
      <w:start w:val="1"/>
      <w:numFmt w:val="bullet"/>
      <w:lvlText w:val="•"/>
      <w:lvlJc w:val="left"/>
      <w:pPr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0BF64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528C5E">
      <w:start w:val="1"/>
      <w:numFmt w:val="bullet"/>
      <w:lvlText w:val="•"/>
      <w:lvlJc w:val="left"/>
      <w:pPr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AB688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A42B7C">
      <w:start w:val="1"/>
      <w:numFmt w:val="bullet"/>
      <w:lvlText w:val="•"/>
      <w:lvlJc w:val="left"/>
      <w:pPr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6674B4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26453E">
      <w:start w:val="1"/>
      <w:numFmt w:val="bullet"/>
      <w:lvlText w:val="•"/>
      <w:lvlJc w:val="left"/>
      <w:pPr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74E96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6917E8"/>
    <w:multiLevelType w:val="hybridMultilevel"/>
    <w:tmpl w:val="4B9E4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D12BB5"/>
    <w:multiLevelType w:val="hybridMultilevel"/>
    <w:tmpl w:val="509AAF56"/>
    <w:lvl w:ilvl="0" w:tplc="04407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14F0"/>
    <w:multiLevelType w:val="hybridMultilevel"/>
    <w:tmpl w:val="03E84DA8"/>
    <w:styleLink w:val="Bullets1"/>
    <w:lvl w:ilvl="0" w:tplc="8D7C5686">
      <w:start w:val="1"/>
      <w:numFmt w:val="bullet"/>
      <w:lvlText w:val="•"/>
      <w:lvlJc w:val="left"/>
      <w:pPr>
        <w:tabs>
          <w:tab w:val="num" w:pos="174"/>
          <w:tab w:val="left" w:pos="220"/>
          <w:tab w:val="left" w:pos="360"/>
          <w:tab w:val="left" w:pos="720"/>
        </w:tabs>
        <w:ind w:left="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28AD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num" w:pos="774"/>
        </w:tabs>
        <w:ind w:left="1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20251E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374"/>
        </w:tabs>
        <w:ind w:left="2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E77D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1974"/>
        </w:tabs>
        <w:ind w:left="2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70B89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2574"/>
        </w:tabs>
        <w:ind w:left="32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CC98CC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174"/>
        </w:tabs>
        <w:ind w:left="38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235F4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3774"/>
        </w:tabs>
        <w:ind w:left="44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18D732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374"/>
        </w:tabs>
        <w:ind w:left="50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093F0">
      <w:start w:val="1"/>
      <w:numFmt w:val="bullet"/>
      <w:lvlText w:val="•"/>
      <w:lvlJc w:val="left"/>
      <w:pPr>
        <w:tabs>
          <w:tab w:val="left" w:pos="174"/>
          <w:tab w:val="left" w:pos="220"/>
          <w:tab w:val="left" w:pos="360"/>
          <w:tab w:val="left" w:pos="720"/>
          <w:tab w:val="num" w:pos="4974"/>
        </w:tabs>
        <w:ind w:left="5694" w:hanging="89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3311B11"/>
    <w:multiLevelType w:val="multilevel"/>
    <w:tmpl w:val="28662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E3834"/>
    <w:multiLevelType w:val="hybridMultilevel"/>
    <w:tmpl w:val="E196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7477E"/>
    <w:multiLevelType w:val="hybridMultilevel"/>
    <w:tmpl w:val="F36C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719DE"/>
    <w:multiLevelType w:val="hybridMultilevel"/>
    <w:tmpl w:val="1952E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63A51"/>
    <w:multiLevelType w:val="hybridMultilevel"/>
    <w:tmpl w:val="05C8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252A8"/>
    <w:multiLevelType w:val="hybridMultilevel"/>
    <w:tmpl w:val="5AE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54526">
    <w:abstractNumId w:val="6"/>
  </w:num>
  <w:num w:numId="2" w16cid:durableId="1932545373">
    <w:abstractNumId w:val="8"/>
  </w:num>
  <w:num w:numId="3" w16cid:durableId="173033690">
    <w:abstractNumId w:val="5"/>
  </w:num>
  <w:num w:numId="4" w16cid:durableId="231160392">
    <w:abstractNumId w:val="11"/>
  </w:num>
  <w:num w:numId="5" w16cid:durableId="935481876">
    <w:abstractNumId w:val="2"/>
  </w:num>
  <w:num w:numId="6" w16cid:durableId="1098870483">
    <w:abstractNumId w:val="12"/>
  </w:num>
  <w:num w:numId="7" w16cid:durableId="331299954">
    <w:abstractNumId w:val="3"/>
  </w:num>
  <w:num w:numId="8" w16cid:durableId="833492969">
    <w:abstractNumId w:val="7"/>
  </w:num>
  <w:num w:numId="9" w16cid:durableId="219564121">
    <w:abstractNumId w:val="4"/>
  </w:num>
  <w:num w:numId="10" w16cid:durableId="601300091">
    <w:abstractNumId w:val="5"/>
  </w:num>
  <w:num w:numId="11" w16cid:durableId="1038773047">
    <w:abstractNumId w:val="13"/>
  </w:num>
  <w:num w:numId="12" w16cid:durableId="1539588219">
    <w:abstractNumId w:val="10"/>
  </w:num>
  <w:num w:numId="13" w16cid:durableId="385300166">
    <w:abstractNumId w:val="0"/>
  </w:num>
  <w:num w:numId="14" w16cid:durableId="192428793">
    <w:abstractNumId w:val="6"/>
  </w:num>
  <w:num w:numId="15" w16cid:durableId="11733658">
    <w:abstractNumId w:val="9"/>
  </w:num>
  <w:num w:numId="16" w16cid:durableId="7506655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3F"/>
    <w:rsid w:val="00020B06"/>
    <w:rsid w:val="00037C76"/>
    <w:rsid w:val="00071BA6"/>
    <w:rsid w:val="0007380E"/>
    <w:rsid w:val="00075BB3"/>
    <w:rsid w:val="0008006F"/>
    <w:rsid w:val="000B3599"/>
    <w:rsid w:val="000F5CD7"/>
    <w:rsid w:val="0010298E"/>
    <w:rsid w:val="001277BD"/>
    <w:rsid w:val="001348A8"/>
    <w:rsid w:val="00134939"/>
    <w:rsid w:val="00186A53"/>
    <w:rsid w:val="00191981"/>
    <w:rsid w:val="0019547A"/>
    <w:rsid w:val="001C1EEB"/>
    <w:rsid w:val="001C24BA"/>
    <w:rsid w:val="001E3AFD"/>
    <w:rsid w:val="001F2666"/>
    <w:rsid w:val="001F33C4"/>
    <w:rsid w:val="0020170A"/>
    <w:rsid w:val="002425DF"/>
    <w:rsid w:val="002570F8"/>
    <w:rsid w:val="002A3D51"/>
    <w:rsid w:val="002A5605"/>
    <w:rsid w:val="002B6F60"/>
    <w:rsid w:val="002D3560"/>
    <w:rsid w:val="002D4A0F"/>
    <w:rsid w:val="002E6274"/>
    <w:rsid w:val="003072A3"/>
    <w:rsid w:val="00322F23"/>
    <w:rsid w:val="003347C6"/>
    <w:rsid w:val="0033739B"/>
    <w:rsid w:val="00346759"/>
    <w:rsid w:val="00363732"/>
    <w:rsid w:val="00374BC2"/>
    <w:rsid w:val="003770FD"/>
    <w:rsid w:val="003863A0"/>
    <w:rsid w:val="003952B0"/>
    <w:rsid w:val="00397674"/>
    <w:rsid w:val="003A4442"/>
    <w:rsid w:val="003D7A6B"/>
    <w:rsid w:val="003F2D26"/>
    <w:rsid w:val="003F590A"/>
    <w:rsid w:val="00412F4D"/>
    <w:rsid w:val="00426D14"/>
    <w:rsid w:val="00443845"/>
    <w:rsid w:val="004705FD"/>
    <w:rsid w:val="004A34D5"/>
    <w:rsid w:val="004A68EF"/>
    <w:rsid w:val="004D30A9"/>
    <w:rsid w:val="00527D56"/>
    <w:rsid w:val="00542F3F"/>
    <w:rsid w:val="00547646"/>
    <w:rsid w:val="00554E5D"/>
    <w:rsid w:val="00565ED2"/>
    <w:rsid w:val="00567AD8"/>
    <w:rsid w:val="00597733"/>
    <w:rsid w:val="005D17AC"/>
    <w:rsid w:val="00617395"/>
    <w:rsid w:val="006331D6"/>
    <w:rsid w:val="0063324A"/>
    <w:rsid w:val="00641974"/>
    <w:rsid w:val="006540F3"/>
    <w:rsid w:val="00691B2A"/>
    <w:rsid w:val="006A6981"/>
    <w:rsid w:val="006A75E3"/>
    <w:rsid w:val="006C172B"/>
    <w:rsid w:val="006F0B83"/>
    <w:rsid w:val="00711D42"/>
    <w:rsid w:val="007205EA"/>
    <w:rsid w:val="00731423"/>
    <w:rsid w:val="00732504"/>
    <w:rsid w:val="00777C25"/>
    <w:rsid w:val="00787CF9"/>
    <w:rsid w:val="007A496A"/>
    <w:rsid w:val="007B5C99"/>
    <w:rsid w:val="007C15E9"/>
    <w:rsid w:val="007D0BB9"/>
    <w:rsid w:val="007D5BCF"/>
    <w:rsid w:val="007D7E78"/>
    <w:rsid w:val="007E751A"/>
    <w:rsid w:val="007F1D7A"/>
    <w:rsid w:val="00812874"/>
    <w:rsid w:val="0086126C"/>
    <w:rsid w:val="008A1295"/>
    <w:rsid w:val="008B2FA4"/>
    <w:rsid w:val="008C2DA3"/>
    <w:rsid w:val="008E4325"/>
    <w:rsid w:val="008F6018"/>
    <w:rsid w:val="00913AE5"/>
    <w:rsid w:val="00926A23"/>
    <w:rsid w:val="0094012C"/>
    <w:rsid w:val="00950CA6"/>
    <w:rsid w:val="00962C45"/>
    <w:rsid w:val="00984912"/>
    <w:rsid w:val="00991B0F"/>
    <w:rsid w:val="009A7B07"/>
    <w:rsid w:val="009B26F3"/>
    <w:rsid w:val="009D0BE3"/>
    <w:rsid w:val="00A16953"/>
    <w:rsid w:val="00A723BF"/>
    <w:rsid w:val="00A9055D"/>
    <w:rsid w:val="00A949B0"/>
    <w:rsid w:val="00A94EAD"/>
    <w:rsid w:val="00A969F0"/>
    <w:rsid w:val="00AF1D5A"/>
    <w:rsid w:val="00B041AA"/>
    <w:rsid w:val="00B1443E"/>
    <w:rsid w:val="00B26F17"/>
    <w:rsid w:val="00B344E1"/>
    <w:rsid w:val="00B6278D"/>
    <w:rsid w:val="00B8711E"/>
    <w:rsid w:val="00B93CD2"/>
    <w:rsid w:val="00BA758E"/>
    <w:rsid w:val="00BC176B"/>
    <w:rsid w:val="00BC25D4"/>
    <w:rsid w:val="00BD0249"/>
    <w:rsid w:val="00BF3384"/>
    <w:rsid w:val="00C04F9C"/>
    <w:rsid w:val="00C06603"/>
    <w:rsid w:val="00C12D34"/>
    <w:rsid w:val="00C226DD"/>
    <w:rsid w:val="00C237D3"/>
    <w:rsid w:val="00C423FD"/>
    <w:rsid w:val="00C60358"/>
    <w:rsid w:val="00C655D6"/>
    <w:rsid w:val="00C668D7"/>
    <w:rsid w:val="00C771C9"/>
    <w:rsid w:val="00CA6026"/>
    <w:rsid w:val="00CC655F"/>
    <w:rsid w:val="00CE6AE2"/>
    <w:rsid w:val="00D10FDD"/>
    <w:rsid w:val="00D33E8E"/>
    <w:rsid w:val="00D43C30"/>
    <w:rsid w:val="00D75F9D"/>
    <w:rsid w:val="00D823B2"/>
    <w:rsid w:val="00D85ED6"/>
    <w:rsid w:val="00DB7340"/>
    <w:rsid w:val="00DB7ADC"/>
    <w:rsid w:val="00DC2799"/>
    <w:rsid w:val="00DD29F4"/>
    <w:rsid w:val="00DD6393"/>
    <w:rsid w:val="00DE23AF"/>
    <w:rsid w:val="00DE4EA5"/>
    <w:rsid w:val="00DE76A8"/>
    <w:rsid w:val="00E00F87"/>
    <w:rsid w:val="00E355AB"/>
    <w:rsid w:val="00E50860"/>
    <w:rsid w:val="00E63155"/>
    <w:rsid w:val="00E71934"/>
    <w:rsid w:val="00E73D7B"/>
    <w:rsid w:val="00E7671E"/>
    <w:rsid w:val="00E775CE"/>
    <w:rsid w:val="00EA0683"/>
    <w:rsid w:val="00EE7635"/>
    <w:rsid w:val="00F32EE4"/>
    <w:rsid w:val="00F3696D"/>
    <w:rsid w:val="00F47C55"/>
    <w:rsid w:val="00F84571"/>
    <w:rsid w:val="00F92822"/>
    <w:rsid w:val="00F95165"/>
    <w:rsid w:val="00FA36A7"/>
    <w:rsid w:val="00FC5228"/>
    <w:rsid w:val="00FD5F63"/>
    <w:rsid w:val="00FD6D42"/>
    <w:rsid w:val="00FE1AB7"/>
    <w:rsid w:val="00FE529F"/>
    <w:rsid w:val="00FE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ACCB0"/>
  <w15:chartTrackingRefBased/>
  <w15:docId w15:val="{E5F0EACC-4DD6-4439-8E3D-048FCCD9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2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42F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F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42F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F3F"/>
  </w:style>
  <w:style w:type="paragraph" w:styleId="Footer">
    <w:name w:val="footer"/>
    <w:basedOn w:val="Normal"/>
    <w:link w:val="FooterChar"/>
    <w:uiPriority w:val="99"/>
    <w:unhideWhenUsed/>
    <w:rsid w:val="00542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F3F"/>
  </w:style>
  <w:style w:type="character" w:styleId="Hyperlink">
    <w:name w:val="Hyperlink"/>
    <w:basedOn w:val="DefaultParagraphFont"/>
    <w:uiPriority w:val="99"/>
    <w:unhideWhenUsed/>
    <w:rsid w:val="00542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59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9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9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9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90A"/>
    <w:rPr>
      <w:rFonts w:ascii="Segoe UI" w:hAnsi="Segoe UI" w:cs="Segoe UI"/>
      <w:sz w:val="18"/>
      <w:szCs w:val="18"/>
    </w:rPr>
  </w:style>
  <w:style w:type="character" w:customStyle="1" w:styleId="divsectionbody">
    <w:name w:val="div_sectionbody"/>
    <w:basedOn w:val="DefaultParagraphFont"/>
    <w:rsid w:val="00567AD8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567AD8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ullets">
    <w:name w:val="Bullets"/>
    <w:rsid w:val="00777C25"/>
    <w:pPr>
      <w:numPr>
        <w:numId w:val="5"/>
      </w:numPr>
    </w:pPr>
  </w:style>
  <w:style w:type="numbering" w:customStyle="1" w:styleId="Bullets0">
    <w:name w:val="Bullets.0"/>
    <w:rsid w:val="00C237D3"/>
    <w:pPr>
      <w:numPr>
        <w:numId w:val="7"/>
      </w:numPr>
    </w:pPr>
  </w:style>
  <w:style w:type="numbering" w:customStyle="1" w:styleId="Bullets1">
    <w:name w:val="Bullets.1"/>
    <w:rsid w:val="00346759"/>
    <w:pPr>
      <w:numPr>
        <w:numId w:val="8"/>
      </w:numPr>
    </w:pPr>
  </w:style>
  <w:style w:type="numbering" w:customStyle="1" w:styleId="Bullet">
    <w:name w:val="Bullet"/>
    <w:rsid w:val="00346759"/>
    <w:pPr>
      <w:numPr>
        <w:numId w:val="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0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Lane</dc:creator>
  <cp:keywords/>
  <dc:description/>
  <cp:lastModifiedBy>Dan Austin</cp:lastModifiedBy>
  <cp:revision>2</cp:revision>
  <dcterms:created xsi:type="dcterms:W3CDTF">2023-11-18T02:23:00Z</dcterms:created>
  <dcterms:modified xsi:type="dcterms:W3CDTF">2023-11-18T02:23:00Z</dcterms:modified>
</cp:coreProperties>
</file>