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18C8" w14:textId="77777777" w:rsidR="00950717" w:rsidRPr="00950717" w:rsidRDefault="00950717" w:rsidP="0095071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fldChar w:fldCharType="begin"/>
      </w:r>
      <w:r w:rsidRPr="00950717">
        <w:rPr>
          <w:rFonts w:ascii="Trebuchet MS" w:eastAsia="Times New Roman" w:hAnsi="Trebuchet MS" w:cs="Times New Roman"/>
          <w:color w:val="000000"/>
          <w:kern w:val="0"/>
          <w:sz w:val="27"/>
          <w:szCs w:val="27"/>
          <w14:ligatures w14:val="none"/>
        </w:rPr>
        <w:instrText>HYPERLINK "https://www.postjobfree.com/resume/adzkca/data-analytics-software-bolingbrook-il"</w:instrText>
      </w:r>
      <w:r w:rsidRPr="00950717">
        <w:rPr>
          <w:rFonts w:ascii="Trebuchet MS" w:eastAsia="Times New Roman" w:hAnsi="Trebuchet MS" w:cs="Times New Roman"/>
          <w:color w:val="000000"/>
          <w:kern w:val="0"/>
          <w:sz w:val="27"/>
          <w:szCs w:val="27"/>
          <w14:ligatures w14:val="none"/>
        </w:rPr>
      </w:r>
      <w:r w:rsidRPr="00950717">
        <w:rPr>
          <w:rFonts w:ascii="Trebuchet MS" w:eastAsia="Times New Roman" w:hAnsi="Trebuchet MS" w:cs="Times New Roman"/>
          <w:color w:val="000000"/>
          <w:kern w:val="0"/>
          <w:sz w:val="27"/>
          <w:szCs w:val="27"/>
          <w14:ligatures w14:val="none"/>
        </w:rPr>
        <w:fldChar w:fldCharType="separate"/>
      </w:r>
      <w:r w:rsidRPr="00950717">
        <w:rPr>
          <w:rFonts w:ascii="Trebuchet MS" w:eastAsia="Times New Roman" w:hAnsi="Trebuchet MS" w:cs="Times New Roman"/>
          <w:b/>
          <w:bCs/>
          <w:color w:val="0000CC"/>
          <w:kern w:val="0"/>
          <w:sz w:val="36"/>
          <w:szCs w:val="36"/>
          <w:u w:val="single"/>
          <w14:ligatures w14:val="none"/>
        </w:rPr>
        <w:t>Data Analytics Software Development</w:t>
      </w:r>
      <w:r w:rsidRPr="00950717">
        <w:rPr>
          <w:rFonts w:ascii="Trebuchet MS" w:eastAsia="Times New Roman" w:hAnsi="Trebuchet MS" w:cs="Times New Roman"/>
          <w:color w:val="000000"/>
          <w:kern w:val="0"/>
          <w:sz w:val="27"/>
          <w:szCs w:val="27"/>
          <w14:ligatures w14:val="none"/>
        </w:rPr>
        <w:fldChar w:fldCharType="end"/>
      </w:r>
    </w:p>
    <w:p w14:paraId="72D5AC0F" w14:textId="77777777" w:rsidR="00950717" w:rsidRPr="00950717" w:rsidRDefault="00950717" w:rsidP="009507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50717">
        <w:rPr>
          <w:rFonts w:ascii="Trebuchet MS" w:eastAsia="Times New Roman" w:hAnsi="Trebuchet MS" w:cs="Times New Roman"/>
          <w:b/>
          <w:bCs/>
          <w:color w:val="000000"/>
          <w:kern w:val="0"/>
          <w:sz w:val="24"/>
          <w:szCs w:val="24"/>
          <w14:ligatures w14:val="none"/>
        </w:rPr>
        <w:t>Location:</w:t>
      </w:r>
      <w:r w:rsidRPr="00950717">
        <w:rPr>
          <w:rFonts w:ascii="Trebuchet MS" w:eastAsia="Times New Roman" w:hAnsi="Trebuchet MS" w:cs="Times New Roman"/>
          <w:color w:val="000000"/>
          <w:kern w:val="0"/>
          <w:sz w:val="27"/>
          <w:szCs w:val="27"/>
          <w14:ligatures w14:val="none"/>
        </w:rPr>
        <w:t>Bolingbrook</w:t>
      </w:r>
      <w:proofErr w:type="spellEnd"/>
      <w:proofErr w:type="gramEnd"/>
      <w:r w:rsidRPr="00950717">
        <w:rPr>
          <w:rFonts w:ascii="Trebuchet MS" w:eastAsia="Times New Roman" w:hAnsi="Trebuchet MS" w:cs="Times New Roman"/>
          <w:color w:val="000000"/>
          <w:kern w:val="0"/>
          <w:sz w:val="27"/>
          <w:szCs w:val="27"/>
          <w14:ligatures w14:val="none"/>
        </w:rPr>
        <w:t>, IL</w:t>
      </w:r>
    </w:p>
    <w:p w14:paraId="0A36C1F3" w14:textId="77777777" w:rsidR="00950717" w:rsidRPr="00950717" w:rsidRDefault="00950717" w:rsidP="009507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50717">
        <w:rPr>
          <w:rFonts w:ascii="Trebuchet MS" w:eastAsia="Times New Roman" w:hAnsi="Trebuchet MS" w:cs="Times New Roman"/>
          <w:b/>
          <w:bCs/>
          <w:color w:val="000000"/>
          <w:kern w:val="0"/>
          <w:sz w:val="24"/>
          <w:szCs w:val="24"/>
          <w14:ligatures w14:val="none"/>
        </w:rPr>
        <w:t>Posted:</w:t>
      </w:r>
      <w:r w:rsidRPr="00950717">
        <w:rPr>
          <w:rFonts w:ascii="Trebuchet MS" w:eastAsia="Times New Roman" w:hAnsi="Trebuchet MS" w:cs="Times New Roman"/>
          <w:color w:val="000000"/>
          <w:kern w:val="0"/>
          <w:sz w:val="27"/>
          <w:szCs w:val="27"/>
          <w14:ligatures w14:val="none"/>
        </w:rPr>
        <w:t>September</w:t>
      </w:r>
      <w:proofErr w:type="spellEnd"/>
      <w:proofErr w:type="gramEnd"/>
      <w:r w:rsidRPr="00950717">
        <w:rPr>
          <w:rFonts w:ascii="Trebuchet MS" w:eastAsia="Times New Roman" w:hAnsi="Trebuchet MS" w:cs="Times New Roman"/>
          <w:color w:val="000000"/>
          <w:kern w:val="0"/>
          <w:sz w:val="27"/>
          <w:szCs w:val="27"/>
          <w14:ligatures w14:val="none"/>
        </w:rPr>
        <w:t xml:space="preserve"> 08, 2023</w:t>
      </w:r>
    </w:p>
    <w:p w14:paraId="71BB3C8C" w14:textId="77777777" w:rsidR="00950717" w:rsidRPr="00950717" w:rsidRDefault="00950717" w:rsidP="0095071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50717">
        <w:rPr>
          <w:rFonts w:ascii="Trebuchet MS" w:eastAsia="Times New Roman" w:hAnsi="Trebuchet MS" w:cs="Times New Roman"/>
          <w:b/>
          <w:bCs/>
          <w:color w:val="000000"/>
          <w:kern w:val="0"/>
          <w:sz w:val="24"/>
          <w:szCs w:val="24"/>
          <w14:ligatures w14:val="none"/>
        </w:rPr>
        <w:t>Contact Info:</w:t>
      </w:r>
    </w:p>
    <w:p w14:paraId="370ECCAF" w14:textId="77777777" w:rsidR="00950717" w:rsidRPr="00950717" w:rsidRDefault="00950717" w:rsidP="009507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50717">
          <w:rPr>
            <w:rFonts w:ascii="Trebuchet MS" w:eastAsia="Times New Roman" w:hAnsi="Trebuchet MS" w:cs="Times New Roman"/>
            <w:color w:val="0000CC"/>
            <w:kern w:val="0"/>
            <w:sz w:val="27"/>
            <w:szCs w:val="27"/>
            <w:u w:val="single"/>
            <w14:ligatures w14:val="none"/>
          </w:rPr>
          <w:t>cthughes2@comcast.net</w:t>
        </w:r>
      </w:hyperlink>
    </w:p>
    <w:p w14:paraId="4DCF18EF" w14:textId="77777777" w:rsidR="00950717" w:rsidRPr="00950717" w:rsidRDefault="00950717" w:rsidP="009507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50717">
          <w:rPr>
            <w:rFonts w:ascii="Trebuchet MS" w:eastAsia="Times New Roman" w:hAnsi="Trebuchet MS" w:cs="Times New Roman"/>
            <w:color w:val="0000CC"/>
            <w:kern w:val="0"/>
            <w:sz w:val="27"/>
            <w:szCs w:val="27"/>
            <w:u w:val="single"/>
            <w14:ligatures w14:val="none"/>
          </w:rPr>
          <w:t>630-215-9241</w:t>
        </w:r>
      </w:hyperlink>
    </w:p>
    <w:p w14:paraId="1CFC6DFB" w14:textId="77777777" w:rsidR="00950717" w:rsidRPr="00950717" w:rsidRDefault="00950717" w:rsidP="0095071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50717">
          <w:rPr>
            <w:rFonts w:ascii="Trebuchet MS" w:eastAsia="Times New Roman" w:hAnsi="Trebuchet MS" w:cs="Times New Roman"/>
            <w:color w:val="0000CC"/>
            <w:kern w:val="0"/>
            <w:sz w:val="2"/>
            <w:szCs w:val="2"/>
            <w:u w:val="single"/>
            <w14:ligatures w14:val="none"/>
          </w:rPr>
          <w:t>pdf</w:t>
        </w:r>
      </w:hyperlink>
      <w:r w:rsidRPr="00950717">
        <w:rPr>
          <w:rFonts w:ascii="Trebuchet MS" w:eastAsia="Times New Roman" w:hAnsi="Trebuchet MS" w:cs="Times New Roman"/>
          <w:color w:val="000000"/>
          <w:kern w:val="0"/>
          <w:sz w:val="27"/>
          <w:szCs w:val="27"/>
          <w14:ligatures w14:val="none"/>
        </w:rPr>
        <w:t> </w:t>
      </w:r>
      <w:hyperlink r:id="rId7" w:tooltip="Download Docx File" w:history="1">
        <w:r w:rsidRPr="00950717">
          <w:rPr>
            <w:rFonts w:ascii="Trebuchet MS" w:eastAsia="Times New Roman" w:hAnsi="Trebuchet MS" w:cs="Times New Roman"/>
            <w:color w:val="0000CC"/>
            <w:kern w:val="0"/>
            <w:sz w:val="2"/>
            <w:szCs w:val="2"/>
            <w:u w:val="single"/>
            <w14:ligatures w14:val="none"/>
          </w:rPr>
          <w:t>docx</w:t>
        </w:r>
      </w:hyperlink>
      <w:r w:rsidRPr="00950717">
        <w:rPr>
          <w:rFonts w:ascii="Trebuchet MS" w:eastAsia="Times New Roman" w:hAnsi="Trebuchet MS" w:cs="Times New Roman"/>
          <w:color w:val="000000"/>
          <w:kern w:val="0"/>
          <w:sz w:val="27"/>
          <w:szCs w:val="27"/>
          <w14:ligatures w14:val="none"/>
        </w:rPr>
        <w:t> </w:t>
      </w:r>
      <w:proofErr w:type="spellStart"/>
      <w:r w:rsidRPr="00950717">
        <w:rPr>
          <w:rFonts w:ascii="Trebuchet MS" w:eastAsia="Times New Roman" w:hAnsi="Trebuchet MS" w:cs="Times New Roman"/>
          <w:color w:val="000000"/>
          <w:kern w:val="0"/>
          <w:sz w:val="27"/>
          <w:szCs w:val="27"/>
          <w14:ligatures w14:val="none"/>
        </w:rPr>
        <w:fldChar w:fldCharType="begin"/>
      </w:r>
      <w:r w:rsidRPr="00950717">
        <w:rPr>
          <w:rFonts w:ascii="Trebuchet MS" w:eastAsia="Times New Roman" w:hAnsi="Trebuchet MS" w:cs="Times New Roman"/>
          <w:color w:val="000000"/>
          <w:kern w:val="0"/>
          <w:sz w:val="27"/>
          <w:szCs w:val="27"/>
          <w14:ligatures w14:val="none"/>
        </w:rPr>
        <w:instrText>HYPERLINK "https://www.postjobfree.com/resume-download/adzkca?output=txt" \o "Download Text File"</w:instrText>
      </w:r>
      <w:r w:rsidRPr="00950717">
        <w:rPr>
          <w:rFonts w:ascii="Trebuchet MS" w:eastAsia="Times New Roman" w:hAnsi="Trebuchet MS" w:cs="Times New Roman"/>
          <w:color w:val="000000"/>
          <w:kern w:val="0"/>
          <w:sz w:val="27"/>
          <w:szCs w:val="27"/>
          <w14:ligatures w14:val="none"/>
        </w:rPr>
      </w:r>
      <w:r w:rsidRPr="00950717">
        <w:rPr>
          <w:rFonts w:ascii="Trebuchet MS" w:eastAsia="Times New Roman" w:hAnsi="Trebuchet MS" w:cs="Times New Roman"/>
          <w:color w:val="000000"/>
          <w:kern w:val="0"/>
          <w:sz w:val="27"/>
          <w:szCs w:val="27"/>
          <w14:ligatures w14:val="none"/>
        </w:rPr>
        <w:fldChar w:fldCharType="separate"/>
      </w:r>
      <w:r w:rsidRPr="00950717">
        <w:rPr>
          <w:rFonts w:ascii="Trebuchet MS" w:eastAsia="Times New Roman" w:hAnsi="Trebuchet MS" w:cs="Times New Roman"/>
          <w:color w:val="0000CC"/>
          <w:kern w:val="0"/>
          <w:sz w:val="2"/>
          <w:szCs w:val="2"/>
          <w:u w:val="single"/>
          <w14:ligatures w14:val="none"/>
        </w:rPr>
        <w:t>txt</w:t>
      </w:r>
      <w:r w:rsidRPr="0095071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5071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5071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B13F1E7" w14:textId="77777777" w:rsidR="00950717" w:rsidRPr="00950717" w:rsidRDefault="00950717" w:rsidP="00950717">
      <w:pPr>
        <w:pBdr>
          <w:bottom w:val="single" w:sz="6" w:space="1" w:color="auto"/>
        </w:pBdr>
        <w:spacing w:after="0" w:line="240" w:lineRule="auto"/>
        <w:jc w:val="center"/>
        <w:rPr>
          <w:rFonts w:ascii="Arial" w:eastAsia="Times New Roman" w:hAnsi="Arial" w:cs="Arial"/>
          <w:vanish/>
          <w:kern w:val="0"/>
          <w:sz w:val="16"/>
          <w:szCs w:val="16"/>
          <w14:ligatures w14:val="none"/>
        </w:rPr>
      </w:pPr>
      <w:r w:rsidRPr="00950717">
        <w:rPr>
          <w:rFonts w:ascii="Arial" w:eastAsia="Times New Roman" w:hAnsi="Arial" w:cs="Arial"/>
          <w:vanish/>
          <w:kern w:val="0"/>
          <w:sz w:val="16"/>
          <w:szCs w:val="16"/>
          <w14:ligatures w14:val="none"/>
        </w:rPr>
        <w:t>Top of Form</w:t>
      </w:r>
    </w:p>
    <w:p w14:paraId="6733FBD7" w14:textId="77777777" w:rsidR="00950717" w:rsidRPr="00950717" w:rsidRDefault="00950717" w:rsidP="00950717">
      <w:pPr>
        <w:spacing w:after="135"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Your Email: </w:t>
      </w:r>
      <w:r w:rsidRPr="00950717">
        <w:rPr>
          <w:rFonts w:ascii="Trebuchet MS" w:eastAsia="Times New Roman" w:hAnsi="Trebuchet MS" w:cs="Times New Roman"/>
          <w:color w:val="000000"/>
          <w:kern w:val="0"/>
          <w:sz w:val="24"/>
          <w:szCs w:val="24"/>
          <w14:ligatures w14:val="none"/>
        </w:rPr>
        <w:t>cs@advanceqt.com</w:t>
      </w:r>
      <w:r w:rsidRPr="00950717">
        <w:rPr>
          <w:rFonts w:ascii="Trebuchet MS" w:eastAsia="Times New Roman" w:hAnsi="Trebuchet MS" w:cs="Times New Roman"/>
          <w:color w:val="000000"/>
          <w:kern w:val="0"/>
          <w:sz w:val="27"/>
          <w:szCs w:val="27"/>
          <w14:ligatures w14:val="none"/>
        </w:rPr>
        <w:t> </w:t>
      </w:r>
      <w:hyperlink r:id="rId9" w:history="1">
        <w:r w:rsidRPr="00950717">
          <w:rPr>
            <w:rFonts w:ascii="Trebuchet MS" w:eastAsia="Times New Roman" w:hAnsi="Trebuchet MS" w:cs="Times New Roman"/>
            <w:color w:val="0000CC"/>
            <w:kern w:val="0"/>
            <w:sz w:val="24"/>
            <w:szCs w:val="24"/>
            <w:u w:val="single"/>
            <w14:ligatures w14:val="none"/>
          </w:rPr>
          <w:t>change email</w:t>
        </w:r>
      </w:hyperlink>
    </w:p>
    <w:p w14:paraId="5051478A" w14:textId="77777777" w:rsidR="00950717" w:rsidRPr="00950717" w:rsidRDefault="00950717" w:rsidP="0095071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50717">
        <w:rPr>
          <w:rFonts w:ascii="Trebuchet MS" w:eastAsia="Times New Roman" w:hAnsi="Trebuchet MS" w:cs="Times New Roman"/>
          <w:b/>
          <w:bCs/>
          <w:color w:val="000000"/>
          <w:kern w:val="0"/>
          <w:sz w:val="24"/>
          <w:szCs w:val="24"/>
          <w14:ligatures w14:val="none"/>
        </w:rPr>
        <w:t>Subject:</w:t>
      </w:r>
      <w:r w:rsidRPr="00950717">
        <w:rPr>
          <w:rFonts w:ascii="Trebuchet MS" w:eastAsia="Times New Roman" w:hAnsi="Trebuchet MS" w:cs="Times New Roman"/>
          <w:color w:val="000000"/>
          <w:kern w:val="0"/>
          <w:sz w:val="27"/>
          <w:szCs w:val="27"/>
          <w14:ligatures w14:val="none"/>
        </w:rPr>
        <w:t>Response</w:t>
      </w:r>
      <w:proofErr w:type="spellEnd"/>
      <w:proofErr w:type="gramEnd"/>
      <w:r w:rsidRPr="00950717">
        <w:rPr>
          <w:rFonts w:ascii="Trebuchet MS" w:eastAsia="Times New Roman" w:hAnsi="Trebuchet MS" w:cs="Times New Roman"/>
          <w:color w:val="000000"/>
          <w:kern w:val="0"/>
          <w:sz w:val="27"/>
          <w:szCs w:val="27"/>
          <w14:ligatures w14:val="none"/>
        </w:rPr>
        <w:t xml:space="preserve"> to your resume Data Analytics Software Development</w:t>
      </w:r>
    </w:p>
    <w:p w14:paraId="59324A34" w14:textId="13B509BD" w:rsidR="00950717" w:rsidRPr="00950717" w:rsidRDefault="00950717" w:rsidP="00950717">
      <w:pPr>
        <w:spacing w:after="135"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Message </w:t>
      </w:r>
      <w:r w:rsidRPr="00950717">
        <w:rPr>
          <w:rFonts w:ascii="Trebuchet MS" w:eastAsia="Times New Roman" w:hAnsi="Trebuchet MS" w:cs="Times New Roman"/>
          <w:color w:val="000000"/>
          <w:kern w:val="0"/>
          <w:sz w:val="27"/>
          <w:szCs w:val="27"/>
          <w14:ligatures w14:val="none"/>
        </w:rPr>
        <w:object w:dxaOrig="1440" w:dyaOrig="1440" w14:anchorId="44EC0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9559B42" w14:textId="09E759DA" w:rsidR="00950717" w:rsidRPr="00950717" w:rsidRDefault="00950717" w:rsidP="00950717">
      <w:pPr>
        <w:spacing w:after="135"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Job Description (optional) </w:t>
      </w:r>
      <w:r w:rsidRPr="00950717">
        <w:rPr>
          <w:rFonts w:ascii="Trebuchet MS" w:eastAsia="Times New Roman" w:hAnsi="Trebuchet MS" w:cs="Times New Roman"/>
          <w:color w:val="000000"/>
          <w:kern w:val="0"/>
          <w:sz w:val="27"/>
          <w:szCs w:val="27"/>
          <w14:ligatures w14:val="none"/>
        </w:rPr>
        <w:object w:dxaOrig="1440" w:dyaOrig="1440" w14:anchorId="2E073629">
          <v:shape id="_x0000_i1032" type="#_x0000_t75" style="width:99.75pt;height:39.75pt" o:ole="">
            <v:imagedata r:id="rId10" o:title=""/>
          </v:shape>
          <w:control r:id="rId12" w:name="DefaultOcxName1" w:shapeid="_x0000_i1032"/>
        </w:object>
      </w:r>
    </w:p>
    <w:p w14:paraId="6432222B" w14:textId="513F6D1F" w:rsidR="00950717" w:rsidRPr="00950717" w:rsidRDefault="00950717" w:rsidP="00950717">
      <w:pPr>
        <w:spacing w:after="0" w:line="240" w:lineRule="auto"/>
        <w:jc w:val="center"/>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br/>
      </w:r>
      <w:r w:rsidRPr="00950717">
        <w:rPr>
          <w:rFonts w:ascii="Trebuchet MS" w:eastAsia="Times New Roman" w:hAnsi="Trebuchet MS" w:cs="Times New Roman"/>
          <w:color w:val="000000"/>
          <w:kern w:val="0"/>
          <w:sz w:val="27"/>
          <w:szCs w:val="27"/>
          <w14:ligatures w14:val="none"/>
        </w:rPr>
        <w:object w:dxaOrig="1440" w:dyaOrig="1440" w14:anchorId="65B5819C">
          <v:shape id="_x0000_i1031" type="#_x0000_t75" style="width:31.5pt;height:22.5pt" o:ole="">
            <v:imagedata r:id="rId13" o:title=""/>
          </v:shape>
          <w:control r:id="rId14" w:name="DefaultOcxName2" w:shapeid="_x0000_i1031"/>
        </w:object>
      </w:r>
    </w:p>
    <w:p w14:paraId="7255BABD" w14:textId="77777777" w:rsidR="00950717" w:rsidRPr="00950717" w:rsidRDefault="00950717" w:rsidP="00950717">
      <w:pPr>
        <w:pBdr>
          <w:top w:val="single" w:sz="6" w:space="1" w:color="auto"/>
        </w:pBdr>
        <w:spacing w:after="0" w:line="240" w:lineRule="auto"/>
        <w:jc w:val="center"/>
        <w:rPr>
          <w:rFonts w:ascii="Arial" w:eastAsia="Times New Roman" w:hAnsi="Arial" w:cs="Arial"/>
          <w:vanish/>
          <w:kern w:val="0"/>
          <w:sz w:val="16"/>
          <w:szCs w:val="16"/>
          <w14:ligatures w14:val="none"/>
        </w:rPr>
      </w:pPr>
      <w:r w:rsidRPr="00950717">
        <w:rPr>
          <w:rFonts w:ascii="Arial" w:eastAsia="Times New Roman" w:hAnsi="Arial" w:cs="Arial"/>
          <w:vanish/>
          <w:kern w:val="0"/>
          <w:sz w:val="16"/>
          <w:szCs w:val="16"/>
          <w14:ligatures w14:val="none"/>
        </w:rPr>
        <w:t>Bottom of Form</w:t>
      </w:r>
    </w:p>
    <w:p w14:paraId="5DE9CCCF" w14:textId="77777777" w:rsidR="00950717" w:rsidRPr="00950717" w:rsidRDefault="00950717" w:rsidP="00950717">
      <w:pPr>
        <w:spacing w:after="0" w:line="240" w:lineRule="auto"/>
        <w:rPr>
          <w:rFonts w:ascii="Times New Roman" w:eastAsia="Times New Roman" w:hAnsi="Times New Roman" w:cs="Times New Roman"/>
          <w:kern w:val="0"/>
          <w:sz w:val="24"/>
          <w:szCs w:val="24"/>
          <w14:ligatures w14:val="none"/>
        </w:rPr>
      </w:pPr>
      <w:r w:rsidRPr="00950717">
        <w:rPr>
          <w:rFonts w:ascii="Trebuchet MS" w:eastAsia="Times New Roman" w:hAnsi="Trebuchet MS" w:cs="Times New Roman"/>
          <w:color w:val="000000"/>
          <w:kern w:val="0"/>
          <w:sz w:val="27"/>
          <w:szCs w:val="27"/>
          <w14:ligatures w14:val="none"/>
        </w:rPr>
        <w:br/>
      </w:r>
    </w:p>
    <w:p w14:paraId="6D630D9E" w14:textId="77777777" w:rsidR="00950717" w:rsidRPr="00950717" w:rsidRDefault="00950717" w:rsidP="0095071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b/>
          <w:bCs/>
          <w:color w:val="000000"/>
          <w:kern w:val="0"/>
          <w:sz w:val="24"/>
          <w:szCs w:val="24"/>
          <w14:ligatures w14:val="none"/>
        </w:rPr>
        <w:t>Resume:</w:t>
      </w:r>
    </w:p>
    <w:p w14:paraId="0C0E603C"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CORLEY T. HUGHES</w:t>
      </w:r>
    </w:p>
    <w:p w14:paraId="1E8E9EC3"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Bolingbrook, IL 60440 630.215.9241</w:t>
      </w:r>
    </w:p>
    <w:p w14:paraId="606D64D2"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cthughes2@comcast.net linkedin.com/in/</w:t>
      </w:r>
      <w:proofErr w:type="spellStart"/>
      <w:r w:rsidRPr="00950717">
        <w:rPr>
          <w:rFonts w:ascii="Trebuchet MS" w:eastAsia="Times New Roman" w:hAnsi="Trebuchet MS" w:cs="Times New Roman"/>
          <w:color w:val="000000"/>
          <w:kern w:val="0"/>
          <w:sz w:val="27"/>
          <w:szCs w:val="27"/>
          <w14:ligatures w14:val="none"/>
        </w:rPr>
        <w:t>corleythughes</w:t>
      </w:r>
      <w:proofErr w:type="spellEnd"/>
      <w:r w:rsidRPr="00950717">
        <w:rPr>
          <w:rFonts w:ascii="Trebuchet MS" w:eastAsia="Times New Roman" w:hAnsi="Trebuchet MS" w:cs="Times New Roman"/>
          <w:color w:val="000000"/>
          <w:kern w:val="0"/>
          <w:sz w:val="27"/>
          <w:szCs w:val="27"/>
          <w14:ligatures w14:val="none"/>
        </w:rPr>
        <w:t xml:space="preserve"> NETWORK ANALYTICS STRATEGIST</w:t>
      </w:r>
    </w:p>
    <w:p w14:paraId="5FC1BF27"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Harness Power of Technology to Refine Networks, Automate Systems, &amp; Boost Productivity Innovative, persistent problem solver and senior-level engineer with experience in network technology research, operations, performance, and project management. Drive outstanding technical, business, and operations management, utilizing skills in hardware, software, and call processing algorithms. Create, test, and implement technical models based on customer requirements. Triage network anomalies to root cause and resolve hidden issues eluding network performance degradation while simultaneously considering impact of corrective actions to end-users and business bottom-line. Consider key factors of </w:t>
      </w:r>
      <w:proofErr w:type="gramStart"/>
      <w:r w:rsidRPr="00950717">
        <w:rPr>
          <w:rFonts w:ascii="Trebuchet MS" w:eastAsia="Times New Roman" w:hAnsi="Trebuchet MS" w:cs="Times New Roman"/>
          <w:color w:val="000000"/>
          <w:kern w:val="0"/>
          <w:sz w:val="27"/>
          <w:szCs w:val="27"/>
          <w14:ligatures w14:val="none"/>
        </w:rPr>
        <w:t>deadline</w:t>
      </w:r>
      <w:proofErr w:type="gramEnd"/>
      <w:r w:rsidRPr="00950717">
        <w:rPr>
          <w:rFonts w:ascii="Trebuchet MS" w:eastAsia="Times New Roman" w:hAnsi="Trebuchet MS" w:cs="Times New Roman"/>
          <w:color w:val="000000"/>
          <w:kern w:val="0"/>
          <w:sz w:val="27"/>
          <w:szCs w:val="27"/>
          <w14:ligatures w14:val="none"/>
        </w:rPr>
        <w:t>, budget, and quality, prioritizing tasks, analyzing options, setting goals, and delivering on promises while operating with high level of integrity.</w:t>
      </w:r>
    </w:p>
    <w:p w14:paraId="26CF2678"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50717">
        <w:rPr>
          <w:rFonts w:ascii="Trebuchet MS" w:eastAsia="Times New Roman" w:hAnsi="Trebuchet MS" w:cs="Times New Roman"/>
          <w:color w:val="000000"/>
          <w:kern w:val="0"/>
          <w:sz w:val="27"/>
          <w:szCs w:val="27"/>
          <w14:ligatures w14:val="none"/>
        </w:rPr>
        <w:t>Terragraph</w:t>
      </w:r>
      <w:proofErr w:type="spellEnd"/>
      <w:r w:rsidRPr="00950717">
        <w:rPr>
          <w:rFonts w:ascii="Trebuchet MS" w:eastAsia="Times New Roman" w:hAnsi="Trebuchet MS" w:cs="Times New Roman"/>
          <w:color w:val="000000"/>
          <w:kern w:val="0"/>
          <w:sz w:val="27"/>
          <w:szCs w:val="27"/>
          <w14:ligatures w14:val="none"/>
        </w:rPr>
        <w:t xml:space="preserve"> Network Plan </w:t>
      </w:r>
      <w:proofErr w:type="gramStart"/>
      <w:r w:rsidRPr="00950717">
        <w:rPr>
          <w:rFonts w:ascii="Trebuchet MS" w:eastAsia="Times New Roman" w:hAnsi="Trebuchet MS" w:cs="Times New Roman"/>
          <w:color w:val="000000"/>
          <w:kern w:val="0"/>
          <w:sz w:val="27"/>
          <w:szCs w:val="27"/>
          <w14:ligatures w14:val="none"/>
        </w:rPr>
        <w:t>design</w:t>
      </w:r>
      <w:proofErr w:type="gramEnd"/>
      <w:r w:rsidRPr="00950717">
        <w:rPr>
          <w:rFonts w:ascii="Trebuchet MS" w:eastAsia="Times New Roman" w:hAnsi="Trebuchet MS" w:cs="Times New Roman"/>
          <w:color w:val="000000"/>
          <w:kern w:val="0"/>
          <w:sz w:val="27"/>
          <w:szCs w:val="27"/>
          <w14:ligatures w14:val="none"/>
        </w:rPr>
        <w:t xml:space="preserve"> Research &amp; Development Network Optimization Systems Design Integration</w:t>
      </w:r>
    </w:p>
    <w:p w14:paraId="74038143"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Data Analytics Automation Network Security Training &amp; Teaching Leadership &amp; Management TECHNICAL SKILLS</w:t>
      </w:r>
    </w:p>
    <w:p w14:paraId="4582E5F8"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Applications / Software: SAM, Network Performance Monitor (NPM), </w:t>
      </w:r>
      <w:proofErr w:type="spellStart"/>
      <w:r w:rsidRPr="00950717">
        <w:rPr>
          <w:rFonts w:ascii="Trebuchet MS" w:eastAsia="Times New Roman" w:hAnsi="Trebuchet MS" w:cs="Times New Roman"/>
          <w:color w:val="000000"/>
          <w:kern w:val="0"/>
          <w:sz w:val="27"/>
          <w:szCs w:val="27"/>
          <w14:ligatures w14:val="none"/>
        </w:rPr>
        <w:t>Solarwinds</w:t>
      </w:r>
      <w:proofErr w:type="spellEnd"/>
      <w:r w:rsidRPr="00950717">
        <w:rPr>
          <w:rFonts w:ascii="Trebuchet MS" w:eastAsia="Times New Roman" w:hAnsi="Trebuchet MS" w:cs="Times New Roman"/>
          <w:color w:val="000000"/>
          <w:kern w:val="0"/>
          <w:sz w:val="27"/>
          <w:szCs w:val="27"/>
          <w14:ligatures w14:val="none"/>
        </w:rPr>
        <w:t xml:space="preserve">, NetAct data analyzation tool, Tableau, </w:t>
      </w:r>
      <w:proofErr w:type="spellStart"/>
      <w:r w:rsidRPr="00950717">
        <w:rPr>
          <w:rFonts w:ascii="Trebuchet MS" w:eastAsia="Times New Roman" w:hAnsi="Trebuchet MS" w:cs="Times New Roman"/>
          <w:color w:val="000000"/>
          <w:kern w:val="0"/>
          <w:sz w:val="27"/>
          <w:szCs w:val="27"/>
          <w14:ligatures w14:val="none"/>
        </w:rPr>
        <w:t>WireShark</w:t>
      </w:r>
      <w:proofErr w:type="spellEnd"/>
      <w:r w:rsidRPr="00950717">
        <w:rPr>
          <w:rFonts w:ascii="Trebuchet MS" w:eastAsia="Times New Roman" w:hAnsi="Trebuchet MS" w:cs="Times New Roman"/>
          <w:color w:val="000000"/>
          <w:kern w:val="0"/>
          <w:sz w:val="27"/>
          <w:szCs w:val="27"/>
          <w14:ligatures w14:val="none"/>
        </w:rPr>
        <w:t xml:space="preserve">, </w:t>
      </w:r>
      <w:proofErr w:type="spellStart"/>
      <w:r w:rsidRPr="00950717">
        <w:rPr>
          <w:rFonts w:ascii="Trebuchet MS" w:eastAsia="Times New Roman" w:hAnsi="Trebuchet MS" w:cs="Times New Roman"/>
          <w:color w:val="000000"/>
          <w:kern w:val="0"/>
          <w:sz w:val="27"/>
          <w:szCs w:val="27"/>
          <w14:ligatures w14:val="none"/>
        </w:rPr>
        <w:t>Syslogs</w:t>
      </w:r>
      <w:proofErr w:type="spellEnd"/>
      <w:r w:rsidRPr="00950717">
        <w:rPr>
          <w:rFonts w:ascii="Trebuchet MS" w:eastAsia="Times New Roman" w:hAnsi="Trebuchet MS" w:cs="Times New Roman"/>
          <w:color w:val="000000"/>
          <w:kern w:val="0"/>
          <w:sz w:val="27"/>
          <w:szCs w:val="27"/>
          <w14:ligatures w14:val="none"/>
        </w:rPr>
        <w:t xml:space="preserve">, Power BI QGIS, GitHub, ANP/Mesh Planner, NetAct data analyzation tool, EMIL, TTI trace, Oracle Enterprise Manager, MS Office including Project, </w:t>
      </w:r>
      <w:proofErr w:type="spellStart"/>
      <w:r w:rsidRPr="00950717">
        <w:rPr>
          <w:rFonts w:ascii="Trebuchet MS" w:eastAsia="Times New Roman" w:hAnsi="Trebuchet MS" w:cs="Times New Roman"/>
          <w:color w:val="000000"/>
          <w:kern w:val="0"/>
          <w:sz w:val="27"/>
          <w:szCs w:val="27"/>
          <w14:ligatures w14:val="none"/>
        </w:rPr>
        <w:t>Exel</w:t>
      </w:r>
      <w:proofErr w:type="spellEnd"/>
      <w:r w:rsidRPr="00950717">
        <w:rPr>
          <w:rFonts w:ascii="Trebuchet MS" w:eastAsia="Times New Roman" w:hAnsi="Trebuchet MS" w:cs="Times New Roman"/>
          <w:color w:val="000000"/>
          <w:kern w:val="0"/>
          <w:sz w:val="27"/>
          <w:szCs w:val="27"/>
          <w14:ligatures w14:val="none"/>
        </w:rPr>
        <w:t xml:space="preserve"> and PowerPoint, Visio Programming Languages: SQL, C, C++, Linux / Unix Shell, Python scripting Technologies: Open Systems Interconnect (OSI) layer architecture, National Institute of Standards and Technology (NIST) publications, ISO 27001/2, PCI DSS, Open Web Application Security Project (OWASP), and Cybersecurity Infrastructure Security Agency (CISA), 5G-NR, 4G, 3G network architecture, 3GPP standards proprietary software code. PROFESSIONAL EXPERIENCE</w:t>
      </w:r>
    </w:p>
    <w:p w14:paraId="49BD340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Meta (Facebook) Menlo Park, California/Remote</w:t>
      </w:r>
    </w:p>
    <w:p w14:paraId="7A82080B"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Network Analytics Strategist November 2020 – November 2022</w:t>
      </w:r>
    </w:p>
    <w:p w14:paraId="697B98D6"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Designed wireless network high-speed Internet plans for small and large markets using Open/R distributed network parameters to minimize latency, number of hops and link failures which helped deploy 60GHz </w:t>
      </w:r>
      <w:proofErr w:type="spellStart"/>
      <w:r w:rsidRPr="00950717">
        <w:rPr>
          <w:rFonts w:ascii="Trebuchet MS" w:eastAsia="Times New Roman" w:hAnsi="Trebuchet MS" w:cs="Times New Roman"/>
          <w:color w:val="000000"/>
          <w:kern w:val="0"/>
          <w:sz w:val="27"/>
          <w:szCs w:val="27"/>
          <w14:ligatures w14:val="none"/>
        </w:rPr>
        <w:t>mmWave</w:t>
      </w:r>
      <w:proofErr w:type="spellEnd"/>
      <w:r w:rsidRPr="00950717">
        <w:rPr>
          <w:rFonts w:ascii="Trebuchet MS" w:eastAsia="Times New Roman" w:hAnsi="Trebuchet MS" w:cs="Times New Roman"/>
          <w:color w:val="000000"/>
          <w:kern w:val="0"/>
          <w:sz w:val="27"/>
          <w:szCs w:val="27"/>
          <w14:ligatures w14:val="none"/>
        </w:rPr>
        <w:t xml:space="preserve"> backhaul technology.</w:t>
      </w:r>
    </w:p>
    <w:p w14:paraId="45A339E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Partnered with python software development team and system engineers to evaluate features and processes; also lead and develop technical documentation for to be used by external antenna equipment OEMs and System Integrators.</w:t>
      </w:r>
    </w:p>
    <w:p w14:paraId="21F17644"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Perform Total Cost of Ownership (TCO) analyses and collaborate across teams to develop financial models by providing technical and operational inputs, analyzing network and technology coverage, and validating model outputs.</w:t>
      </w:r>
    </w:p>
    <w:p w14:paraId="4752C148"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Provide on-boarding training for OEM partners and internal teams. Also involved in process improvements working closely with Help Center, MOSE, </w:t>
      </w:r>
      <w:proofErr w:type="gramStart"/>
      <w:r w:rsidRPr="00950717">
        <w:rPr>
          <w:rFonts w:ascii="Trebuchet MS" w:eastAsia="Times New Roman" w:hAnsi="Trebuchet MS" w:cs="Times New Roman"/>
          <w:color w:val="000000"/>
          <w:kern w:val="0"/>
          <w:sz w:val="27"/>
          <w:szCs w:val="27"/>
          <w14:ligatures w14:val="none"/>
        </w:rPr>
        <w:t>NMS</w:t>
      </w:r>
      <w:proofErr w:type="gramEnd"/>
      <w:r w:rsidRPr="00950717">
        <w:rPr>
          <w:rFonts w:ascii="Trebuchet MS" w:eastAsia="Times New Roman" w:hAnsi="Trebuchet MS" w:cs="Times New Roman"/>
          <w:color w:val="000000"/>
          <w:kern w:val="0"/>
          <w:sz w:val="27"/>
          <w:szCs w:val="27"/>
          <w14:ligatures w14:val="none"/>
        </w:rPr>
        <w:t xml:space="preserve"> and internal cross-functional teams leading to technology pilots and deployments.</w:t>
      </w:r>
    </w:p>
    <w:p w14:paraId="4CCDB1EF"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Leverage visualization and mapping tools such as FB Mesh Planner, QGIS, Excel and other data analytics tools to conduct analysis, produce charts/graphs and support partner/internal engagements.</w:t>
      </w:r>
    </w:p>
    <w:p w14:paraId="0A30024F"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Provided input to software development roadmaps and performed code and feature comparison as we transition to open-source software (OSS) code platform.</w:t>
      </w:r>
    </w:p>
    <w:p w14:paraId="6ED53410"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NOKIA OF AMERICA CORPORATION Naperville, Ill</w:t>
      </w:r>
    </w:p>
    <w:p w14:paraId="043B3FD4"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DMTS – Network Performance Engineer 2000 - 2020</w:t>
      </w:r>
    </w:p>
    <w:p w14:paraId="700C5EC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Experience with the optimization of networks covering different vendor equipment including Nokia, Cisco, Juniper, and Nortel communications devices (switches, routers, firewalls, access points </w:t>
      </w:r>
      <w:proofErr w:type="spellStart"/>
      <w:r w:rsidRPr="00950717">
        <w:rPr>
          <w:rFonts w:ascii="Trebuchet MS" w:eastAsia="Times New Roman" w:hAnsi="Trebuchet MS" w:cs="Times New Roman"/>
          <w:color w:val="000000"/>
          <w:kern w:val="0"/>
          <w:sz w:val="27"/>
          <w:szCs w:val="27"/>
          <w14:ligatures w14:val="none"/>
        </w:rPr>
        <w:t>etc</w:t>
      </w:r>
      <w:proofErr w:type="spellEnd"/>
      <w:r w:rsidRPr="00950717">
        <w:rPr>
          <w:rFonts w:ascii="Trebuchet MS" w:eastAsia="Times New Roman" w:hAnsi="Trebuchet MS" w:cs="Times New Roman"/>
          <w:color w:val="000000"/>
          <w:kern w:val="0"/>
          <w:sz w:val="27"/>
          <w:szCs w:val="27"/>
          <w14:ligatures w14:val="none"/>
        </w:rPr>
        <w:t>).</w:t>
      </w:r>
    </w:p>
    <w:p w14:paraId="259D3CC2"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Demonstrated a thorough understanding of network deployment with infrastructure utilizing different protocol layers of the Open System Interconnection (OSI) layer architecture model which is the standard for all equipment vendors.</w:t>
      </w:r>
    </w:p>
    <w:p w14:paraId="1C309C25"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Conducted design and code reviews/root cause analysis with engineering/development team to address anomalies for the improvement of network (air interface &amp; cloud-based) performance metrics.</w:t>
      </w:r>
    </w:p>
    <w:p w14:paraId="0FE2FDBA"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This work required a high level of initiative and collaboration with customer requirements, data collection, network analytics to resolve complex air interface issues based on the 3GPP (3rd Generation Partnership Project) network standards.</w:t>
      </w:r>
    </w:p>
    <w:p w14:paraId="122C8A96"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This role acted as a liaison between internal software development/lab testing and external wireless service operators (AT&amp;T, Verizon, T-Mobile, Bell </w:t>
      </w:r>
      <w:proofErr w:type="gramStart"/>
      <w:r w:rsidRPr="00950717">
        <w:rPr>
          <w:rFonts w:ascii="Trebuchet MS" w:eastAsia="Times New Roman" w:hAnsi="Trebuchet MS" w:cs="Times New Roman"/>
          <w:color w:val="000000"/>
          <w:kern w:val="0"/>
          <w:sz w:val="27"/>
          <w:szCs w:val="27"/>
          <w14:ligatures w14:val="none"/>
        </w:rPr>
        <w:t>Canada</w:t>
      </w:r>
      <w:proofErr w:type="gramEnd"/>
      <w:r w:rsidRPr="00950717">
        <w:rPr>
          <w:rFonts w:ascii="Trebuchet MS" w:eastAsia="Times New Roman" w:hAnsi="Trebuchet MS" w:cs="Times New Roman"/>
          <w:color w:val="000000"/>
          <w:kern w:val="0"/>
          <w:sz w:val="27"/>
          <w:szCs w:val="27"/>
          <w14:ligatures w14:val="none"/>
        </w:rPr>
        <w:t xml:space="preserve"> and others).</w:t>
      </w:r>
    </w:p>
    <w:p w14:paraId="51CD50F1"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Participated in recruitment, training, and development of engineering personnel. Data Center Maintenance Optimization</w:t>
      </w:r>
    </w:p>
    <w:p w14:paraId="4CA70D15"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Develop strategic direction for the automation of data collected from the network devices (switches, routers, firewalls) using the SNMP protocol to transfer data into our HP data center from the nationwide cell site infrastructure.</w:t>
      </w:r>
    </w:p>
    <w:p w14:paraId="3FADCF2C"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Experienced with scripting and tools for the purpose of driving automation to enable maintenance teams to move towards self-healing networks.</w:t>
      </w:r>
    </w:p>
    <w:p w14:paraId="09F19E15"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Worked with Nokia’s security team to perform vulnerability tests to protect our data collection platform from security threats such as cross-site scripting, SQL Injection, command Injection, broken authentication, path traversal and insecure server configurations.</w:t>
      </w:r>
    </w:p>
    <w:p w14:paraId="154A4FF7"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Ensured a five 9’s availability metric to support the accuracy of performance recommendations; also responsible for reducing cycle time for running database queries.</w:t>
      </w:r>
    </w:p>
    <w:p w14:paraId="5EEA8361"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Coordinate operations and service level agreements with partners and stakeholders; provide high level QA of services rendered.</w:t>
      </w:r>
    </w:p>
    <w:p w14:paraId="65BF1978"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Network Data Analytics</w:t>
      </w:r>
    </w:p>
    <w:p w14:paraId="6F410CBF"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Directed the monitoring of nationwide performance of multiple cellular architecture configurations (VoLTE, cloud-based and classical architecture).</w:t>
      </w:r>
    </w:p>
    <w:p w14:paraId="2D92FAC4"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Define metrics to monitor, test, troubleshoot and report on network latency, interference, and redundancy to upper-level management using Power BI.</w:t>
      </w:r>
    </w:p>
    <w:p w14:paraId="7AAB02F2"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Reported results of the optimization, maintenance, and performance of the LTE &amp; 5G </w:t>
      </w:r>
      <w:proofErr w:type="gramStart"/>
      <w:r w:rsidRPr="00950717">
        <w:rPr>
          <w:rFonts w:ascii="Trebuchet MS" w:eastAsia="Times New Roman" w:hAnsi="Trebuchet MS" w:cs="Times New Roman"/>
          <w:color w:val="000000"/>
          <w:kern w:val="0"/>
          <w:sz w:val="27"/>
          <w:szCs w:val="27"/>
          <w14:ligatures w14:val="none"/>
        </w:rPr>
        <w:t>network based</w:t>
      </w:r>
      <w:proofErr w:type="gramEnd"/>
      <w:r w:rsidRPr="00950717">
        <w:rPr>
          <w:rFonts w:ascii="Trebuchet MS" w:eastAsia="Times New Roman" w:hAnsi="Trebuchet MS" w:cs="Times New Roman"/>
          <w:color w:val="000000"/>
          <w:kern w:val="0"/>
          <w:sz w:val="27"/>
          <w:szCs w:val="27"/>
          <w14:ligatures w14:val="none"/>
        </w:rPr>
        <w:t xml:space="preserve"> data using Network Performance Monitor (NPM), NetAct data analyzation tool, Tableau, </w:t>
      </w:r>
      <w:proofErr w:type="spellStart"/>
      <w:r w:rsidRPr="00950717">
        <w:rPr>
          <w:rFonts w:ascii="Trebuchet MS" w:eastAsia="Times New Roman" w:hAnsi="Trebuchet MS" w:cs="Times New Roman"/>
          <w:color w:val="000000"/>
          <w:kern w:val="0"/>
          <w:sz w:val="27"/>
          <w:szCs w:val="27"/>
          <w14:ligatures w14:val="none"/>
        </w:rPr>
        <w:t>WireShark</w:t>
      </w:r>
      <w:proofErr w:type="spellEnd"/>
      <w:r w:rsidRPr="00950717">
        <w:rPr>
          <w:rFonts w:ascii="Trebuchet MS" w:eastAsia="Times New Roman" w:hAnsi="Trebuchet MS" w:cs="Times New Roman"/>
          <w:color w:val="000000"/>
          <w:kern w:val="0"/>
          <w:sz w:val="27"/>
          <w:szCs w:val="27"/>
          <w14:ligatures w14:val="none"/>
        </w:rPr>
        <w:t xml:space="preserve"> and other Nokia proprietary tools</w:t>
      </w:r>
    </w:p>
    <w:p w14:paraId="0D9D04A3"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Recommended optimal changes to the network to improve key performance indicators (KPIs)</w:t>
      </w:r>
      <w:proofErr w:type="gramStart"/>
      <w:r w:rsidRPr="00950717">
        <w:rPr>
          <w:rFonts w:ascii="Trebuchet MS" w:eastAsia="Times New Roman" w:hAnsi="Trebuchet MS" w:cs="Times New Roman"/>
          <w:color w:val="000000"/>
          <w:kern w:val="0"/>
          <w:sz w:val="27"/>
          <w:szCs w:val="27"/>
          <w14:ligatures w14:val="none"/>
        </w:rPr>
        <w:t>. .</w:t>
      </w:r>
      <w:proofErr w:type="gramEnd"/>
    </w:p>
    <w:p w14:paraId="5BC7AB78"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Provide technical leadership, supervision, and guidance for network configuration, debugging, and support for complex infrastructure service delivery.</w:t>
      </w:r>
    </w:p>
    <w:p w14:paraId="1609F4A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Worked directly with global technology support teams, comparing network resolutions for consistent application of software fixes through US &amp; International markets. Small Cell New Production Introduction - Compact Metro Radio Outdoor (</w:t>
      </w:r>
      <w:proofErr w:type="spellStart"/>
      <w:r w:rsidRPr="00950717">
        <w:rPr>
          <w:rFonts w:ascii="Trebuchet MS" w:eastAsia="Times New Roman" w:hAnsi="Trebuchet MS" w:cs="Times New Roman"/>
          <w:color w:val="000000"/>
          <w:kern w:val="0"/>
          <w:sz w:val="27"/>
          <w:szCs w:val="27"/>
          <w14:ligatures w14:val="none"/>
        </w:rPr>
        <w:t>cMRO</w:t>
      </w:r>
      <w:proofErr w:type="spellEnd"/>
      <w:r w:rsidRPr="00950717">
        <w:rPr>
          <w:rFonts w:ascii="Trebuchet MS" w:eastAsia="Times New Roman" w:hAnsi="Trebuchet MS" w:cs="Times New Roman"/>
          <w:color w:val="000000"/>
          <w:kern w:val="0"/>
          <w:sz w:val="27"/>
          <w:szCs w:val="27"/>
          <w14:ligatures w14:val="none"/>
        </w:rPr>
        <w:t>)</w:t>
      </w:r>
    </w:p>
    <w:p w14:paraId="16FBB79C"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Provided data analytics with customer readouts, facilitating Sales and New Product Integration teams, which increased </w:t>
      </w:r>
      <w:proofErr w:type="spellStart"/>
      <w:r w:rsidRPr="00950717">
        <w:rPr>
          <w:rFonts w:ascii="Trebuchet MS" w:eastAsia="Times New Roman" w:hAnsi="Trebuchet MS" w:cs="Times New Roman"/>
          <w:color w:val="000000"/>
          <w:kern w:val="0"/>
          <w:sz w:val="27"/>
          <w:szCs w:val="27"/>
          <w14:ligatures w14:val="none"/>
        </w:rPr>
        <w:t>cMRO</w:t>
      </w:r>
      <w:proofErr w:type="spellEnd"/>
      <w:r w:rsidRPr="00950717">
        <w:rPr>
          <w:rFonts w:ascii="Trebuchet MS" w:eastAsia="Times New Roman" w:hAnsi="Trebuchet MS" w:cs="Times New Roman"/>
          <w:color w:val="000000"/>
          <w:kern w:val="0"/>
          <w:sz w:val="27"/>
          <w:szCs w:val="27"/>
          <w14:ligatures w14:val="none"/>
        </w:rPr>
        <w:t xml:space="preserve"> product sales.</w:t>
      </w:r>
    </w:p>
    <w:p w14:paraId="51BFA8B3"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Executed support, resulting in $1.3M in 2016 and $20M in revenue for 2017. New Product Introduction (NPI) Coordinator</w:t>
      </w:r>
    </w:p>
    <w:p w14:paraId="40B7AA60"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Coordinate with the global New Product Introduction (NPI) team for direction of software/hardware deployment plans into various markets with different infrastructure designs.</w:t>
      </w:r>
    </w:p>
    <w:p w14:paraId="61100C6D"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Provide national oversight and direction for both short- and long-term network software and feature programs, strategy, </w:t>
      </w:r>
      <w:proofErr w:type="gramStart"/>
      <w:r w:rsidRPr="00950717">
        <w:rPr>
          <w:rFonts w:ascii="Trebuchet MS" w:eastAsia="Times New Roman" w:hAnsi="Trebuchet MS" w:cs="Times New Roman"/>
          <w:color w:val="000000"/>
          <w:kern w:val="0"/>
          <w:sz w:val="27"/>
          <w:szCs w:val="27"/>
          <w14:ligatures w14:val="none"/>
        </w:rPr>
        <w:t>functionality</w:t>
      </w:r>
      <w:proofErr w:type="gramEnd"/>
      <w:r w:rsidRPr="00950717">
        <w:rPr>
          <w:rFonts w:ascii="Trebuchet MS" w:eastAsia="Times New Roman" w:hAnsi="Trebuchet MS" w:cs="Times New Roman"/>
          <w:color w:val="000000"/>
          <w:kern w:val="0"/>
          <w:sz w:val="27"/>
          <w:szCs w:val="27"/>
          <w14:ligatures w14:val="none"/>
        </w:rPr>
        <w:t xml:space="preserve"> and operational management practices for the North American Region</w:t>
      </w:r>
    </w:p>
    <w:p w14:paraId="3FB98C7C"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(NAR) markets.</w:t>
      </w:r>
    </w:p>
    <w:p w14:paraId="4C4F578C"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Establish strong rapport within national team to communicate status and issues to develop contingency plans that drive employee engagement and productivity.</w:t>
      </w:r>
    </w:p>
    <w:p w14:paraId="1ADE824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SOUTHERN NEW HAMPSHIRE UNIVERSITY (SNHU), Manchester, NH 2016 - Present STEM IT Adjunct Professor</w:t>
      </w:r>
    </w:p>
    <w:p w14:paraId="6538D7A0"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Instruct graduate students in Network Assessment and Defense, Telecommunications/Networking and Advanced Information Technology.</w:t>
      </w:r>
    </w:p>
    <w:p w14:paraId="50B4FC4D"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Coach students in the examination of defensive measures to secure an organization’s network; assess the severity of security incidents using industry best practices to determine the appropriate immediate response.</w:t>
      </w:r>
    </w:p>
    <w:p w14:paraId="4A3FF462"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Drove the understating of techniques to identify top applications, failed logons, unexpected IPs, un- patched/outdated with the use of tools such as SolarWinds NPM along with SIEM log collection tools like Splunk for network component fault recovery.</w:t>
      </w:r>
    </w:p>
    <w:p w14:paraId="128F2859"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Establish a background of the security frameworks and standards such as National Institute of Standards and Technology (NIST) publications, ISO 27001/2, PCI DSS, Open Web Application Security Project (OWASP), and Cybersecurity Infrastructure Security Agency (CISA).</w:t>
      </w:r>
    </w:p>
    <w:p w14:paraId="190BA285"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Drive hands on experience with offensive and defensive security tools such as </w:t>
      </w:r>
      <w:proofErr w:type="spellStart"/>
      <w:r w:rsidRPr="00950717">
        <w:rPr>
          <w:rFonts w:ascii="Trebuchet MS" w:eastAsia="Times New Roman" w:hAnsi="Trebuchet MS" w:cs="Times New Roman"/>
          <w:color w:val="000000"/>
          <w:kern w:val="0"/>
          <w:sz w:val="27"/>
          <w:szCs w:val="27"/>
          <w14:ligatures w14:val="none"/>
        </w:rPr>
        <w:t>WireShark</w:t>
      </w:r>
      <w:proofErr w:type="spellEnd"/>
      <w:r w:rsidRPr="00950717">
        <w:rPr>
          <w:rFonts w:ascii="Trebuchet MS" w:eastAsia="Times New Roman" w:hAnsi="Trebuchet MS" w:cs="Times New Roman"/>
          <w:color w:val="000000"/>
          <w:kern w:val="0"/>
          <w:sz w:val="27"/>
          <w:szCs w:val="27"/>
          <w14:ligatures w14:val="none"/>
        </w:rPr>
        <w:t xml:space="preserve">, Network Miner </w:t>
      </w:r>
      <w:proofErr w:type="spellStart"/>
      <w:r w:rsidRPr="00950717">
        <w:rPr>
          <w:rFonts w:ascii="Trebuchet MS" w:eastAsia="Times New Roman" w:hAnsi="Trebuchet MS" w:cs="Times New Roman"/>
          <w:color w:val="000000"/>
          <w:kern w:val="0"/>
          <w:sz w:val="27"/>
          <w:szCs w:val="27"/>
          <w14:ligatures w14:val="none"/>
        </w:rPr>
        <w:t>pfSense</w:t>
      </w:r>
      <w:proofErr w:type="spellEnd"/>
      <w:r w:rsidRPr="00950717">
        <w:rPr>
          <w:rFonts w:ascii="Trebuchet MS" w:eastAsia="Times New Roman" w:hAnsi="Trebuchet MS" w:cs="Times New Roman"/>
          <w:color w:val="000000"/>
          <w:kern w:val="0"/>
          <w:sz w:val="27"/>
          <w:szCs w:val="27"/>
          <w14:ligatures w14:val="none"/>
        </w:rPr>
        <w:t>, Snort, NMAP, Splunk, and Metasploit.</w:t>
      </w:r>
    </w:p>
    <w:p w14:paraId="6E668707"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xml:space="preserve">• Drive the understanding of how network devices and applications communicate from end to end applying the Open Systems Interconnection (OSI) model, </w:t>
      </w:r>
      <w:proofErr w:type="gramStart"/>
      <w:r w:rsidRPr="00950717">
        <w:rPr>
          <w:rFonts w:ascii="Trebuchet MS" w:eastAsia="Times New Roman" w:hAnsi="Trebuchet MS" w:cs="Times New Roman"/>
          <w:color w:val="000000"/>
          <w:kern w:val="0"/>
          <w:sz w:val="27"/>
          <w:szCs w:val="27"/>
          <w14:ligatures w14:val="none"/>
        </w:rPr>
        <w:t>protocols</w:t>
      </w:r>
      <w:proofErr w:type="gramEnd"/>
      <w:r w:rsidRPr="00950717">
        <w:rPr>
          <w:rFonts w:ascii="Trebuchet MS" w:eastAsia="Times New Roman" w:hAnsi="Trebuchet MS" w:cs="Times New Roman"/>
          <w:color w:val="000000"/>
          <w:kern w:val="0"/>
          <w:sz w:val="27"/>
          <w:szCs w:val="27"/>
          <w14:ligatures w14:val="none"/>
        </w:rPr>
        <w:t xml:space="preserve"> and standards.</w:t>
      </w:r>
    </w:p>
    <w:p w14:paraId="6E571904"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Direct students to construct written and visual representations of systems planning, requirements analysis, systems implementation, software engineering, project management, and interface, database and process design based on the systems development life cycle (SDLC). EDUCATION</w:t>
      </w:r>
    </w:p>
    <w:p w14:paraId="1E67A9DD"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Master of Science (MS), Computer Science, Concentration: Telecommunication Analysis and Design, DePaul University, Chicago, IL</w:t>
      </w:r>
    </w:p>
    <w:p w14:paraId="09EC3D0F"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Bachelor of Science (BS), Electronic Engineering Technology, Concentration: Computer Programming, DeVry Institute of Technology, Chicago, IL</w:t>
      </w:r>
    </w:p>
    <w:p w14:paraId="46EF1DA6"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NOMINATIONS</w:t>
      </w:r>
    </w:p>
    <w:p w14:paraId="5E5141CB"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Nominated to Distinguished Member of Technical Staff (DMTS) for demonstration of exceptional capabilities of technical leadership across multiple organizations.</w:t>
      </w:r>
    </w:p>
    <w:p w14:paraId="6E55F670"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Nominated to Nokia Technical Leadership Council (TLC). Active member of Community Outreach Team for Science Technology Engineering and Math (STEM) activities.</w:t>
      </w:r>
    </w:p>
    <w:p w14:paraId="72DC23E4"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Bolingbrook STEM Association (BSA) – Director of STEM Program Development</w:t>
      </w:r>
    </w:p>
    <w:p w14:paraId="0259CFC1" w14:textId="77777777" w:rsidR="00950717" w:rsidRPr="00950717" w:rsidRDefault="00950717" w:rsidP="009507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717">
        <w:rPr>
          <w:rFonts w:ascii="Trebuchet MS" w:eastAsia="Times New Roman" w:hAnsi="Trebuchet MS" w:cs="Times New Roman"/>
          <w:color w:val="000000"/>
          <w:kern w:val="0"/>
          <w:sz w:val="27"/>
          <w:szCs w:val="27"/>
          <w14:ligatures w14:val="none"/>
        </w:rPr>
        <w:t>− Financial Member of Kappa Alpha Psi Fraternity</w:t>
      </w:r>
    </w:p>
    <w:p w14:paraId="0AF10C71" w14:textId="77777777" w:rsidR="00950717" w:rsidRDefault="0095071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17"/>
    <w:rsid w:val="00283AAC"/>
    <w:rsid w:val="00307C6A"/>
    <w:rsid w:val="00557808"/>
    <w:rsid w:val="0095071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9A54"/>
  <w15:chartTrackingRefBased/>
  <w15:docId w15:val="{22BB2F42-A3C2-4AD1-A64B-24A1B94D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88718">
      <w:bodyDiv w:val="1"/>
      <w:marLeft w:val="0"/>
      <w:marRight w:val="0"/>
      <w:marTop w:val="0"/>
      <w:marBottom w:val="0"/>
      <w:divBdr>
        <w:top w:val="none" w:sz="0" w:space="0" w:color="auto"/>
        <w:left w:val="none" w:sz="0" w:space="0" w:color="auto"/>
        <w:bottom w:val="none" w:sz="0" w:space="0" w:color="auto"/>
        <w:right w:val="none" w:sz="0" w:space="0" w:color="auto"/>
      </w:divBdr>
      <w:divsChild>
        <w:div w:id="1846940945">
          <w:marLeft w:val="0"/>
          <w:marRight w:val="0"/>
          <w:marTop w:val="0"/>
          <w:marBottom w:val="0"/>
          <w:divBdr>
            <w:top w:val="single" w:sz="6" w:space="0" w:color="ADD8E6"/>
            <w:left w:val="single" w:sz="6" w:space="0" w:color="ADD8E6"/>
            <w:bottom w:val="single" w:sz="6" w:space="0" w:color="ADD8E6"/>
            <w:right w:val="single" w:sz="6" w:space="0" w:color="ADD8E6"/>
          </w:divBdr>
          <w:divsChild>
            <w:div w:id="2118871163">
              <w:marLeft w:val="0"/>
              <w:marRight w:val="0"/>
              <w:marTop w:val="0"/>
              <w:marBottom w:val="0"/>
              <w:divBdr>
                <w:top w:val="none" w:sz="0" w:space="0" w:color="auto"/>
                <w:left w:val="none" w:sz="0" w:space="0" w:color="auto"/>
                <w:bottom w:val="none" w:sz="0" w:space="0" w:color="auto"/>
                <w:right w:val="none" w:sz="0" w:space="0" w:color="auto"/>
              </w:divBdr>
              <w:divsChild>
                <w:div w:id="616718074">
                  <w:marLeft w:val="0"/>
                  <w:marRight w:val="0"/>
                  <w:marTop w:val="0"/>
                  <w:marBottom w:val="0"/>
                  <w:divBdr>
                    <w:top w:val="none" w:sz="0" w:space="0" w:color="auto"/>
                    <w:left w:val="none" w:sz="0" w:space="0" w:color="auto"/>
                    <w:bottom w:val="none" w:sz="0" w:space="0" w:color="auto"/>
                    <w:right w:val="none" w:sz="0" w:space="0" w:color="auto"/>
                  </w:divBdr>
                </w:div>
                <w:div w:id="222253782">
                  <w:marLeft w:val="150"/>
                  <w:marRight w:val="0"/>
                  <w:marTop w:val="0"/>
                  <w:marBottom w:val="105"/>
                  <w:divBdr>
                    <w:top w:val="single" w:sz="6" w:space="8" w:color="BEC72F"/>
                    <w:left w:val="single" w:sz="6" w:space="8" w:color="BEC72F"/>
                    <w:bottom w:val="single" w:sz="6" w:space="8" w:color="BEC72F"/>
                    <w:right w:val="single" w:sz="6" w:space="8" w:color="BEC72F"/>
                  </w:divBdr>
                  <w:divsChild>
                    <w:div w:id="1173840539">
                      <w:marLeft w:val="0"/>
                      <w:marRight w:val="60"/>
                      <w:marTop w:val="0"/>
                      <w:marBottom w:val="75"/>
                      <w:divBdr>
                        <w:top w:val="none" w:sz="0" w:space="0" w:color="auto"/>
                        <w:left w:val="none" w:sz="0" w:space="0" w:color="auto"/>
                        <w:bottom w:val="none" w:sz="0" w:space="0" w:color="auto"/>
                        <w:right w:val="none" w:sz="0" w:space="0" w:color="auto"/>
                      </w:divBdr>
                    </w:div>
                    <w:div w:id="1617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268">
          <w:marLeft w:val="0"/>
          <w:marRight w:val="0"/>
          <w:marTop w:val="135"/>
          <w:marBottom w:val="135"/>
          <w:divBdr>
            <w:top w:val="none" w:sz="0" w:space="0" w:color="auto"/>
            <w:left w:val="none" w:sz="0" w:space="0" w:color="auto"/>
            <w:bottom w:val="none" w:sz="0" w:space="0" w:color="auto"/>
            <w:right w:val="none" w:sz="0" w:space="0" w:color="auto"/>
          </w:divBdr>
        </w:div>
        <w:div w:id="1178151539">
          <w:marLeft w:val="0"/>
          <w:marRight w:val="0"/>
          <w:marTop w:val="135"/>
          <w:marBottom w:val="135"/>
          <w:divBdr>
            <w:top w:val="none" w:sz="0" w:space="0" w:color="auto"/>
            <w:left w:val="none" w:sz="0" w:space="0" w:color="auto"/>
            <w:bottom w:val="none" w:sz="0" w:space="0" w:color="auto"/>
            <w:right w:val="none" w:sz="0" w:space="0" w:color="auto"/>
          </w:divBdr>
        </w:div>
        <w:div w:id="250046219">
          <w:marLeft w:val="0"/>
          <w:marRight w:val="0"/>
          <w:marTop w:val="135"/>
          <w:marBottom w:val="135"/>
          <w:divBdr>
            <w:top w:val="none" w:sz="0" w:space="0" w:color="auto"/>
            <w:left w:val="none" w:sz="0" w:space="0" w:color="auto"/>
            <w:bottom w:val="none" w:sz="0" w:space="0" w:color="auto"/>
            <w:right w:val="none" w:sz="0" w:space="0" w:color="auto"/>
          </w:divBdr>
        </w:div>
        <w:div w:id="92163960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ca/data-analytics-software-bolingbrook-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ca?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ca?output=pdf" TargetMode="External"/><Relationship Id="rId11" Type="http://schemas.openxmlformats.org/officeDocument/2006/relationships/control" Target="activeX/activeX1.xml"/><Relationship Id="rId5" Type="http://schemas.openxmlformats.org/officeDocument/2006/relationships/hyperlink" Target="tel:+1-630-215-924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thughes2%40comcast.net?subject=Data%20Analytics%20Software%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2023-09-10T01:07:00Z</dcterms:created>
  <dcterms:modified xsi:type="dcterms:W3CDTF">2023-09-10T01:07:00Z</dcterms:modified>
</cp:coreProperties>
</file>