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1953" w14:textId="77777777" w:rsidR="00C50F0A" w:rsidRPr="00C50F0A" w:rsidRDefault="00C50F0A" w:rsidP="00C50F0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fldChar w:fldCharType="begin"/>
      </w:r>
      <w:r w:rsidRPr="00C50F0A">
        <w:rPr>
          <w:rFonts w:ascii="Trebuchet MS" w:eastAsia="Times New Roman" w:hAnsi="Trebuchet MS" w:cs="Times New Roman"/>
          <w:color w:val="000000"/>
          <w:kern w:val="0"/>
          <w:sz w:val="27"/>
          <w:szCs w:val="27"/>
          <w14:ligatures w14:val="none"/>
        </w:rPr>
        <w:instrText>HYPERLINK "https://www.postjobfree.com/resume/ad34hr/cognos-developer-business-herndon-va"</w:instrText>
      </w:r>
      <w:r w:rsidRPr="00C50F0A">
        <w:rPr>
          <w:rFonts w:ascii="Trebuchet MS" w:eastAsia="Times New Roman" w:hAnsi="Trebuchet MS" w:cs="Times New Roman"/>
          <w:color w:val="000000"/>
          <w:kern w:val="0"/>
          <w:sz w:val="27"/>
          <w:szCs w:val="27"/>
          <w14:ligatures w14:val="none"/>
        </w:rPr>
      </w:r>
      <w:r w:rsidRPr="00C50F0A">
        <w:rPr>
          <w:rFonts w:ascii="Trebuchet MS" w:eastAsia="Times New Roman" w:hAnsi="Trebuchet MS" w:cs="Times New Roman"/>
          <w:color w:val="000000"/>
          <w:kern w:val="0"/>
          <w:sz w:val="27"/>
          <w:szCs w:val="27"/>
          <w14:ligatures w14:val="none"/>
        </w:rPr>
        <w:fldChar w:fldCharType="separate"/>
      </w:r>
      <w:r w:rsidRPr="00C50F0A">
        <w:rPr>
          <w:rFonts w:ascii="Trebuchet MS" w:eastAsia="Times New Roman" w:hAnsi="Trebuchet MS" w:cs="Times New Roman"/>
          <w:b/>
          <w:bCs/>
          <w:color w:val="0000CC"/>
          <w:kern w:val="0"/>
          <w:sz w:val="36"/>
          <w:szCs w:val="36"/>
          <w:u w:val="single"/>
          <w14:ligatures w14:val="none"/>
        </w:rPr>
        <w:t>Cognos Developer Business Intelligence</w:t>
      </w:r>
      <w:r w:rsidRPr="00C50F0A">
        <w:rPr>
          <w:rFonts w:ascii="Trebuchet MS" w:eastAsia="Times New Roman" w:hAnsi="Trebuchet MS" w:cs="Times New Roman"/>
          <w:color w:val="000000"/>
          <w:kern w:val="0"/>
          <w:sz w:val="27"/>
          <w:szCs w:val="27"/>
          <w14:ligatures w14:val="none"/>
        </w:rPr>
        <w:fldChar w:fldCharType="end"/>
      </w:r>
    </w:p>
    <w:p w14:paraId="1DF77339" w14:textId="77777777" w:rsidR="00C50F0A" w:rsidRPr="00C50F0A" w:rsidRDefault="00C50F0A" w:rsidP="00C50F0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50F0A">
        <w:rPr>
          <w:rFonts w:ascii="Trebuchet MS" w:eastAsia="Times New Roman" w:hAnsi="Trebuchet MS" w:cs="Times New Roman"/>
          <w:b/>
          <w:bCs/>
          <w:color w:val="000000"/>
          <w:kern w:val="0"/>
          <w:sz w:val="24"/>
          <w:szCs w:val="24"/>
          <w14:ligatures w14:val="none"/>
        </w:rPr>
        <w:t>Location:</w:t>
      </w:r>
      <w:r w:rsidRPr="00C50F0A">
        <w:rPr>
          <w:rFonts w:ascii="Trebuchet MS" w:eastAsia="Times New Roman" w:hAnsi="Trebuchet MS" w:cs="Times New Roman"/>
          <w:color w:val="000000"/>
          <w:kern w:val="0"/>
          <w:sz w:val="27"/>
          <w:szCs w:val="27"/>
          <w14:ligatures w14:val="none"/>
        </w:rPr>
        <w:t>Herndon</w:t>
      </w:r>
      <w:proofErr w:type="spellEnd"/>
      <w:proofErr w:type="gramEnd"/>
      <w:r w:rsidRPr="00C50F0A">
        <w:rPr>
          <w:rFonts w:ascii="Trebuchet MS" w:eastAsia="Times New Roman" w:hAnsi="Trebuchet MS" w:cs="Times New Roman"/>
          <w:color w:val="000000"/>
          <w:kern w:val="0"/>
          <w:sz w:val="27"/>
          <w:szCs w:val="27"/>
          <w14:ligatures w14:val="none"/>
        </w:rPr>
        <w:t>, VA</w:t>
      </w:r>
    </w:p>
    <w:p w14:paraId="390C251A" w14:textId="77777777" w:rsidR="00C50F0A" w:rsidRPr="00C50F0A" w:rsidRDefault="00C50F0A" w:rsidP="00C50F0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C50F0A">
        <w:rPr>
          <w:rFonts w:ascii="Trebuchet MS" w:eastAsia="Times New Roman" w:hAnsi="Trebuchet MS" w:cs="Times New Roman"/>
          <w:b/>
          <w:bCs/>
          <w:color w:val="000000"/>
          <w:kern w:val="0"/>
          <w:sz w:val="24"/>
          <w:szCs w:val="24"/>
          <w14:ligatures w14:val="none"/>
        </w:rPr>
        <w:t>Posted:</w:t>
      </w:r>
      <w:r w:rsidRPr="00C50F0A">
        <w:rPr>
          <w:rFonts w:ascii="Trebuchet MS" w:eastAsia="Times New Roman" w:hAnsi="Trebuchet MS" w:cs="Times New Roman"/>
          <w:color w:val="000000"/>
          <w:kern w:val="0"/>
          <w:sz w:val="27"/>
          <w:szCs w:val="27"/>
          <w14:ligatures w14:val="none"/>
        </w:rPr>
        <w:t>March</w:t>
      </w:r>
      <w:proofErr w:type="spellEnd"/>
      <w:proofErr w:type="gramEnd"/>
      <w:r w:rsidRPr="00C50F0A">
        <w:rPr>
          <w:rFonts w:ascii="Trebuchet MS" w:eastAsia="Times New Roman" w:hAnsi="Trebuchet MS" w:cs="Times New Roman"/>
          <w:color w:val="000000"/>
          <w:kern w:val="0"/>
          <w:sz w:val="27"/>
          <w:szCs w:val="27"/>
          <w14:ligatures w14:val="none"/>
        </w:rPr>
        <w:t xml:space="preserve"> 05, 2024</w:t>
      </w:r>
    </w:p>
    <w:p w14:paraId="21F836A8" w14:textId="77777777" w:rsidR="00C50F0A" w:rsidRPr="00C50F0A" w:rsidRDefault="00C50F0A" w:rsidP="00C50F0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C50F0A">
        <w:rPr>
          <w:rFonts w:ascii="Trebuchet MS" w:eastAsia="Times New Roman" w:hAnsi="Trebuchet MS" w:cs="Times New Roman"/>
          <w:b/>
          <w:bCs/>
          <w:color w:val="000000"/>
          <w:kern w:val="0"/>
          <w:sz w:val="24"/>
          <w:szCs w:val="24"/>
          <w14:ligatures w14:val="none"/>
        </w:rPr>
        <w:t>Contact Info:</w:t>
      </w:r>
    </w:p>
    <w:p w14:paraId="4A558733" w14:textId="77777777" w:rsidR="00C50F0A" w:rsidRPr="00C50F0A" w:rsidRDefault="00C50F0A" w:rsidP="00C50F0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C50F0A">
          <w:rPr>
            <w:rFonts w:ascii="Trebuchet MS" w:eastAsia="Times New Roman" w:hAnsi="Trebuchet MS" w:cs="Times New Roman"/>
            <w:color w:val="0000CC"/>
            <w:kern w:val="0"/>
            <w:sz w:val="27"/>
            <w:szCs w:val="27"/>
            <w:u w:val="single"/>
            <w14:ligatures w14:val="none"/>
          </w:rPr>
          <w:t>sekhar.cog81@gmail.com</w:t>
        </w:r>
      </w:hyperlink>
    </w:p>
    <w:p w14:paraId="4E3083E5" w14:textId="77777777" w:rsidR="00C50F0A" w:rsidRPr="00C50F0A" w:rsidRDefault="00C50F0A" w:rsidP="00C50F0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C50F0A">
          <w:rPr>
            <w:rFonts w:ascii="Trebuchet MS" w:eastAsia="Times New Roman" w:hAnsi="Trebuchet MS" w:cs="Times New Roman"/>
            <w:color w:val="0000CC"/>
            <w:kern w:val="0"/>
            <w:sz w:val="27"/>
            <w:szCs w:val="27"/>
            <w:u w:val="single"/>
            <w14:ligatures w14:val="none"/>
          </w:rPr>
          <w:t>470-309-8468</w:t>
        </w:r>
      </w:hyperlink>
    </w:p>
    <w:p w14:paraId="3640D643" w14:textId="77777777" w:rsidR="00C50F0A" w:rsidRPr="00C50F0A" w:rsidRDefault="00C50F0A" w:rsidP="00C50F0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C50F0A">
          <w:rPr>
            <w:rFonts w:ascii="Trebuchet MS" w:eastAsia="Times New Roman" w:hAnsi="Trebuchet MS" w:cs="Times New Roman"/>
            <w:color w:val="0000CC"/>
            <w:kern w:val="0"/>
            <w:sz w:val="2"/>
            <w:szCs w:val="2"/>
            <w:u w:val="single"/>
            <w14:ligatures w14:val="none"/>
          </w:rPr>
          <w:t>pdf</w:t>
        </w:r>
      </w:hyperlink>
      <w:r w:rsidRPr="00C50F0A">
        <w:rPr>
          <w:rFonts w:ascii="Trebuchet MS" w:eastAsia="Times New Roman" w:hAnsi="Trebuchet MS" w:cs="Times New Roman"/>
          <w:color w:val="000000"/>
          <w:kern w:val="0"/>
          <w:sz w:val="27"/>
          <w:szCs w:val="27"/>
          <w14:ligatures w14:val="none"/>
        </w:rPr>
        <w:t> </w:t>
      </w:r>
      <w:hyperlink r:id="rId7" w:tooltip="Download Docx File" w:history="1">
        <w:r w:rsidRPr="00C50F0A">
          <w:rPr>
            <w:rFonts w:ascii="Trebuchet MS" w:eastAsia="Times New Roman" w:hAnsi="Trebuchet MS" w:cs="Times New Roman"/>
            <w:color w:val="0000CC"/>
            <w:kern w:val="0"/>
            <w:sz w:val="2"/>
            <w:szCs w:val="2"/>
            <w:u w:val="single"/>
            <w14:ligatures w14:val="none"/>
          </w:rPr>
          <w:t>docx</w:t>
        </w:r>
      </w:hyperlink>
      <w:r w:rsidRPr="00C50F0A">
        <w:rPr>
          <w:rFonts w:ascii="Trebuchet MS" w:eastAsia="Times New Roman" w:hAnsi="Trebuchet MS" w:cs="Times New Roman"/>
          <w:color w:val="000000"/>
          <w:kern w:val="0"/>
          <w:sz w:val="27"/>
          <w:szCs w:val="27"/>
          <w14:ligatures w14:val="none"/>
        </w:rPr>
        <w:t> </w:t>
      </w:r>
      <w:proofErr w:type="spellStart"/>
      <w:r w:rsidRPr="00C50F0A">
        <w:rPr>
          <w:rFonts w:ascii="Trebuchet MS" w:eastAsia="Times New Roman" w:hAnsi="Trebuchet MS" w:cs="Times New Roman"/>
          <w:color w:val="000000"/>
          <w:kern w:val="0"/>
          <w:sz w:val="27"/>
          <w:szCs w:val="27"/>
          <w14:ligatures w14:val="none"/>
        </w:rPr>
        <w:fldChar w:fldCharType="begin"/>
      </w:r>
      <w:r w:rsidRPr="00C50F0A">
        <w:rPr>
          <w:rFonts w:ascii="Trebuchet MS" w:eastAsia="Times New Roman" w:hAnsi="Trebuchet MS" w:cs="Times New Roman"/>
          <w:color w:val="000000"/>
          <w:kern w:val="0"/>
          <w:sz w:val="27"/>
          <w:szCs w:val="27"/>
          <w14:ligatures w14:val="none"/>
        </w:rPr>
        <w:instrText>HYPERLINK "https://www.postjobfree.com/resume-download/ad34hr?output=txt" \o "Download Text File"</w:instrText>
      </w:r>
      <w:r w:rsidRPr="00C50F0A">
        <w:rPr>
          <w:rFonts w:ascii="Trebuchet MS" w:eastAsia="Times New Roman" w:hAnsi="Trebuchet MS" w:cs="Times New Roman"/>
          <w:color w:val="000000"/>
          <w:kern w:val="0"/>
          <w:sz w:val="27"/>
          <w:szCs w:val="27"/>
          <w14:ligatures w14:val="none"/>
        </w:rPr>
      </w:r>
      <w:r w:rsidRPr="00C50F0A">
        <w:rPr>
          <w:rFonts w:ascii="Trebuchet MS" w:eastAsia="Times New Roman" w:hAnsi="Trebuchet MS" w:cs="Times New Roman"/>
          <w:color w:val="000000"/>
          <w:kern w:val="0"/>
          <w:sz w:val="27"/>
          <w:szCs w:val="27"/>
          <w14:ligatures w14:val="none"/>
        </w:rPr>
        <w:fldChar w:fldCharType="separate"/>
      </w:r>
      <w:r w:rsidRPr="00C50F0A">
        <w:rPr>
          <w:rFonts w:ascii="Trebuchet MS" w:eastAsia="Times New Roman" w:hAnsi="Trebuchet MS" w:cs="Times New Roman"/>
          <w:color w:val="0000CC"/>
          <w:kern w:val="0"/>
          <w:sz w:val="2"/>
          <w:szCs w:val="2"/>
          <w:u w:val="single"/>
          <w14:ligatures w14:val="none"/>
        </w:rPr>
        <w:t>txt</w:t>
      </w:r>
      <w:r w:rsidRPr="00C50F0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C50F0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C50F0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0689BA8" w14:textId="77777777" w:rsidR="00C50F0A" w:rsidRPr="00C50F0A" w:rsidRDefault="00C50F0A" w:rsidP="00C50F0A">
      <w:pPr>
        <w:pBdr>
          <w:bottom w:val="single" w:sz="6" w:space="1" w:color="auto"/>
        </w:pBdr>
        <w:spacing w:after="0" w:line="240" w:lineRule="auto"/>
        <w:jc w:val="center"/>
        <w:rPr>
          <w:rFonts w:ascii="Arial" w:eastAsia="Times New Roman" w:hAnsi="Arial" w:cs="Arial"/>
          <w:vanish/>
          <w:kern w:val="0"/>
          <w:sz w:val="16"/>
          <w:szCs w:val="16"/>
          <w14:ligatures w14:val="none"/>
        </w:rPr>
      </w:pPr>
      <w:r w:rsidRPr="00C50F0A">
        <w:rPr>
          <w:rFonts w:ascii="Arial" w:eastAsia="Times New Roman" w:hAnsi="Arial" w:cs="Arial"/>
          <w:vanish/>
          <w:kern w:val="0"/>
          <w:sz w:val="16"/>
          <w:szCs w:val="16"/>
          <w14:ligatures w14:val="none"/>
        </w:rPr>
        <w:t>Top of Form</w:t>
      </w:r>
    </w:p>
    <w:p w14:paraId="78287BA2" w14:textId="77777777" w:rsidR="00C50F0A" w:rsidRPr="00C50F0A" w:rsidRDefault="00C50F0A" w:rsidP="00C50F0A">
      <w:pPr>
        <w:spacing w:after="135"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Your Email: </w:t>
      </w:r>
      <w:r w:rsidRPr="00C50F0A">
        <w:rPr>
          <w:rFonts w:ascii="Trebuchet MS" w:eastAsia="Times New Roman" w:hAnsi="Trebuchet MS" w:cs="Times New Roman"/>
          <w:color w:val="000000"/>
          <w:kern w:val="0"/>
          <w:sz w:val="24"/>
          <w:szCs w:val="24"/>
          <w14:ligatures w14:val="none"/>
        </w:rPr>
        <w:t>cs@advanceqt.com</w:t>
      </w:r>
      <w:r w:rsidRPr="00C50F0A">
        <w:rPr>
          <w:rFonts w:ascii="Trebuchet MS" w:eastAsia="Times New Roman" w:hAnsi="Trebuchet MS" w:cs="Times New Roman"/>
          <w:color w:val="000000"/>
          <w:kern w:val="0"/>
          <w:sz w:val="27"/>
          <w:szCs w:val="27"/>
          <w14:ligatures w14:val="none"/>
        </w:rPr>
        <w:t> </w:t>
      </w:r>
      <w:hyperlink r:id="rId9" w:history="1">
        <w:r w:rsidRPr="00C50F0A">
          <w:rPr>
            <w:rFonts w:ascii="Trebuchet MS" w:eastAsia="Times New Roman" w:hAnsi="Trebuchet MS" w:cs="Times New Roman"/>
            <w:color w:val="0000CC"/>
            <w:kern w:val="0"/>
            <w:sz w:val="24"/>
            <w:szCs w:val="24"/>
            <w:u w:val="single"/>
            <w14:ligatures w14:val="none"/>
          </w:rPr>
          <w:t>change email</w:t>
        </w:r>
      </w:hyperlink>
    </w:p>
    <w:p w14:paraId="441BDC94" w14:textId="77777777" w:rsidR="00C50F0A" w:rsidRPr="00C50F0A" w:rsidRDefault="00C50F0A" w:rsidP="00C50F0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C50F0A">
        <w:rPr>
          <w:rFonts w:ascii="Trebuchet MS" w:eastAsia="Times New Roman" w:hAnsi="Trebuchet MS" w:cs="Times New Roman"/>
          <w:b/>
          <w:bCs/>
          <w:color w:val="000000"/>
          <w:kern w:val="0"/>
          <w:sz w:val="24"/>
          <w:szCs w:val="24"/>
          <w14:ligatures w14:val="none"/>
        </w:rPr>
        <w:t>Subject:</w:t>
      </w:r>
      <w:r w:rsidRPr="00C50F0A">
        <w:rPr>
          <w:rFonts w:ascii="Trebuchet MS" w:eastAsia="Times New Roman" w:hAnsi="Trebuchet MS" w:cs="Times New Roman"/>
          <w:color w:val="000000"/>
          <w:kern w:val="0"/>
          <w:sz w:val="27"/>
          <w:szCs w:val="27"/>
          <w14:ligatures w14:val="none"/>
        </w:rPr>
        <w:t>Response</w:t>
      </w:r>
      <w:proofErr w:type="spellEnd"/>
      <w:proofErr w:type="gramEnd"/>
      <w:r w:rsidRPr="00C50F0A">
        <w:rPr>
          <w:rFonts w:ascii="Trebuchet MS" w:eastAsia="Times New Roman" w:hAnsi="Trebuchet MS" w:cs="Times New Roman"/>
          <w:color w:val="000000"/>
          <w:kern w:val="0"/>
          <w:sz w:val="27"/>
          <w:szCs w:val="27"/>
          <w14:ligatures w14:val="none"/>
        </w:rPr>
        <w:t xml:space="preserve"> to your resume Cognos Developer Business Intelligence</w:t>
      </w:r>
    </w:p>
    <w:p w14:paraId="7BE9F4CD" w14:textId="486FC5E7" w:rsidR="00C50F0A" w:rsidRPr="00C50F0A" w:rsidRDefault="00C50F0A" w:rsidP="00C50F0A">
      <w:pPr>
        <w:spacing w:after="135"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Message </w:t>
      </w:r>
      <w:r w:rsidRPr="00C50F0A">
        <w:rPr>
          <w:rFonts w:ascii="Trebuchet MS" w:eastAsia="Times New Roman" w:hAnsi="Trebuchet MS" w:cs="Times New Roman"/>
          <w:color w:val="000000"/>
          <w:kern w:val="0"/>
          <w:sz w:val="27"/>
          <w:szCs w:val="27"/>
          <w14:ligatures w14:val="none"/>
        </w:rPr>
        <w:object w:dxaOrig="225" w:dyaOrig="225" w14:anchorId="22FA9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96150E9" w14:textId="2C284CF7" w:rsidR="00C50F0A" w:rsidRPr="00C50F0A" w:rsidRDefault="00C50F0A" w:rsidP="00C50F0A">
      <w:pPr>
        <w:spacing w:after="135"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Job Description (optional) </w:t>
      </w:r>
      <w:r w:rsidRPr="00C50F0A">
        <w:rPr>
          <w:rFonts w:ascii="Trebuchet MS" w:eastAsia="Times New Roman" w:hAnsi="Trebuchet MS" w:cs="Times New Roman"/>
          <w:color w:val="000000"/>
          <w:kern w:val="0"/>
          <w:sz w:val="27"/>
          <w:szCs w:val="27"/>
          <w14:ligatures w14:val="none"/>
        </w:rPr>
        <w:object w:dxaOrig="225" w:dyaOrig="225" w14:anchorId="02739ADC">
          <v:shape id="_x0000_i1032" type="#_x0000_t75" style="width:99.75pt;height:39.75pt" o:ole="">
            <v:imagedata r:id="rId10" o:title=""/>
          </v:shape>
          <w:control r:id="rId12" w:name="DefaultOcxName1" w:shapeid="_x0000_i1032"/>
        </w:object>
      </w:r>
    </w:p>
    <w:p w14:paraId="0569DEFA" w14:textId="6D13F749" w:rsidR="00C50F0A" w:rsidRPr="00C50F0A" w:rsidRDefault="00C50F0A" w:rsidP="00C50F0A">
      <w:pPr>
        <w:spacing w:after="0" w:line="240" w:lineRule="auto"/>
        <w:jc w:val="center"/>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br/>
      </w:r>
      <w:r w:rsidRPr="00C50F0A">
        <w:rPr>
          <w:rFonts w:ascii="Trebuchet MS" w:eastAsia="Times New Roman" w:hAnsi="Trebuchet MS" w:cs="Times New Roman"/>
          <w:color w:val="000000"/>
          <w:kern w:val="0"/>
          <w:sz w:val="27"/>
          <w:szCs w:val="27"/>
          <w14:ligatures w14:val="none"/>
        </w:rPr>
        <w:object w:dxaOrig="225" w:dyaOrig="225" w14:anchorId="280890E3">
          <v:shape id="_x0000_i1031" type="#_x0000_t75" style="width:31.5pt;height:22.5pt" o:ole="">
            <v:imagedata r:id="rId13" o:title=""/>
          </v:shape>
          <w:control r:id="rId14" w:name="DefaultOcxName2" w:shapeid="_x0000_i1031"/>
        </w:object>
      </w:r>
    </w:p>
    <w:p w14:paraId="499BD89D" w14:textId="77777777" w:rsidR="00C50F0A" w:rsidRPr="00C50F0A" w:rsidRDefault="00C50F0A" w:rsidP="00C50F0A">
      <w:pPr>
        <w:pBdr>
          <w:top w:val="single" w:sz="6" w:space="1" w:color="auto"/>
        </w:pBdr>
        <w:spacing w:after="0" w:line="240" w:lineRule="auto"/>
        <w:jc w:val="center"/>
        <w:rPr>
          <w:rFonts w:ascii="Arial" w:eastAsia="Times New Roman" w:hAnsi="Arial" w:cs="Arial"/>
          <w:vanish/>
          <w:kern w:val="0"/>
          <w:sz w:val="16"/>
          <w:szCs w:val="16"/>
          <w14:ligatures w14:val="none"/>
        </w:rPr>
      </w:pPr>
      <w:r w:rsidRPr="00C50F0A">
        <w:rPr>
          <w:rFonts w:ascii="Arial" w:eastAsia="Times New Roman" w:hAnsi="Arial" w:cs="Arial"/>
          <w:vanish/>
          <w:kern w:val="0"/>
          <w:sz w:val="16"/>
          <w:szCs w:val="16"/>
          <w14:ligatures w14:val="none"/>
        </w:rPr>
        <w:t>Bottom of Form</w:t>
      </w:r>
    </w:p>
    <w:p w14:paraId="7AD1D6EC" w14:textId="77777777" w:rsidR="00C50F0A" w:rsidRPr="00C50F0A" w:rsidRDefault="00C50F0A" w:rsidP="00C50F0A">
      <w:pPr>
        <w:spacing w:after="0" w:line="240" w:lineRule="auto"/>
        <w:rPr>
          <w:rFonts w:ascii="Times New Roman" w:eastAsia="Times New Roman" w:hAnsi="Times New Roman" w:cs="Times New Roman"/>
          <w:kern w:val="0"/>
          <w:sz w:val="24"/>
          <w:szCs w:val="24"/>
          <w14:ligatures w14:val="none"/>
        </w:rPr>
      </w:pPr>
      <w:r w:rsidRPr="00C50F0A">
        <w:rPr>
          <w:rFonts w:ascii="Trebuchet MS" w:eastAsia="Times New Roman" w:hAnsi="Trebuchet MS" w:cs="Times New Roman"/>
          <w:color w:val="000000"/>
          <w:kern w:val="0"/>
          <w:sz w:val="27"/>
          <w:szCs w:val="27"/>
          <w14:ligatures w14:val="none"/>
        </w:rPr>
        <w:br/>
      </w:r>
    </w:p>
    <w:p w14:paraId="5F2F1E68" w14:textId="77777777" w:rsidR="00C50F0A" w:rsidRPr="00C50F0A" w:rsidRDefault="00C50F0A" w:rsidP="00C50F0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b/>
          <w:bCs/>
          <w:color w:val="000000"/>
          <w:kern w:val="0"/>
          <w:sz w:val="24"/>
          <w:szCs w:val="24"/>
          <w14:ligatures w14:val="none"/>
        </w:rPr>
        <w:t>Resume:</w:t>
      </w:r>
    </w:p>
    <w:p w14:paraId="2DAE7398"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Sekhar</w:t>
      </w:r>
    </w:p>
    <w:p w14:paraId="189552B5"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Sr. Cognos Developer</w:t>
      </w:r>
    </w:p>
    <w:p w14:paraId="33929DF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www.linkedin.com/in/sekhar8468</w:t>
      </w:r>
    </w:p>
    <w:p w14:paraId="1AC370D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Email: sekhar.cog81@gmail.com</w:t>
      </w:r>
    </w:p>
    <w:p w14:paraId="56CBB21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Phone: 470-309-8468</w:t>
      </w:r>
    </w:p>
    <w:p w14:paraId="5F7C87C7"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Professional Summary:</w:t>
      </w:r>
    </w:p>
    <w:p w14:paraId="4771D28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More than 11 + years of IT experience in Software Design, Development, and Analysis, Testing, Data Warehouse and Business Intelligence tools.</w:t>
      </w:r>
    </w:p>
    <w:p w14:paraId="74A775B0"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Expertise in Cognos Analytics 12,11.2.2,10.2, 10.1, 8.x (Query Studio, Report Studio, Analysis Studio, Business Insight/Workspace, Business Insight/Workspace Advanced, Metric Studio (Score carding), Framework Manager, Cognos Connection), </w:t>
      </w:r>
      <w:proofErr w:type="spellStart"/>
      <w:r w:rsidRPr="00C50F0A">
        <w:rPr>
          <w:rFonts w:ascii="Trebuchet MS" w:eastAsia="Times New Roman" w:hAnsi="Trebuchet MS" w:cs="Times New Roman"/>
          <w:color w:val="000000"/>
          <w:kern w:val="0"/>
          <w:sz w:val="27"/>
          <w:szCs w:val="27"/>
          <w14:ligatures w14:val="none"/>
        </w:rPr>
        <w:t>CognosReportnet</w:t>
      </w:r>
      <w:proofErr w:type="spellEnd"/>
      <w:r w:rsidRPr="00C50F0A">
        <w:rPr>
          <w:rFonts w:ascii="Trebuchet MS" w:eastAsia="Times New Roman" w:hAnsi="Trebuchet MS" w:cs="Times New Roman"/>
          <w:color w:val="000000"/>
          <w:kern w:val="0"/>
          <w:sz w:val="27"/>
          <w:szCs w:val="27"/>
          <w14:ligatures w14:val="none"/>
        </w:rPr>
        <w:t xml:space="preserve"> 1.1, Cognos Impromptu, Cognos Power Play Transformer, Cognos Power Play, Cognos Scheduler, Cognos Access Manager.</w:t>
      </w:r>
    </w:p>
    <w:p w14:paraId="575AD48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Involved in gathering the requirements from the end user and </w:t>
      </w:r>
      <w:proofErr w:type="gramStart"/>
      <w:r w:rsidRPr="00C50F0A">
        <w:rPr>
          <w:rFonts w:ascii="Trebuchet MS" w:eastAsia="Times New Roman" w:hAnsi="Trebuchet MS" w:cs="Times New Roman"/>
          <w:color w:val="000000"/>
          <w:kern w:val="0"/>
          <w:sz w:val="27"/>
          <w:szCs w:val="27"/>
          <w14:ligatures w14:val="none"/>
        </w:rPr>
        <w:t>translated</w:t>
      </w:r>
      <w:proofErr w:type="gramEnd"/>
      <w:r w:rsidRPr="00C50F0A">
        <w:rPr>
          <w:rFonts w:ascii="Trebuchet MS" w:eastAsia="Times New Roman" w:hAnsi="Trebuchet MS" w:cs="Times New Roman"/>
          <w:color w:val="000000"/>
          <w:kern w:val="0"/>
          <w:sz w:val="27"/>
          <w:szCs w:val="27"/>
          <w14:ligatures w14:val="none"/>
        </w:rPr>
        <w:t xml:space="preserve"> them into the technical specifications.</w:t>
      </w:r>
    </w:p>
    <w:p w14:paraId="5299098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Expertise with Framework Manager Modeling (Physical Layer, Business Layer, Packages) and Complex Report building with Report Studio.</w:t>
      </w:r>
    </w:p>
    <w:p w14:paraId="5410486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Hands on experience in Report building (Crosstab, List, Dashboard reports) using Report Studio and Analysis Studio.</w:t>
      </w:r>
    </w:p>
    <w:p w14:paraId="0FB58922"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Experience developing complex reports using drill-through reports, prompts, dashboards, master-detail, burst-reports, dynamic filtering in Cognos.</w:t>
      </w:r>
    </w:p>
    <w:p w14:paraId="425A934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Expertise in creating Dashboard reports using Java Script in Report studio.</w:t>
      </w:r>
    </w:p>
    <w:p w14:paraId="27D1C26C"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Experienced in building scorecard reports and dashboard reports using metric studio.</w:t>
      </w:r>
    </w:p>
    <w:p w14:paraId="351C6DB8"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Experience with Transformer models and cubes that were used in Power play analysis </w:t>
      </w:r>
      <w:proofErr w:type="gramStart"/>
      <w:r w:rsidRPr="00C50F0A">
        <w:rPr>
          <w:rFonts w:ascii="Trebuchet MS" w:eastAsia="Times New Roman" w:hAnsi="Trebuchet MS" w:cs="Times New Roman"/>
          <w:color w:val="000000"/>
          <w:kern w:val="0"/>
          <w:sz w:val="27"/>
          <w:szCs w:val="27"/>
          <w14:ligatures w14:val="none"/>
        </w:rPr>
        <w:t>and also</w:t>
      </w:r>
      <w:proofErr w:type="gramEnd"/>
      <w:r w:rsidRPr="00C50F0A">
        <w:rPr>
          <w:rFonts w:ascii="Trebuchet MS" w:eastAsia="Times New Roman" w:hAnsi="Trebuchet MS" w:cs="Times New Roman"/>
          <w:color w:val="000000"/>
          <w:kern w:val="0"/>
          <w:sz w:val="27"/>
          <w:szCs w:val="27"/>
          <w14:ligatures w14:val="none"/>
        </w:rPr>
        <w:t xml:space="preserve"> these cubes were used in various Analysis Studio reports.</w:t>
      </w:r>
    </w:p>
    <w:p w14:paraId="1EAA066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Experience working with Longitudinal Data Survey</w:t>
      </w:r>
    </w:p>
    <w:p w14:paraId="7BC59AF3"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Experience working in AIX Environment.</w:t>
      </w:r>
    </w:p>
    <w:p w14:paraId="66D6592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Experience working on Informatica Power Center.</w:t>
      </w:r>
    </w:p>
    <w:p w14:paraId="4828321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Good Experience with MDX Functions in Report Studio using Multi-dimensional Sources.</w:t>
      </w:r>
    </w:p>
    <w:p w14:paraId="4917A52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Extensive experience with Cognos security (LDAP, Active Directory, Access manager, object level security, data security).</w:t>
      </w:r>
    </w:p>
    <w:p w14:paraId="2B26C2F9"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Worked on complex Active reports in a multidimensional environment using </w:t>
      </w:r>
      <w:proofErr w:type="gramStart"/>
      <w:r w:rsidRPr="00C50F0A">
        <w:rPr>
          <w:rFonts w:ascii="Trebuchet MS" w:eastAsia="Times New Roman" w:hAnsi="Trebuchet MS" w:cs="Times New Roman"/>
          <w:color w:val="000000"/>
          <w:kern w:val="0"/>
          <w:sz w:val="27"/>
          <w:szCs w:val="27"/>
          <w14:ligatures w14:val="none"/>
        </w:rPr>
        <w:t>Cubes</w:t>
      </w:r>
      <w:proofErr w:type="gramEnd"/>
    </w:p>
    <w:p w14:paraId="09129816"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Strong experience </w:t>
      </w:r>
      <w:proofErr w:type="gramStart"/>
      <w:r w:rsidRPr="00C50F0A">
        <w:rPr>
          <w:rFonts w:ascii="Trebuchet MS" w:eastAsia="Times New Roman" w:hAnsi="Trebuchet MS" w:cs="Times New Roman"/>
          <w:color w:val="000000"/>
          <w:kern w:val="0"/>
          <w:sz w:val="27"/>
          <w:szCs w:val="27"/>
          <w14:ligatures w14:val="none"/>
        </w:rPr>
        <w:t>on</w:t>
      </w:r>
      <w:proofErr w:type="gramEnd"/>
      <w:r w:rsidRPr="00C50F0A">
        <w:rPr>
          <w:rFonts w:ascii="Trebuchet MS" w:eastAsia="Times New Roman" w:hAnsi="Trebuchet MS" w:cs="Times New Roman"/>
          <w:color w:val="000000"/>
          <w:kern w:val="0"/>
          <w:sz w:val="27"/>
          <w:szCs w:val="27"/>
          <w14:ligatures w14:val="none"/>
        </w:rPr>
        <w:t xml:space="preserve"> performing tuning techniques at Report and ETL level.</w:t>
      </w:r>
    </w:p>
    <w:p w14:paraId="29613E5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Having good experience </w:t>
      </w:r>
      <w:proofErr w:type="gramStart"/>
      <w:r w:rsidRPr="00C50F0A">
        <w:rPr>
          <w:rFonts w:ascii="Trebuchet MS" w:eastAsia="Times New Roman" w:hAnsi="Trebuchet MS" w:cs="Times New Roman"/>
          <w:color w:val="000000"/>
          <w:kern w:val="0"/>
          <w:sz w:val="27"/>
          <w:szCs w:val="27"/>
          <w14:ligatures w14:val="none"/>
        </w:rPr>
        <w:t>on</w:t>
      </w:r>
      <w:proofErr w:type="gramEnd"/>
      <w:r w:rsidRPr="00C50F0A">
        <w:rPr>
          <w:rFonts w:ascii="Trebuchet MS" w:eastAsia="Times New Roman" w:hAnsi="Trebuchet MS" w:cs="Times New Roman"/>
          <w:color w:val="000000"/>
          <w:kern w:val="0"/>
          <w:sz w:val="27"/>
          <w:szCs w:val="27"/>
          <w14:ligatures w14:val="none"/>
        </w:rPr>
        <w:t xml:space="preserve"> ETL Tool such as IBM Cognos Data Manager and good knowledge on Informatica power center.</w:t>
      </w:r>
    </w:p>
    <w:p w14:paraId="12A23C5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Experience </w:t>
      </w:r>
      <w:proofErr w:type="gramStart"/>
      <w:r w:rsidRPr="00C50F0A">
        <w:rPr>
          <w:rFonts w:ascii="Trebuchet MS" w:eastAsia="Times New Roman" w:hAnsi="Trebuchet MS" w:cs="Times New Roman"/>
          <w:color w:val="000000"/>
          <w:kern w:val="0"/>
          <w:sz w:val="27"/>
          <w:szCs w:val="27"/>
          <w14:ligatures w14:val="none"/>
        </w:rPr>
        <w:t>on working</w:t>
      </w:r>
      <w:proofErr w:type="gramEnd"/>
      <w:r w:rsidRPr="00C50F0A">
        <w:rPr>
          <w:rFonts w:ascii="Trebuchet MS" w:eastAsia="Times New Roman" w:hAnsi="Trebuchet MS" w:cs="Times New Roman"/>
          <w:color w:val="000000"/>
          <w:kern w:val="0"/>
          <w:sz w:val="27"/>
          <w:szCs w:val="27"/>
          <w14:ligatures w14:val="none"/>
        </w:rPr>
        <w:t xml:space="preserve"> various project development lifecycle like Agile/SCRUM and SDLC methodologies and involved in Sprint planning.</w:t>
      </w:r>
    </w:p>
    <w:p w14:paraId="74F2C008"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Experience working with </w:t>
      </w:r>
      <w:proofErr w:type="spellStart"/>
      <w:r w:rsidRPr="00C50F0A">
        <w:rPr>
          <w:rFonts w:ascii="Trebuchet MS" w:eastAsia="Times New Roman" w:hAnsi="Trebuchet MS" w:cs="Times New Roman"/>
          <w:color w:val="000000"/>
          <w:kern w:val="0"/>
          <w:sz w:val="27"/>
          <w:szCs w:val="27"/>
          <w14:ligatures w14:val="none"/>
        </w:rPr>
        <w:t>Motio</w:t>
      </w:r>
      <w:proofErr w:type="spellEnd"/>
      <w:r w:rsidRPr="00C50F0A">
        <w:rPr>
          <w:rFonts w:ascii="Trebuchet MS" w:eastAsia="Times New Roman" w:hAnsi="Trebuchet MS" w:cs="Times New Roman"/>
          <w:color w:val="000000"/>
          <w:kern w:val="0"/>
          <w:sz w:val="27"/>
          <w:szCs w:val="27"/>
          <w14:ligatures w14:val="none"/>
        </w:rPr>
        <w:t xml:space="preserve"> </w:t>
      </w:r>
      <w:proofErr w:type="gramStart"/>
      <w:r w:rsidRPr="00C50F0A">
        <w:rPr>
          <w:rFonts w:ascii="Trebuchet MS" w:eastAsia="Times New Roman" w:hAnsi="Trebuchet MS" w:cs="Times New Roman"/>
          <w:color w:val="000000"/>
          <w:kern w:val="0"/>
          <w:sz w:val="27"/>
          <w:szCs w:val="27"/>
          <w14:ligatures w14:val="none"/>
        </w:rPr>
        <w:t>CI .</w:t>
      </w:r>
      <w:proofErr w:type="gramEnd"/>
    </w:p>
    <w:p w14:paraId="1FBDE39A"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Created Active Reports with Tabbed Inter-phases and with Interactive Behavior of </w:t>
      </w:r>
      <w:proofErr w:type="gramStart"/>
      <w:r w:rsidRPr="00C50F0A">
        <w:rPr>
          <w:rFonts w:ascii="Trebuchet MS" w:eastAsia="Times New Roman" w:hAnsi="Trebuchet MS" w:cs="Times New Roman"/>
          <w:color w:val="000000"/>
          <w:kern w:val="0"/>
          <w:sz w:val="27"/>
          <w:szCs w:val="27"/>
          <w14:ligatures w14:val="none"/>
        </w:rPr>
        <w:t>value based</w:t>
      </w:r>
      <w:proofErr w:type="gramEnd"/>
      <w:r w:rsidRPr="00C50F0A">
        <w:rPr>
          <w:rFonts w:ascii="Trebuchet MS" w:eastAsia="Times New Roman" w:hAnsi="Trebuchet MS" w:cs="Times New Roman"/>
          <w:color w:val="000000"/>
          <w:kern w:val="0"/>
          <w:sz w:val="27"/>
          <w:szCs w:val="27"/>
          <w14:ligatures w14:val="none"/>
        </w:rPr>
        <w:t xml:space="preserve"> chart highlighting.</w:t>
      </w:r>
    </w:p>
    <w:p w14:paraId="52D1459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Development and enhancement of Cognos Portal through SDK</w:t>
      </w:r>
    </w:p>
    <w:p w14:paraId="41687A7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Sound Skills in developing SQL Scripts, PL/SQL Stored Procedures, functions, packages.</w:t>
      </w:r>
    </w:p>
    <w:p w14:paraId="6030012C"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Expertise in Oracle 10G, 9i and MS SQL Server 2005&amp; 2008.</w:t>
      </w:r>
    </w:p>
    <w:p w14:paraId="2CA9E72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Involved in OLTP/OLAP system study, </w:t>
      </w:r>
      <w:proofErr w:type="gramStart"/>
      <w:r w:rsidRPr="00C50F0A">
        <w:rPr>
          <w:rFonts w:ascii="Trebuchet MS" w:eastAsia="Times New Roman" w:hAnsi="Trebuchet MS" w:cs="Times New Roman"/>
          <w:color w:val="000000"/>
          <w:kern w:val="0"/>
          <w:sz w:val="27"/>
          <w:szCs w:val="27"/>
          <w14:ligatures w14:val="none"/>
        </w:rPr>
        <w:t>analysis</w:t>
      </w:r>
      <w:proofErr w:type="gramEnd"/>
      <w:r w:rsidRPr="00C50F0A">
        <w:rPr>
          <w:rFonts w:ascii="Trebuchet MS" w:eastAsia="Times New Roman" w:hAnsi="Trebuchet MS" w:cs="Times New Roman"/>
          <w:color w:val="000000"/>
          <w:kern w:val="0"/>
          <w:sz w:val="27"/>
          <w:szCs w:val="27"/>
          <w14:ligatures w14:val="none"/>
        </w:rPr>
        <w:t xml:space="preserve"> and E-R modeling, developing database schemas including Star Schema and Snowflake Schema used in relational, dimensional and multidimensional modeling.</w:t>
      </w:r>
    </w:p>
    <w:p w14:paraId="0D167C4C"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Extensive experience on production support and troubleshoot/test issues with existing reports and cubes.</w:t>
      </w:r>
    </w:p>
    <w:p w14:paraId="32AB2602"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Ability to translate business requirements into technical specifications and interact with end users to gather requirements for </w:t>
      </w:r>
      <w:proofErr w:type="gramStart"/>
      <w:r w:rsidRPr="00C50F0A">
        <w:rPr>
          <w:rFonts w:ascii="Trebuchet MS" w:eastAsia="Times New Roman" w:hAnsi="Trebuchet MS" w:cs="Times New Roman"/>
          <w:color w:val="000000"/>
          <w:kern w:val="0"/>
          <w:sz w:val="27"/>
          <w:szCs w:val="27"/>
          <w14:ligatures w14:val="none"/>
        </w:rPr>
        <w:t>reporting</w:t>
      </w:r>
      <w:proofErr w:type="gramEnd"/>
    </w:p>
    <w:p w14:paraId="6ADDEF9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Good understanding of business </w:t>
      </w:r>
      <w:proofErr w:type="gramStart"/>
      <w:r w:rsidRPr="00C50F0A">
        <w:rPr>
          <w:rFonts w:ascii="Trebuchet MS" w:eastAsia="Times New Roman" w:hAnsi="Trebuchet MS" w:cs="Times New Roman"/>
          <w:color w:val="000000"/>
          <w:kern w:val="0"/>
          <w:sz w:val="27"/>
          <w:szCs w:val="27"/>
          <w14:ligatures w14:val="none"/>
        </w:rPr>
        <w:t>process</w:t>
      </w:r>
      <w:proofErr w:type="gramEnd"/>
      <w:r w:rsidRPr="00C50F0A">
        <w:rPr>
          <w:rFonts w:ascii="Trebuchet MS" w:eastAsia="Times New Roman" w:hAnsi="Trebuchet MS" w:cs="Times New Roman"/>
          <w:color w:val="000000"/>
          <w:kern w:val="0"/>
          <w:sz w:val="27"/>
          <w:szCs w:val="27"/>
          <w14:ligatures w14:val="none"/>
        </w:rPr>
        <w:t xml:space="preserve"> in Financial, Insurance and Healthcare areas.</w:t>
      </w:r>
    </w:p>
    <w:p w14:paraId="5F3E78E2"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Good work ethics, detail oriented, fast learner, team oriented, </w:t>
      </w:r>
      <w:proofErr w:type="gramStart"/>
      <w:r w:rsidRPr="00C50F0A">
        <w:rPr>
          <w:rFonts w:ascii="Trebuchet MS" w:eastAsia="Times New Roman" w:hAnsi="Trebuchet MS" w:cs="Times New Roman"/>
          <w:color w:val="000000"/>
          <w:kern w:val="0"/>
          <w:sz w:val="27"/>
          <w:szCs w:val="27"/>
          <w14:ligatures w14:val="none"/>
        </w:rPr>
        <w:t>flexible</w:t>
      </w:r>
      <w:proofErr w:type="gramEnd"/>
      <w:r w:rsidRPr="00C50F0A">
        <w:rPr>
          <w:rFonts w:ascii="Trebuchet MS" w:eastAsia="Times New Roman" w:hAnsi="Trebuchet MS" w:cs="Times New Roman"/>
          <w:color w:val="000000"/>
          <w:kern w:val="0"/>
          <w:sz w:val="27"/>
          <w:szCs w:val="27"/>
          <w14:ligatures w14:val="none"/>
        </w:rPr>
        <w:t xml:space="preserve"> and adaptable to all kinds of stressful environments. Possess excellent communication and interpersonal skills.</w:t>
      </w:r>
    </w:p>
    <w:p w14:paraId="7AB052E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Certifications:</w:t>
      </w:r>
    </w:p>
    <w:p w14:paraId="596A9D0C"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IBM Certified Developer – Cognos 8 BI Professional Studio (Cog – 180).</w:t>
      </w:r>
    </w:p>
    <w:p w14:paraId="6A17C9D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Certified AWS Associate Architect.</w:t>
      </w:r>
    </w:p>
    <w:p w14:paraId="2DA85B29"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Education </w:t>
      </w:r>
      <w:proofErr w:type="gramStart"/>
      <w:r w:rsidRPr="00C50F0A">
        <w:rPr>
          <w:rFonts w:ascii="Trebuchet MS" w:eastAsia="Times New Roman" w:hAnsi="Trebuchet MS" w:cs="Times New Roman"/>
          <w:color w:val="000000"/>
          <w:kern w:val="0"/>
          <w:sz w:val="27"/>
          <w:szCs w:val="27"/>
          <w14:ligatures w14:val="none"/>
        </w:rPr>
        <w:t>Details :</w:t>
      </w:r>
      <w:proofErr w:type="gramEnd"/>
    </w:p>
    <w:p w14:paraId="2EBE03F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50F0A">
        <w:rPr>
          <w:rFonts w:ascii="Trebuchet MS" w:eastAsia="Times New Roman" w:hAnsi="Trebuchet MS" w:cs="Times New Roman"/>
          <w:color w:val="000000"/>
          <w:kern w:val="0"/>
          <w:sz w:val="27"/>
          <w:szCs w:val="27"/>
          <w14:ligatures w14:val="none"/>
        </w:rPr>
        <w:t>Btech</w:t>
      </w:r>
      <w:proofErr w:type="spellEnd"/>
      <w:r w:rsidRPr="00C50F0A">
        <w:rPr>
          <w:rFonts w:ascii="Trebuchet MS" w:eastAsia="Times New Roman" w:hAnsi="Trebuchet MS" w:cs="Times New Roman"/>
          <w:color w:val="000000"/>
          <w:kern w:val="0"/>
          <w:sz w:val="27"/>
          <w:szCs w:val="27"/>
          <w14:ligatures w14:val="none"/>
        </w:rPr>
        <w:t xml:space="preserve"> computer Science and Engineering (2008) JNTU, Hyd.</w:t>
      </w:r>
    </w:p>
    <w:p w14:paraId="4AAC07C8"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Masters in Computer Science – University of Northern Virginia </w:t>
      </w:r>
      <w:proofErr w:type="gramStart"/>
      <w:r w:rsidRPr="00C50F0A">
        <w:rPr>
          <w:rFonts w:ascii="Trebuchet MS" w:eastAsia="Times New Roman" w:hAnsi="Trebuchet MS" w:cs="Times New Roman"/>
          <w:color w:val="000000"/>
          <w:kern w:val="0"/>
          <w:sz w:val="27"/>
          <w:szCs w:val="27"/>
          <w14:ligatures w14:val="none"/>
        </w:rPr>
        <w:t>2011,Virginia</w:t>
      </w:r>
      <w:proofErr w:type="gramEnd"/>
      <w:r w:rsidRPr="00C50F0A">
        <w:rPr>
          <w:rFonts w:ascii="Trebuchet MS" w:eastAsia="Times New Roman" w:hAnsi="Trebuchet MS" w:cs="Times New Roman"/>
          <w:color w:val="000000"/>
          <w:kern w:val="0"/>
          <w:sz w:val="27"/>
          <w:szCs w:val="27"/>
          <w14:ligatures w14:val="none"/>
        </w:rPr>
        <w:t xml:space="preserve"> .</w:t>
      </w:r>
    </w:p>
    <w:p w14:paraId="44B35BB2"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Technical Skills:</w:t>
      </w:r>
    </w:p>
    <w:p w14:paraId="2FD1A5EA"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Hardware</w:t>
      </w:r>
    </w:p>
    <w:p w14:paraId="18D6CB37"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IBM PC Compatibles and NT servers</w:t>
      </w:r>
    </w:p>
    <w:p w14:paraId="033EC238"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OS</w:t>
      </w:r>
    </w:p>
    <w:p w14:paraId="19AD8B87"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Windows, UNIX, Linux</w:t>
      </w:r>
    </w:p>
    <w:p w14:paraId="31CE81D4"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OLAP tools</w:t>
      </w:r>
    </w:p>
    <w:p w14:paraId="5A576CF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Cognos 10.x,8.x (Report Studio, Frame work manger, Analysis Studio, Business Workspace, Business Workspace advanced), Transformer 8.3, Impromptu </w:t>
      </w:r>
      <w:proofErr w:type="spellStart"/>
      <w:proofErr w:type="gramStart"/>
      <w:r w:rsidRPr="00C50F0A">
        <w:rPr>
          <w:rFonts w:ascii="Trebuchet MS" w:eastAsia="Times New Roman" w:hAnsi="Trebuchet MS" w:cs="Times New Roman"/>
          <w:color w:val="000000"/>
          <w:kern w:val="0"/>
          <w:sz w:val="27"/>
          <w:szCs w:val="27"/>
          <w14:ligatures w14:val="none"/>
        </w:rPr>
        <w:t>Administrator,Powerplay</w:t>
      </w:r>
      <w:proofErr w:type="spellEnd"/>
      <w:proofErr w:type="gramEnd"/>
      <w:r w:rsidRPr="00C50F0A">
        <w:rPr>
          <w:rFonts w:ascii="Trebuchet MS" w:eastAsia="Times New Roman" w:hAnsi="Trebuchet MS" w:cs="Times New Roman"/>
          <w:color w:val="000000"/>
          <w:kern w:val="0"/>
          <w:sz w:val="27"/>
          <w:szCs w:val="27"/>
          <w14:ligatures w14:val="none"/>
        </w:rPr>
        <w:t xml:space="preserve"> Transformer, Powerplay, </w:t>
      </w:r>
      <w:proofErr w:type="spellStart"/>
      <w:r w:rsidRPr="00C50F0A">
        <w:rPr>
          <w:rFonts w:ascii="Trebuchet MS" w:eastAsia="Times New Roman" w:hAnsi="Trebuchet MS" w:cs="Times New Roman"/>
          <w:color w:val="000000"/>
          <w:kern w:val="0"/>
          <w:sz w:val="27"/>
          <w:szCs w:val="27"/>
          <w14:ligatures w14:val="none"/>
        </w:rPr>
        <w:t>ReportNet,Oracle</w:t>
      </w:r>
      <w:proofErr w:type="spellEnd"/>
    </w:p>
    <w:p w14:paraId="66FB4BF7"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ETL Tools</w:t>
      </w:r>
    </w:p>
    <w:p w14:paraId="519E2A95"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Informatica 6.0, 7.1,8.1,8.6, Data stage 7.5</w:t>
      </w:r>
    </w:p>
    <w:p w14:paraId="3BD46687"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Databases</w:t>
      </w:r>
    </w:p>
    <w:p w14:paraId="5E6E1F0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Oracle 7.x/8.x/9.x/10g, </w:t>
      </w:r>
      <w:proofErr w:type="spellStart"/>
      <w:r w:rsidRPr="00C50F0A">
        <w:rPr>
          <w:rFonts w:ascii="Trebuchet MS" w:eastAsia="Times New Roman" w:hAnsi="Trebuchet MS" w:cs="Times New Roman"/>
          <w:color w:val="000000"/>
          <w:kern w:val="0"/>
          <w:sz w:val="27"/>
          <w:szCs w:val="27"/>
          <w14:ligatures w14:val="none"/>
        </w:rPr>
        <w:t>SqlServer</w:t>
      </w:r>
      <w:proofErr w:type="spellEnd"/>
      <w:r w:rsidRPr="00C50F0A">
        <w:rPr>
          <w:rFonts w:ascii="Trebuchet MS" w:eastAsia="Times New Roman" w:hAnsi="Trebuchet MS" w:cs="Times New Roman"/>
          <w:color w:val="000000"/>
          <w:kern w:val="0"/>
          <w:sz w:val="27"/>
          <w:szCs w:val="27"/>
          <w14:ligatures w14:val="none"/>
        </w:rPr>
        <w:t xml:space="preserve"> 2005 </w:t>
      </w:r>
      <w:proofErr w:type="gramStart"/>
      <w:r w:rsidRPr="00C50F0A">
        <w:rPr>
          <w:rFonts w:ascii="Trebuchet MS" w:eastAsia="Times New Roman" w:hAnsi="Trebuchet MS" w:cs="Times New Roman"/>
          <w:color w:val="000000"/>
          <w:kern w:val="0"/>
          <w:sz w:val="27"/>
          <w:szCs w:val="27"/>
          <w14:ligatures w14:val="none"/>
        </w:rPr>
        <w:t>2008,sql</w:t>
      </w:r>
      <w:proofErr w:type="gramEnd"/>
      <w:r w:rsidRPr="00C50F0A">
        <w:rPr>
          <w:rFonts w:ascii="Trebuchet MS" w:eastAsia="Times New Roman" w:hAnsi="Trebuchet MS" w:cs="Times New Roman"/>
          <w:color w:val="000000"/>
          <w:kern w:val="0"/>
          <w:sz w:val="27"/>
          <w:szCs w:val="27"/>
          <w14:ligatures w14:val="none"/>
        </w:rPr>
        <w:t>* loader, Teradata</w:t>
      </w:r>
    </w:p>
    <w:p w14:paraId="41AA705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RDBMS</w:t>
      </w:r>
    </w:p>
    <w:p w14:paraId="42A5B1E5"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Stored Procedures, Database Triggers, and Packages.</w:t>
      </w:r>
    </w:p>
    <w:p w14:paraId="69A67FAC"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Languages</w:t>
      </w:r>
    </w:p>
    <w:p w14:paraId="337CCF63"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Multimedia</w:t>
      </w:r>
    </w:p>
    <w:p w14:paraId="562CE400"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C, C++, Java, Cobol, VB, </w:t>
      </w:r>
      <w:proofErr w:type="gramStart"/>
      <w:r w:rsidRPr="00C50F0A">
        <w:rPr>
          <w:rFonts w:ascii="Trebuchet MS" w:eastAsia="Times New Roman" w:hAnsi="Trebuchet MS" w:cs="Times New Roman"/>
          <w:color w:val="000000"/>
          <w:kern w:val="0"/>
          <w:sz w:val="27"/>
          <w:szCs w:val="27"/>
          <w14:ligatures w14:val="none"/>
        </w:rPr>
        <w:t>.</w:t>
      </w:r>
      <w:proofErr w:type="spellStart"/>
      <w:r w:rsidRPr="00C50F0A">
        <w:rPr>
          <w:rFonts w:ascii="Trebuchet MS" w:eastAsia="Times New Roman" w:hAnsi="Trebuchet MS" w:cs="Times New Roman"/>
          <w:color w:val="000000"/>
          <w:kern w:val="0"/>
          <w:sz w:val="27"/>
          <w:szCs w:val="27"/>
          <w14:ligatures w14:val="none"/>
        </w:rPr>
        <w:t>net,php</w:t>
      </w:r>
      <w:proofErr w:type="spellEnd"/>
      <w:proofErr w:type="gramEnd"/>
      <w:r w:rsidRPr="00C50F0A">
        <w:rPr>
          <w:rFonts w:ascii="Trebuchet MS" w:eastAsia="Times New Roman" w:hAnsi="Trebuchet MS" w:cs="Times New Roman"/>
          <w:color w:val="000000"/>
          <w:kern w:val="0"/>
          <w:sz w:val="27"/>
          <w:szCs w:val="27"/>
          <w14:ligatures w14:val="none"/>
        </w:rPr>
        <w:t>, Assembly language</w:t>
      </w:r>
    </w:p>
    <w:p w14:paraId="1333C87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Adobe Photoshop, Flash, Dreamweaver.</w:t>
      </w:r>
    </w:p>
    <w:p w14:paraId="449D54D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Tools</w:t>
      </w:r>
    </w:p>
    <w:p w14:paraId="62CD9CD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Make, RCS, Autosys, Clear </w:t>
      </w:r>
      <w:proofErr w:type="spellStart"/>
      <w:proofErr w:type="gramStart"/>
      <w:r w:rsidRPr="00C50F0A">
        <w:rPr>
          <w:rFonts w:ascii="Trebuchet MS" w:eastAsia="Times New Roman" w:hAnsi="Trebuchet MS" w:cs="Times New Roman"/>
          <w:color w:val="000000"/>
          <w:kern w:val="0"/>
          <w:sz w:val="27"/>
          <w:szCs w:val="27"/>
          <w14:ligatures w14:val="none"/>
        </w:rPr>
        <w:t>Case,Toad</w:t>
      </w:r>
      <w:proofErr w:type="spellEnd"/>
      <w:proofErr w:type="gramEnd"/>
      <w:r w:rsidRPr="00C50F0A">
        <w:rPr>
          <w:rFonts w:ascii="Trebuchet MS" w:eastAsia="Times New Roman" w:hAnsi="Trebuchet MS" w:cs="Times New Roman"/>
          <w:color w:val="000000"/>
          <w:kern w:val="0"/>
          <w:sz w:val="27"/>
          <w:szCs w:val="27"/>
          <w14:ligatures w14:val="none"/>
        </w:rPr>
        <w:t>, BTEQ</w:t>
      </w:r>
    </w:p>
    <w:p w14:paraId="0507D0C9"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Miscellaneous</w:t>
      </w:r>
    </w:p>
    <w:p w14:paraId="17E16439"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TCP/IP Sockets, Sun RPC, XML</w:t>
      </w:r>
    </w:p>
    <w:p w14:paraId="3CCE90D6"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Version Control</w:t>
      </w:r>
    </w:p>
    <w:p w14:paraId="5B972913"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CVS</w:t>
      </w:r>
    </w:p>
    <w:p w14:paraId="510F94B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Professional Experience:</w:t>
      </w:r>
    </w:p>
    <w:p w14:paraId="5DCA2AD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Role: Sr Cognos Developer</w:t>
      </w:r>
    </w:p>
    <w:p w14:paraId="2FDB6B6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Optum, State of West Virginia Charleston WV Jan 2019 – Present</w:t>
      </w:r>
    </w:p>
    <w:p w14:paraId="0FB51A34"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proofErr w:type="gramStart"/>
      <w:r w:rsidRPr="00C50F0A">
        <w:rPr>
          <w:rFonts w:ascii="Trebuchet MS" w:eastAsia="Times New Roman" w:hAnsi="Trebuchet MS" w:cs="Times New Roman"/>
          <w:color w:val="000000"/>
          <w:kern w:val="0"/>
          <w:sz w:val="27"/>
          <w:szCs w:val="27"/>
          <w14:ligatures w14:val="none"/>
        </w:rPr>
        <w:t>Description:Optum's</w:t>
      </w:r>
      <w:proofErr w:type="spellEnd"/>
      <w:proofErr w:type="gramEnd"/>
      <w:r w:rsidRPr="00C50F0A">
        <w:rPr>
          <w:rFonts w:ascii="Trebuchet MS" w:eastAsia="Times New Roman" w:hAnsi="Trebuchet MS" w:cs="Times New Roman"/>
          <w:color w:val="000000"/>
          <w:kern w:val="0"/>
          <w:sz w:val="27"/>
          <w:szCs w:val="27"/>
          <w14:ligatures w14:val="none"/>
        </w:rPr>
        <w:t xml:space="preserve"> three businesses, OptumRx, </w:t>
      </w:r>
      <w:proofErr w:type="spellStart"/>
      <w:r w:rsidRPr="00C50F0A">
        <w:rPr>
          <w:rFonts w:ascii="Trebuchet MS" w:eastAsia="Times New Roman" w:hAnsi="Trebuchet MS" w:cs="Times New Roman"/>
          <w:color w:val="000000"/>
          <w:kern w:val="0"/>
          <w:sz w:val="27"/>
          <w:szCs w:val="27"/>
          <w14:ligatures w14:val="none"/>
        </w:rPr>
        <w:t>OptumHealth</w:t>
      </w:r>
      <w:proofErr w:type="spellEnd"/>
      <w:r w:rsidRPr="00C50F0A">
        <w:rPr>
          <w:rFonts w:ascii="Trebuchet MS" w:eastAsia="Times New Roman" w:hAnsi="Trebuchet MS" w:cs="Times New Roman"/>
          <w:color w:val="000000"/>
          <w:kern w:val="0"/>
          <w:sz w:val="27"/>
          <w:szCs w:val="27"/>
          <w14:ligatures w14:val="none"/>
        </w:rPr>
        <w:t xml:space="preserve"> and </w:t>
      </w:r>
      <w:proofErr w:type="spellStart"/>
      <w:r w:rsidRPr="00C50F0A">
        <w:rPr>
          <w:rFonts w:ascii="Trebuchet MS" w:eastAsia="Times New Roman" w:hAnsi="Trebuchet MS" w:cs="Times New Roman"/>
          <w:color w:val="000000"/>
          <w:kern w:val="0"/>
          <w:sz w:val="27"/>
          <w:szCs w:val="27"/>
          <w14:ligatures w14:val="none"/>
        </w:rPr>
        <w:t>OptumInsight</w:t>
      </w:r>
      <w:proofErr w:type="spellEnd"/>
      <w:r w:rsidRPr="00C50F0A">
        <w:rPr>
          <w:rFonts w:ascii="Trebuchet MS" w:eastAsia="Times New Roman" w:hAnsi="Trebuchet MS" w:cs="Times New Roman"/>
          <w:color w:val="000000"/>
          <w:kern w:val="0"/>
          <w:sz w:val="27"/>
          <w:szCs w:val="27"/>
          <w14:ligatures w14:val="none"/>
        </w:rPr>
        <w:t xml:space="preserve"> </w:t>
      </w:r>
      <w:proofErr w:type="gramStart"/>
      <w:r w:rsidRPr="00C50F0A">
        <w:rPr>
          <w:rFonts w:ascii="Trebuchet MS" w:eastAsia="Times New Roman" w:hAnsi="Trebuchet MS" w:cs="Times New Roman"/>
          <w:color w:val="000000"/>
          <w:kern w:val="0"/>
          <w:sz w:val="27"/>
          <w:szCs w:val="27"/>
          <w14:ligatures w14:val="none"/>
        </w:rPr>
        <w:t>focuses</w:t>
      </w:r>
      <w:proofErr w:type="gramEnd"/>
      <w:r w:rsidRPr="00C50F0A">
        <w:rPr>
          <w:rFonts w:ascii="Trebuchet MS" w:eastAsia="Times New Roman" w:hAnsi="Trebuchet MS" w:cs="Times New Roman"/>
          <w:color w:val="000000"/>
          <w:kern w:val="0"/>
          <w:sz w:val="27"/>
          <w:szCs w:val="27"/>
          <w14:ligatures w14:val="none"/>
        </w:rPr>
        <w:t xml:space="preserve"> on five core capabilities: data and analytics, pharmacy care services, population health, healthcare delivery and healthcare operations. Optum serves employers, government agencies, health plans, life science companies, care providers and individuals and families offering products in data and analytics, pharmacy care services, health care operations and delivery, population health management and advisory </w:t>
      </w:r>
      <w:proofErr w:type="gramStart"/>
      <w:r w:rsidRPr="00C50F0A">
        <w:rPr>
          <w:rFonts w:ascii="Trebuchet MS" w:eastAsia="Times New Roman" w:hAnsi="Trebuchet MS" w:cs="Times New Roman"/>
          <w:color w:val="000000"/>
          <w:kern w:val="0"/>
          <w:sz w:val="27"/>
          <w:szCs w:val="27"/>
          <w14:ligatures w14:val="none"/>
        </w:rPr>
        <w:t>services</w:t>
      </w:r>
      <w:proofErr w:type="gramEnd"/>
    </w:p>
    <w:p w14:paraId="31BAFC0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Optum's three businesses, OptumRx, </w:t>
      </w:r>
      <w:proofErr w:type="spellStart"/>
      <w:r w:rsidRPr="00C50F0A">
        <w:rPr>
          <w:rFonts w:ascii="Trebuchet MS" w:eastAsia="Times New Roman" w:hAnsi="Trebuchet MS" w:cs="Times New Roman"/>
          <w:color w:val="000000"/>
          <w:kern w:val="0"/>
          <w:sz w:val="27"/>
          <w:szCs w:val="27"/>
          <w14:ligatures w14:val="none"/>
        </w:rPr>
        <w:t>OptumHealth</w:t>
      </w:r>
      <w:proofErr w:type="spellEnd"/>
      <w:r w:rsidRPr="00C50F0A">
        <w:rPr>
          <w:rFonts w:ascii="Trebuchet MS" w:eastAsia="Times New Roman" w:hAnsi="Trebuchet MS" w:cs="Times New Roman"/>
          <w:color w:val="000000"/>
          <w:kern w:val="0"/>
          <w:sz w:val="27"/>
          <w:szCs w:val="27"/>
          <w14:ligatures w14:val="none"/>
        </w:rPr>
        <w:t xml:space="preserve"> and </w:t>
      </w:r>
      <w:proofErr w:type="spellStart"/>
      <w:r w:rsidRPr="00C50F0A">
        <w:rPr>
          <w:rFonts w:ascii="Trebuchet MS" w:eastAsia="Times New Roman" w:hAnsi="Trebuchet MS" w:cs="Times New Roman"/>
          <w:color w:val="000000"/>
          <w:kern w:val="0"/>
          <w:sz w:val="27"/>
          <w:szCs w:val="27"/>
          <w14:ligatures w14:val="none"/>
        </w:rPr>
        <w:t>OptumInsight</w:t>
      </w:r>
      <w:proofErr w:type="spellEnd"/>
      <w:r w:rsidRPr="00C50F0A">
        <w:rPr>
          <w:rFonts w:ascii="Trebuchet MS" w:eastAsia="Times New Roman" w:hAnsi="Trebuchet MS" w:cs="Times New Roman"/>
          <w:color w:val="000000"/>
          <w:kern w:val="0"/>
          <w:sz w:val="27"/>
          <w:szCs w:val="27"/>
          <w14:ligatures w14:val="none"/>
        </w:rPr>
        <w:t xml:space="preserve"> </w:t>
      </w:r>
      <w:proofErr w:type="gramStart"/>
      <w:r w:rsidRPr="00C50F0A">
        <w:rPr>
          <w:rFonts w:ascii="Trebuchet MS" w:eastAsia="Times New Roman" w:hAnsi="Trebuchet MS" w:cs="Times New Roman"/>
          <w:color w:val="000000"/>
          <w:kern w:val="0"/>
          <w:sz w:val="27"/>
          <w:szCs w:val="27"/>
          <w14:ligatures w14:val="none"/>
        </w:rPr>
        <w:t>focuses</w:t>
      </w:r>
      <w:proofErr w:type="gramEnd"/>
      <w:r w:rsidRPr="00C50F0A">
        <w:rPr>
          <w:rFonts w:ascii="Trebuchet MS" w:eastAsia="Times New Roman" w:hAnsi="Trebuchet MS" w:cs="Times New Roman"/>
          <w:color w:val="000000"/>
          <w:kern w:val="0"/>
          <w:sz w:val="27"/>
          <w:szCs w:val="27"/>
          <w14:ligatures w14:val="none"/>
        </w:rPr>
        <w:t xml:space="preserve"> on five core capabilities: data and analytics, pharmacy care services, population health, healthcare delivery and healthcare operations. Optum serves employers, government agencies, health plans, life science companies, care providers and individuals and families offering products in data and analytics, pharmacy care services, health care operations and delivery, population health management and advisory services.</w:t>
      </w:r>
    </w:p>
    <w:p w14:paraId="6D6483A5"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Worked with Business users to gather Business strategy and created a centralized reporting capability for users to perform analytical and ad-hoc reporting for business applications.</w:t>
      </w:r>
    </w:p>
    <w:p w14:paraId="441B339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Developed Business Requirement Documents based on Client’s Requirements.</w:t>
      </w:r>
    </w:p>
    <w:p w14:paraId="62983D24"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Developed and managed dimensionally Modeled Relational model (DMR) using Framework Manager.</w:t>
      </w:r>
    </w:p>
    <w:p w14:paraId="056E7AE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complex SQL views and stored procedures to join multiple tables for contract data interface files.</w:t>
      </w:r>
    </w:p>
    <w:p w14:paraId="7A6CB352"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Defined the keys, Joins, cardinalities, and global filters in Framework Manager.</w:t>
      </w:r>
    </w:p>
    <w:p w14:paraId="372849B9"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Used package level security and folder level security.</w:t>
      </w:r>
    </w:p>
    <w:p w14:paraId="1FA11EA4"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Developed Burst reports, Drill through, Master Detail, List, Chart, cross </w:t>
      </w:r>
      <w:proofErr w:type="gramStart"/>
      <w:r w:rsidRPr="00C50F0A">
        <w:rPr>
          <w:rFonts w:ascii="Trebuchet MS" w:eastAsia="Times New Roman" w:hAnsi="Trebuchet MS" w:cs="Times New Roman"/>
          <w:color w:val="000000"/>
          <w:kern w:val="0"/>
          <w:sz w:val="27"/>
          <w:szCs w:val="27"/>
          <w14:ligatures w14:val="none"/>
        </w:rPr>
        <w:t>tab</w:t>
      </w:r>
      <w:proofErr w:type="gramEnd"/>
      <w:r w:rsidRPr="00C50F0A">
        <w:rPr>
          <w:rFonts w:ascii="Trebuchet MS" w:eastAsia="Times New Roman" w:hAnsi="Trebuchet MS" w:cs="Times New Roman"/>
          <w:color w:val="000000"/>
          <w:kern w:val="0"/>
          <w:sz w:val="27"/>
          <w:szCs w:val="27"/>
          <w14:ligatures w14:val="none"/>
        </w:rPr>
        <w:t xml:space="preserve"> and complex reports (which involves Joins, Unions, Prompts, Report Library, Table of Content, Report Layout, template, Dashboards </w:t>
      </w:r>
      <w:proofErr w:type="spellStart"/>
      <w:r w:rsidRPr="00C50F0A">
        <w:rPr>
          <w:rFonts w:ascii="Trebuchet MS" w:eastAsia="Times New Roman" w:hAnsi="Trebuchet MS" w:cs="Times New Roman"/>
          <w:color w:val="000000"/>
          <w:kern w:val="0"/>
          <w:sz w:val="27"/>
          <w:szCs w:val="27"/>
          <w14:ligatures w14:val="none"/>
        </w:rPr>
        <w:t>etc</w:t>
      </w:r>
      <w:proofErr w:type="spellEnd"/>
      <w:r w:rsidRPr="00C50F0A">
        <w:rPr>
          <w:rFonts w:ascii="Trebuchet MS" w:eastAsia="Times New Roman" w:hAnsi="Trebuchet MS" w:cs="Times New Roman"/>
          <w:color w:val="000000"/>
          <w:kern w:val="0"/>
          <w:sz w:val="27"/>
          <w:szCs w:val="27"/>
          <w14:ligatures w14:val="none"/>
        </w:rPr>
        <w:t>) in Report Studio based on the business requirements involved Multiple Prompts in Report Studio.</w:t>
      </w:r>
    </w:p>
    <w:p w14:paraId="03214AA8"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Altered calculations in the Report studio for the Active report and Making enhancements of the reports based upon the requirements of the user.</w:t>
      </w:r>
    </w:p>
    <w:p w14:paraId="2F39B0A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reports with Optional filters and custom prompt pages (using HTML and JavaScript) in Report Studio.</w:t>
      </w:r>
    </w:p>
    <w:p w14:paraId="533BA5A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Setting up all the backups of all environments with backup and restore Databases.</w:t>
      </w:r>
    </w:p>
    <w:p w14:paraId="324FE3F8"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Responsible for installation, configuration, upgrading and maintaining Cognos 10 BI platform in a distributed windows environment.</w:t>
      </w:r>
    </w:p>
    <w:p w14:paraId="3DE9802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Utilized Tableau Desktop to create multiple rich dashboards that appropriately told stories of business status and success, strengths and weaknesses, and potentials; also offered </w:t>
      </w:r>
      <w:proofErr w:type="gramStart"/>
      <w:r w:rsidRPr="00C50F0A">
        <w:rPr>
          <w:rFonts w:ascii="Trebuchet MS" w:eastAsia="Times New Roman" w:hAnsi="Trebuchet MS" w:cs="Times New Roman"/>
          <w:color w:val="000000"/>
          <w:kern w:val="0"/>
          <w:sz w:val="27"/>
          <w:szCs w:val="27"/>
          <w14:ligatures w14:val="none"/>
        </w:rPr>
        <w:t>at a glance</w:t>
      </w:r>
      <w:proofErr w:type="gramEnd"/>
      <w:r w:rsidRPr="00C50F0A">
        <w:rPr>
          <w:rFonts w:ascii="Trebuchet MS" w:eastAsia="Times New Roman" w:hAnsi="Trebuchet MS" w:cs="Times New Roman"/>
          <w:color w:val="000000"/>
          <w:kern w:val="0"/>
          <w:sz w:val="27"/>
          <w:szCs w:val="27"/>
          <w14:ligatures w14:val="none"/>
        </w:rPr>
        <w:t>, visual representations of profitability, products, and customers Customized Reports using HTML and JAVA SCRIPTS.</w:t>
      </w:r>
    </w:p>
    <w:p w14:paraId="41E72B72"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Design and </w:t>
      </w:r>
      <w:proofErr w:type="gramStart"/>
      <w:r w:rsidRPr="00C50F0A">
        <w:rPr>
          <w:rFonts w:ascii="Trebuchet MS" w:eastAsia="Times New Roman" w:hAnsi="Trebuchet MS" w:cs="Times New Roman"/>
          <w:color w:val="000000"/>
          <w:kern w:val="0"/>
          <w:sz w:val="27"/>
          <w:szCs w:val="27"/>
          <w14:ligatures w14:val="none"/>
        </w:rPr>
        <w:t>executed</w:t>
      </w:r>
      <w:proofErr w:type="gramEnd"/>
      <w:r w:rsidRPr="00C50F0A">
        <w:rPr>
          <w:rFonts w:ascii="Trebuchet MS" w:eastAsia="Times New Roman" w:hAnsi="Trebuchet MS" w:cs="Times New Roman"/>
          <w:color w:val="000000"/>
          <w:kern w:val="0"/>
          <w:sz w:val="27"/>
          <w:szCs w:val="27"/>
          <w14:ligatures w14:val="none"/>
        </w:rPr>
        <w:t xml:space="preserve"> test plans and test cases according to product backlog and user stories.</w:t>
      </w:r>
    </w:p>
    <w:p w14:paraId="5C7A79D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Demonstrated to client/product owner in sprint review sessions that all requirements are met as per sprint back log.</w:t>
      </w:r>
    </w:p>
    <w:p w14:paraId="61A24876"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Utilized Tableau Desktop to create multiple rich dashboards that appropriately told stories of business status and success, strengths and weaknesses, and potentials.</w:t>
      </w:r>
    </w:p>
    <w:p w14:paraId="29C2B8A6"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Utilized Tableau Desktop to create multiple rich dashboards that appropriately told stories of business status and success, strengths and weaknesses, and potentials.</w:t>
      </w:r>
    </w:p>
    <w:p w14:paraId="2E3293B8"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Importing Source/Target tables from the respective databases.</w:t>
      </w:r>
    </w:p>
    <w:p w14:paraId="6559C465"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Understanding existing business model and client requirements.</w:t>
      </w:r>
    </w:p>
    <w:p w14:paraId="3FD04CA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Experience </w:t>
      </w:r>
      <w:proofErr w:type="gramStart"/>
      <w:r w:rsidRPr="00C50F0A">
        <w:rPr>
          <w:rFonts w:ascii="Trebuchet MS" w:eastAsia="Times New Roman" w:hAnsi="Trebuchet MS" w:cs="Times New Roman"/>
          <w:color w:val="000000"/>
          <w:kern w:val="0"/>
          <w:sz w:val="27"/>
          <w:szCs w:val="27"/>
          <w14:ligatures w14:val="none"/>
        </w:rPr>
        <w:t>on</w:t>
      </w:r>
      <w:proofErr w:type="gramEnd"/>
      <w:r w:rsidRPr="00C50F0A">
        <w:rPr>
          <w:rFonts w:ascii="Trebuchet MS" w:eastAsia="Times New Roman" w:hAnsi="Trebuchet MS" w:cs="Times New Roman"/>
          <w:color w:val="000000"/>
          <w:kern w:val="0"/>
          <w:sz w:val="27"/>
          <w:szCs w:val="27"/>
          <w14:ligatures w14:val="none"/>
        </w:rPr>
        <w:t xml:space="preserve"> versioning control tools like </w:t>
      </w:r>
      <w:proofErr w:type="spellStart"/>
      <w:r w:rsidRPr="00C50F0A">
        <w:rPr>
          <w:rFonts w:ascii="Trebuchet MS" w:eastAsia="Times New Roman" w:hAnsi="Trebuchet MS" w:cs="Times New Roman"/>
          <w:color w:val="000000"/>
          <w:kern w:val="0"/>
          <w:sz w:val="27"/>
          <w:szCs w:val="27"/>
          <w14:ligatures w14:val="none"/>
        </w:rPr>
        <w:t>MotioCI</w:t>
      </w:r>
      <w:proofErr w:type="spellEnd"/>
      <w:r w:rsidRPr="00C50F0A">
        <w:rPr>
          <w:rFonts w:ascii="Trebuchet MS" w:eastAsia="Times New Roman" w:hAnsi="Trebuchet MS" w:cs="Times New Roman"/>
          <w:color w:val="000000"/>
          <w:kern w:val="0"/>
          <w:sz w:val="27"/>
          <w:szCs w:val="27"/>
          <w14:ligatures w14:val="none"/>
        </w:rPr>
        <w:t xml:space="preserve"> for reporting and modeling tools lie Erwin, Visio etc.</w:t>
      </w:r>
    </w:p>
    <w:p w14:paraId="35189295"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Extensive experience using IBM Cognos Analytics Report studio, Active reports, Workspace and Workspace Advanced and Framework Manager to build Dashboard and Reports.</w:t>
      </w:r>
    </w:p>
    <w:p w14:paraId="0ABC2CA8"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Resolving of Cognos Environmental issues which affect the Scheduled Jobs and Reports</w:t>
      </w:r>
    </w:p>
    <w:p w14:paraId="7009EA4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Testing of the reports and updating the Bug Tracking Tool</w:t>
      </w:r>
    </w:p>
    <w:p w14:paraId="476E211A"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custom templates and custom toolboxes for the use of reporting.</w:t>
      </w:r>
    </w:p>
    <w:p w14:paraId="66F8C4F9"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Performance Tuning of the reports.</w:t>
      </w:r>
    </w:p>
    <w:p w14:paraId="70A97F30"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Served as a Tableau Liaison to mentor our team on all Tableau best-practices while supporting other developers specifically in data-source identification.</w:t>
      </w:r>
    </w:p>
    <w:p w14:paraId="31814282"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Lead meetings with technical peers regarding the solution designs on Tableau.</w:t>
      </w:r>
    </w:p>
    <w:p w14:paraId="46E1489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Working with Cognos BI product suite (Report Studio, Analysis Studio, Query Studio, Framework Manager, Transformer, and Workspace Advanced)</w:t>
      </w:r>
    </w:p>
    <w:p w14:paraId="4BABDBF8"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Reports and Dashboards using Cognos 11.0.9.</w:t>
      </w:r>
    </w:p>
    <w:p w14:paraId="1B229BA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C50F0A">
        <w:rPr>
          <w:rFonts w:ascii="Trebuchet MS" w:eastAsia="Times New Roman" w:hAnsi="Trebuchet MS" w:cs="Times New Roman"/>
          <w:color w:val="000000"/>
          <w:kern w:val="0"/>
          <w:sz w:val="27"/>
          <w:szCs w:val="27"/>
          <w14:ligatures w14:val="none"/>
        </w:rPr>
        <w:t>Upgraded successfully</w:t>
      </w:r>
      <w:proofErr w:type="gramEnd"/>
      <w:r w:rsidRPr="00C50F0A">
        <w:rPr>
          <w:rFonts w:ascii="Trebuchet MS" w:eastAsia="Times New Roman" w:hAnsi="Trebuchet MS" w:cs="Times New Roman"/>
          <w:color w:val="000000"/>
          <w:kern w:val="0"/>
          <w:sz w:val="27"/>
          <w:szCs w:val="27"/>
          <w14:ligatures w14:val="none"/>
        </w:rPr>
        <w:t xml:space="preserve"> Cognos 10.2.1 to Cognos Analytics.</w:t>
      </w:r>
    </w:p>
    <w:p w14:paraId="19B91D7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Experience in creating transformers and applying Data warehousing/ETL techniques like Lookup, slowly changing dimensions, creating surrogate keys, creating levels and templates at ETL level.</w:t>
      </w:r>
    </w:p>
    <w:p w14:paraId="6DAD58D7"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Good experience in debugging the transformers if any issues and fixing them </w:t>
      </w:r>
      <w:proofErr w:type="gramStart"/>
      <w:r w:rsidRPr="00C50F0A">
        <w:rPr>
          <w:rFonts w:ascii="Trebuchet MS" w:eastAsia="Times New Roman" w:hAnsi="Trebuchet MS" w:cs="Times New Roman"/>
          <w:color w:val="000000"/>
          <w:kern w:val="0"/>
          <w:sz w:val="27"/>
          <w:szCs w:val="27"/>
          <w14:ligatures w14:val="none"/>
        </w:rPr>
        <w:t>on priority</w:t>
      </w:r>
      <w:proofErr w:type="gramEnd"/>
      <w:r w:rsidRPr="00C50F0A">
        <w:rPr>
          <w:rFonts w:ascii="Trebuchet MS" w:eastAsia="Times New Roman" w:hAnsi="Trebuchet MS" w:cs="Times New Roman"/>
          <w:color w:val="000000"/>
          <w:kern w:val="0"/>
          <w:sz w:val="27"/>
          <w:szCs w:val="27"/>
          <w14:ligatures w14:val="none"/>
        </w:rPr>
        <w:t>.</w:t>
      </w:r>
    </w:p>
    <w:p w14:paraId="2E3629CA"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Experience in accessing </w:t>
      </w:r>
      <w:proofErr w:type="gramStart"/>
      <w:r w:rsidRPr="00C50F0A">
        <w:rPr>
          <w:rFonts w:ascii="Trebuchet MS" w:eastAsia="Times New Roman" w:hAnsi="Trebuchet MS" w:cs="Times New Roman"/>
          <w:color w:val="000000"/>
          <w:kern w:val="0"/>
          <w:sz w:val="27"/>
          <w:szCs w:val="27"/>
          <w14:ligatures w14:val="none"/>
        </w:rPr>
        <w:t>the data</w:t>
      </w:r>
      <w:proofErr w:type="gramEnd"/>
      <w:r w:rsidRPr="00C50F0A">
        <w:rPr>
          <w:rFonts w:ascii="Trebuchet MS" w:eastAsia="Times New Roman" w:hAnsi="Trebuchet MS" w:cs="Times New Roman"/>
          <w:color w:val="000000"/>
          <w:kern w:val="0"/>
          <w:sz w:val="27"/>
          <w:szCs w:val="27"/>
          <w14:ligatures w14:val="none"/>
        </w:rPr>
        <w:t xml:space="preserve"> from various data sources and creating transformers and applying business logics in enterprise layer to meet user requirement.</w:t>
      </w:r>
    </w:p>
    <w:p w14:paraId="6EEE039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Experience in creating and amending the data </w:t>
      </w:r>
      <w:proofErr w:type="gramStart"/>
      <w:r w:rsidRPr="00C50F0A">
        <w:rPr>
          <w:rFonts w:ascii="Trebuchet MS" w:eastAsia="Times New Roman" w:hAnsi="Trebuchet MS" w:cs="Times New Roman"/>
          <w:color w:val="000000"/>
          <w:kern w:val="0"/>
          <w:sz w:val="27"/>
          <w:szCs w:val="27"/>
          <w14:ligatures w14:val="none"/>
        </w:rPr>
        <w:t>ware house</w:t>
      </w:r>
      <w:proofErr w:type="gramEnd"/>
      <w:r w:rsidRPr="00C50F0A">
        <w:rPr>
          <w:rFonts w:ascii="Trebuchet MS" w:eastAsia="Times New Roman" w:hAnsi="Trebuchet MS" w:cs="Times New Roman"/>
          <w:color w:val="000000"/>
          <w:kern w:val="0"/>
          <w:sz w:val="27"/>
          <w:szCs w:val="27"/>
          <w14:ligatures w14:val="none"/>
        </w:rPr>
        <w:t xml:space="preserve"> system in such a way everybody in the team including new joiners can understand and work easily.</w:t>
      </w:r>
    </w:p>
    <w:p w14:paraId="3C0DD16A"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Involved in ETL, Framework and reports deployment between the different environments like Dev to UAT and Production.</w:t>
      </w:r>
    </w:p>
    <w:p w14:paraId="7927A3A6"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Role: COGNOS Developer / Administrator</w:t>
      </w:r>
    </w:p>
    <w:p w14:paraId="00BE16D6"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American College of Cardiology (ACC), Washington DC Aug 2018 – Jan 2019</w:t>
      </w:r>
    </w:p>
    <w:p w14:paraId="177EC937"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Description: American College of Cardiology facility-wide subscription to virtually all of ACC's online educational resources. Subscription can provide everyone at your facility with access to Board prep activities in general cardiology, adult congenital heart disease, heart failure, interventional cardiology, echocardiography, and nuclear cardiology. Thousands of high-quality self-assessment questions. Hundreds of points toward Part II of the ABIM's MOC program. Yearly highlights from ACC's annual scientific session. Subscription unlocks the power of the single most authoritative and comprehensive professional resource on cardiovascular medicine to students, </w:t>
      </w:r>
      <w:proofErr w:type="gramStart"/>
      <w:r w:rsidRPr="00C50F0A">
        <w:rPr>
          <w:rFonts w:ascii="Trebuchet MS" w:eastAsia="Times New Roman" w:hAnsi="Trebuchet MS" w:cs="Times New Roman"/>
          <w:color w:val="000000"/>
          <w:kern w:val="0"/>
          <w:sz w:val="27"/>
          <w:szCs w:val="27"/>
          <w14:ligatures w14:val="none"/>
        </w:rPr>
        <w:t>practitioners</w:t>
      </w:r>
      <w:proofErr w:type="gramEnd"/>
      <w:r w:rsidRPr="00C50F0A">
        <w:rPr>
          <w:rFonts w:ascii="Trebuchet MS" w:eastAsia="Times New Roman" w:hAnsi="Trebuchet MS" w:cs="Times New Roman"/>
          <w:color w:val="000000"/>
          <w:kern w:val="0"/>
          <w:sz w:val="27"/>
          <w:szCs w:val="27"/>
          <w14:ligatures w14:val="none"/>
        </w:rPr>
        <w:t xml:space="preserve"> and other professionals in the medical field.</w:t>
      </w:r>
    </w:p>
    <w:p w14:paraId="75FA02A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Analyzed SQL to determine background query processing and interaction between Cognos and </w:t>
      </w:r>
      <w:proofErr w:type="spellStart"/>
      <w:r w:rsidRPr="00C50F0A">
        <w:rPr>
          <w:rFonts w:ascii="Trebuchet MS" w:eastAsia="Times New Roman" w:hAnsi="Trebuchet MS" w:cs="Times New Roman"/>
          <w:color w:val="000000"/>
          <w:kern w:val="0"/>
          <w:sz w:val="27"/>
          <w:szCs w:val="27"/>
          <w14:ligatures w14:val="none"/>
        </w:rPr>
        <w:t>Sql</w:t>
      </w:r>
      <w:proofErr w:type="spellEnd"/>
      <w:r w:rsidRPr="00C50F0A">
        <w:rPr>
          <w:rFonts w:ascii="Trebuchet MS" w:eastAsia="Times New Roman" w:hAnsi="Trebuchet MS" w:cs="Times New Roman"/>
          <w:color w:val="000000"/>
          <w:kern w:val="0"/>
          <w:sz w:val="27"/>
          <w:szCs w:val="27"/>
          <w14:ligatures w14:val="none"/>
        </w:rPr>
        <w:t xml:space="preserve"> Server. Led team meetings, providing </w:t>
      </w:r>
      <w:proofErr w:type="gramStart"/>
      <w:r w:rsidRPr="00C50F0A">
        <w:rPr>
          <w:rFonts w:ascii="Trebuchet MS" w:eastAsia="Times New Roman" w:hAnsi="Trebuchet MS" w:cs="Times New Roman"/>
          <w:color w:val="000000"/>
          <w:kern w:val="0"/>
          <w:sz w:val="27"/>
          <w:szCs w:val="27"/>
          <w14:ligatures w14:val="none"/>
        </w:rPr>
        <w:t>status</w:t>
      </w:r>
      <w:proofErr w:type="gramEnd"/>
      <w:r w:rsidRPr="00C50F0A">
        <w:rPr>
          <w:rFonts w:ascii="Trebuchet MS" w:eastAsia="Times New Roman" w:hAnsi="Trebuchet MS" w:cs="Times New Roman"/>
          <w:color w:val="000000"/>
          <w:kern w:val="0"/>
          <w:sz w:val="27"/>
          <w:szCs w:val="27"/>
          <w14:ligatures w14:val="none"/>
        </w:rPr>
        <w:t xml:space="preserve"> and defining go-forward approach based on achievable results.</w:t>
      </w:r>
    </w:p>
    <w:p w14:paraId="13454E9A"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I am responsible for Requirement gathering and </w:t>
      </w:r>
      <w:proofErr w:type="gramStart"/>
      <w:r w:rsidRPr="00C50F0A">
        <w:rPr>
          <w:rFonts w:ascii="Trebuchet MS" w:eastAsia="Times New Roman" w:hAnsi="Trebuchet MS" w:cs="Times New Roman"/>
          <w:color w:val="000000"/>
          <w:kern w:val="0"/>
          <w:sz w:val="27"/>
          <w:szCs w:val="27"/>
          <w14:ligatures w14:val="none"/>
        </w:rPr>
        <w:t>Understanding</w:t>
      </w:r>
      <w:proofErr w:type="gramEnd"/>
      <w:r w:rsidRPr="00C50F0A">
        <w:rPr>
          <w:rFonts w:ascii="Trebuchet MS" w:eastAsia="Times New Roman" w:hAnsi="Trebuchet MS" w:cs="Times New Roman"/>
          <w:color w:val="000000"/>
          <w:kern w:val="0"/>
          <w:sz w:val="27"/>
          <w:szCs w:val="27"/>
          <w14:ligatures w14:val="none"/>
        </w:rPr>
        <w:t>, analyzing and submitting technical Efforts Estimation, Coordinating with Client and Assigning tasks.</w:t>
      </w:r>
    </w:p>
    <w:p w14:paraId="64E5182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Designed Cognos Framework Model, Cognos Transformer Cubes, Report Development.</w:t>
      </w:r>
    </w:p>
    <w:p w14:paraId="43DD52F6"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Enhancement of writing HTML/ Java Scripts based on requirement.</w:t>
      </w:r>
    </w:p>
    <w:p w14:paraId="1CC46E54"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Involved in handling/supporting Cognos production tickets and unit testing and deployment of reports.</w:t>
      </w:r>
    </w:p>
    <w:p w14:paraId="36C94084"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Reports and Dashboards using Cognos 11.0.7.</w:t>
      </w:r>
    </w:p>
    <w:p w14:paraId="61BCE40A"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C50F0A">
        <w:rPr>
          <w:rFonts w:ascii="Trebuchet MS" w:eastAsia="Times New Roman" w:hAnsi="Trebuchet MS" w:cs="Times New Roman"/>
          <w:color w:val="000000"/>
          <w:kern w:val="0"/>
          <w:sz w:val="27"/>
          <w:szCs w:val="27"/>
          <w14:ligatures w14:val="none"/>
        </w:rPr>
        <w:t>Upgraded successfully</w:t>
      </w:r>
      <w:proofErr w:type="gramEnd"/>
      <w:r w:rsidRPr="00C50F0A">
        <w:rPr>
          <w:rFonts w:ascii="Trebuchet MS" w:eastAsia="Times New Roman" w:hAnsi="Trebuchet MS" w:cs="Times New Roman"/>
          <w:color w:val="000000"/>
          <w:kern w:val="0"/>
          <w:sz w:val="27"/>
          <w:szCs w:val="27"/>
          <w14:ligatures w14:val="none"/>
        </w:rPr>
        <w:t xml:space="preserve"> Cognos 10.2.1 to Cognos Analytics.</w:t>
      </w:r>
    </w:p>
    <w:p w14:paraId="2685368A"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Creating prompts with query macros by including references to parameter maps.</w:t>
      </w:r>
    </w:p>
    <w:p w14:paraId="5F8A1CF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Stored Procedure Query Subject, Used Filters, Custom Calculations, User Defined Functions, Macros, Parameter Maps, and Session Variables while designing the framework model. Stored Procedure Query Subjects, Custom Calculations, Filters, Maintain the Security (All Levels).</w:t>
      </w:r>
    </w:p>
    <w:p w14:paraId="5086A2A6"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Worked on framework manager to import metadata from multiple data sources and to create subject oriented business models, create and publish packages.</w:t>
      </w:r>
    </w:p>
    <w:p w14:paraId="581A8F7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Created and maintained all Framework Manager Models and packages including Row Level security to the Framework Models which will cater Report level security for different </w:t>
      </w:r>
      <w:proofErr w:type="gramStart"/>
      <w:r w:rsidRPr="00C50F0A">
        <w:rPr>
          <w:rFonts w:ascii="Trebuchet MS" w:eastAsia="Times New Roman" w:hAnsi="Trebuchet MS" w:cs="Times New Roman"/>
          <w:color w:val="000000"/>
          <w:kern w:val="0"/>
          <w:sz w:val="27"/>
          <w:szCs w:val="27"/>
          <w14:ligatures w14:val="none"/>
        </w:rPr>
        <w:t>level</w:t>
      </w:r>
      <w:proofErr w:type="gramEnd"/>
      <w:r w:rsidRPr="00C50F0A">
        <w:rPr>
          <w:rFonts w:ascii="Trebuchet MS" w:eastAsia="Times New Roman" w:hAnsi="Trebuchet MS" w:cs="Times New Roman"/>
          <w:color w:val="000000"/>
          <w:kern w:val="0"/>
          <w:sz w:val="27"/>
          <w:szCs w:val="27"/>
          <w14:ligatures w14:val="none"/>
        </w:rPr>
        <w:t xml:space="preserve"> of down line users.</w:t>
      </w:r>
    </w:p>
    <w:p w14:paraId="0DFFE923"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Worked on Workday HR reports and Dashboards.</w:t>
      </w:r>
    </w:p>
    <w:p w14:paraId="2D9F89B4"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complex SQL views and stored procedures to join multiple tables for contract data interface files.</w:t>
      </w:r>
    </w:p>
    <w:p w14:paraId="5C729BC0"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Experience writing complex SQL Queries and Procedures.</w:t>
      </w:r>
    </w:p>
    <w:p w14:paraId="33CDFB07"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Worked with the team attending escalation tickets and did root cause analysis for repetitive errors.</w:t>
      </w:r>
    </w:p>
    <w:p w14:paraId="00241310"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Use </w:t>
      </w:r>
      <w:proofErr w:type="spellStart"/>
      <w:r w:rsidRPr="00C50F0A">
        <w:rPr>
          <w:rFonts w:ascii="Trebuchet MS" w:eastAsia="Times New Roman" w:hAnsi="Trebuchet MS" w:cs="Times New Roman"/>
          <w:color w:val="000000"/>
          <w:kern w:val="0"/>
          <w:sz w:val="27"/>
          <w:szCs w:val="27"/>
          <w14:ligatures w14:val="none"/>
        </w:rPr>
        <w:t>Motio</w:t>
      </w:r>
      <w:proofErr w:type="spellEnd"/>
      <w:r w:rsidRPr="00C50F0A">
        <w:rPr>
          <w:rFonts w:ascii="Trebuchet MS" w:eastAsia="Times New Roman" w:hAnsi="Trebuchet MS" w:cs="Times New Roman"/>
          <w:color w:val="000000"/>
          <w:kern w:val="0"/>
          <w:sz w:val="27"/>
          <w:szCs w:val="27"/>
          <w14:ligatures w14:val="none"/>
        </w:rPr>
        <w:t xml:space="preserve"> CI to remediate and version reports daily.</w:t>
      </w:r>
    </w:p>
    <w:p w14:paraId="02FC0649"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Working on Service Requests, Change Requests and ensuring that they are completed within time.</w:t>
      </w:r>
    </w:p>
    <w:p w14:paraId="1989DE36"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Environment: Cognos </w:t>
      </w:r>
      <w:proofErr w:type="spellStart"/>
      <w:proofErr w:type="gramStart"/>
      <w:r w:rsidRPr="00C50F0A">
        <w:rPr>
          <w:rFonts w:ascii="Trebuchet MS" w:eastAsia="Times New Roman" w:hAnsi="Trebuchet MS" w:cs="Times New Roman"/>
          <w:color w:val="000000"/>
          <w:kern w:val="0"/>
          <w:sz w:val="27"/>
          <w:szCs w:val="27"/>
          <w14:ligatures w14:val="none"/>
        </w:rPr>
        <w:t>Analytics,Transformer</w:t>
      </w:r>
      <w:proofErr w:type="spellEnd"/>
      <w:proofErr w:type="gramEnd"/>
      <w:r w:rsidRPr="00C50F0A">
        <w:rPr>
          <w:rFonts w:ascii="Trebuchet MS" w:eastAsia="Times New Roman" w:hAnsi="Trebuchet MS" w:cs="Times New Roman"/>
          <w:color w:val="000000"/>
          <w:kern w:val="0"/>
          <w:sz w:val="27"/>
          <w:szCs w:val="27"/>
          <w14:ligatures w14:val="none"/>
        </w:rPr>
        <w:t xml:space="preserve">, Report Studio, Query Studio, Metric Studio, SDK, Oracle 10g, Erwin 4.0, </w:t>
      </w:r>
      <w:proofErr w:type="spellStart"/>
      <w:r w:rsidRPr="00C50F0A">
        <w:rPr>
          <w:rFonts w:ascii="Trebuchet MS" w:eastAsia="Times New Roman" w:hAnsi="Trebuchet MS" w:cs="Times New Roman"/>
          <w:color w:val="000000"/>
          <w:kern w:val="0"/>
          <w:sz w:val="27"/>
          <w:szCs w:val="27"/>
          <w14:ligatures w14:val="none"/>
        </w:rPr>
        <w:t>Sql</w:t>
      </w:r>
      <w:proofErr w:type="spellEnd"/>
      <w:r w:rsidRPr="00C50F0A">
        <w:rPr>
          <w:rFonts w:ascii="Trebuchet MS" w:eastAsia="Times New Roman" w:hAnsi="Trebuchet MS" w:cs="Times New Roman"/>
          <w:color w:val="000000"/>
          <w:kern w:val="0"/>
          <w:sz w:val="27"/>
          <w:szCs w:val="27"/>
          <w14:ligatures w14:val="none"/>
        </w:rPr>
        <w:t xml:space="preserve"> Server 2014, Data stage, </w:t>
      </w:r>
      <w:proofErr w:type="spellStart"/>
      <w:r w:rsidRPr="00C50F0A">
        <w:rPr>
          <w:rFonts w:ascii="Trebuchet MS" w:eastAsia="Times New Roman" w:hAnsi="Trebuchet MS" w:cs="Times New Roman"/>
          <w:color w:val="000000"/>
          <w:kern w:val="0"/>
          <w:sz w:val="27"/>
          <w:szCs w:val="27"/>
          <w14:ligatures w14:val="none"/>
        </w:rPr>
        <w:t>UNIX,ArcGis,LDAP</w:t>
      </w:r>
      <w:proofErr w:type="spellEnd"/>
      <w:r w:rsidRPr="00C50F0A">
        <w:rPr>
          <w:rFonts w:ascii="Trebuchet MS" w:eastAsia="Times New Roman" w:hAnsi="Trebuchet MS" w:cs="Times New Roman"/>
          <w:color w:val="000000"/>
          <w:kern w:val="0"/>
          <w:sz w:val="27"/>
          <w:szCs w:val="27"/>
          <w14:ligatures w14:val="none"/>
        </w:rPr>
        <w:t>.</w:t>
      </w:r>
    </w:p>
    <w:p w14:paraId="591E8E9A"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Role: COGNOS Developer / Administrator</w:t>
      </w:r>
    </w:p>
    <w:p w14:paraId="04519176"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Information Technology Department ITD, Bismarck ND January 2015 – Aug 2018</w:t>
      </w:r>
    </w:p>
    <w:p w14:paraId="4846200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Description: The North Dakota Information Technology Department (ITD) supports the IT needs of state government, higher education. Because of the diverse needs of state entities, ITD provides varied amounts of support to its customers. While some entities have their own IT departments that partner with ITD for necessary services, others utilize ITD for all their IT needs.</w:t>
      </w:r>
    </w:p>
    <w:p w14:paraId="454877C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Projects Expertise on</w:t>
      </w:r>
    </w:p>
    <w:p w14:paraId="0828CE97"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NDUS (North Dakota University Systems)</w:t>
      </w:r>
    </w:p>
    <w:p w14:paraId="208A258A"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DHS (Department of Human services)</w:t>
      </w:r>
    </w:p>
    <w:p w14:paraId="6ECED8D3"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DOT (Department of Transportation)</w:t>
      </w:r>
    </w:p>
    <w:p w14:paraId="1061119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Develop Dashboards using IBM Cognos Analytics 11.0.8 and Business Insight Advanced in 10.2.2. Developed Story Board using Cognos Analytics 11.0.8.</w:t>
      </w:r>
    </w:p>
    <w:p w14:paraId="76ED6A5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Tested and modified JavaScript, Drill through reports in Cognos Analytics 11.0.8</w:t>
      </w:r>
    </w:p>
    <w:p w14:paraId="0D16195A"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Experience in report writing using Report Studio 10.2.2, </w:t>
      </w:r>
      <w:proofErr w:type="gramStart"/>
      <w:r w:rsidRPr="00C50F0A">
        <w:rPr>
          <w:rFonts w:ascii="Trebuchet MS" w:eastAsia="Times New Roman" w:hAnsi="Trebuchet MS" w:cs="Times New Roman"/>
          <w:color w:val="000000"/>
          <w:kern w:val="0"/>
          <w:sz w:val="27"/>
          <w:szCs w:val="27"/>
          <w14:ligatures w14:val="none"/>
        </w:rPr>
        <w:t>Work Space</w:t>
      </w:r>
      <w:proofErr w:type="gramEnd"/>
      <w:r w:rsidRPr="00C50F0A">
        <w:rPr>
          <w:rFonts w:ascii="Trebuchet MS" w:eastAsia="Times New Roman" w:hAnsi="Trebuchet MS" w:cs="Times New Roman"/>
          <w:color w:val="000000"/>
          <w:kern w:val="0"/>
          <w:sz w:val="27"/>
          <w:szCs w:val="27"/>
          <w14:ligatures w14:val="none"/>
        </w:rPr>
        <w:t>, and Work Space Advanced.</w:t>
      </w:r>
    </w:p>
    <w:p w14:paraId="23D74194"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Active Report which provides an interactive analytics experience in a self-contained Cognos Business Intelligence application for browsing and exploring data offline.</w:t>
      </w:r>
    </w:p>
    <w:p w14:paraId="13FB80D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Worked with Security Administration within Cognos Connection in Defining roles and permission and matched them across all environments for multiple applications.</w:t>
      </w:r>
    </w:p>
    <w:p w14:paraId="328B7DAC"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End-to-end report design expertise from requirements gathering through published reports.</w:t>
      </w:r>
    </w:p>
    <w:p w14:paraId="2C60EBBA"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Experience in gathering requirements from end users, specifying data fields and formulas, and performing analysis to determine task effort.</w:t>
      </w:r>
    </w:p>
    <w:p w14:paraId="1D4019E9"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Experience working on Scheduling jobs in Informatica.</w:t>
      </w:r>
    </w:p>
    <w:p w14:paraId="3F2EC33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Worked on Informatica Power Center tools- Designer, Repository Manager, Workflow Manager, and Workflow Monitor.</w:t>
      </w:r>
    </w:p>
    <w:p w14:paraId="00048222"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mapping documents to outline data flow from sources to targets.</w:t>
      </w:r>
    </w:p>
    <w:p w14:paraId="480101B5"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Experience in Transformer model design and Power play cube building.</w:t>
      </w:r>
    </w:p>
    <w:p w14:paraId="69AB4EC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Relational and Dimensional Models using multiple data sources and publishing packages to Cognos connections in Framework Manager</w:t>
      </w:r>
    </w:p>
    <w:p w14:paraId="6BFAF233"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Giving support to the existing model in Cognos Framework manager.</w:t>
      </w:r>
    </w:p>
    <w:p w14:paraId="152A85A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Interacted with Customers for requirement gathering, effective analysis </w:t>
      </w:r>
      <w:proofErr w:type="gramStart"/>
      <w:r w:rsidRPr="00C50F0A">
        <w:rPr>
          <w:rFonts w:ascii="Trebuchet MS" w:eastAsia="Times New Roman" w:hAnsi="Trebuchet MS" w:cs="Times New Roman"/>
          <w:color w:val="000000"/>
          <w:kern w:val="0"/>
          <w:sz w:val="27"/>
          <w:szCs w:val="27"/>
          <w14:ligatures w14:val="none"/>
        </w:rPr>
        <w:t>and also</w:t>
      </w:r>
      <w:proofErr w:type="gramEnd"/>
      <w:r w:rsidRPr="00C50F0A">
        <w:rPr>
          <w:rFonts w:ascii="Trebuchet MS" w:eastAsia="Times New Roman" w:hAnsi="Trebuchet MS" w:cs="Times New Roman"/>
          <w:color w:val="000000"/>
          <w:kern w:val="0"/>
          <w:sz w:val="27"/>
          <w:szCs w:val="27"/>
          <w14:ligatures w14:val="none"/>
        </w:rPr>
        <w:t xml:space="preserve"> to provide end-user training.</w:t>
      </w:r>
    </w:p>
    <w:p w14:paraId="1B569D68"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Created complex dashboards with </w:t>
      </w:r>
      <w:proofErr w:type="spellStart"/>
      <w:proofErr w:type="gramStart"/>
      <w:r w:rsidRPr="00C50F0A">
        <w:rPr>
          <w:rFonts w:ascii="Trebuchet MS" w:eastAsia="Times New Roman" w:hAnsi="Trebuchet MS" w:cs="Times New Roman"/>
          <w:color w:val="000000"/>
          <w:kern w:val="0"/>
          <w:sz w:val="27"/>
          <w:szCs w:val="27"/>
          <w14:ligatures w14:val="none"/>
        </w:rPr>
        <w:t>piechart,Crosstab</w:t>
      </w:r>
      <w:proofErr w:type="spellEnd"/>
      <w:proofErr w:type="gramEnd"/>
      <w:r w:rsidRPr="00C50F0A">
        <w:rPr>
          <w:rFonts w:ascii="Trebuchet MS" w:eastAsia="Times New Roman" w:hAnsi="Trebuchet MS" w:cs="Times New Roman"/>
          <w:color w:val="000000"/>
          <w:kern w:val="0"/>
          <w:sz w:val="27"/>
          <w:szCs w:val="27"/>
          <w14:ligatures w14:val="none"/>
        </w:rPr>
        <w:t xml:space="preserve"> and </w:t>
      </w:r>
      <w:proofErr w:type="spellStart"/>
      <w:r w:rsidRPr="00C50F0A">
        <w:rPr>
          <w:rFonts w:ascii="Trebuchet MS" w:eastAsia="Times New Roman" w:hAnsi="Trebuchet MS" w:cs="Times New Roman"/>
          <w:color w:val="000000"/>
          <w:kern w:val="0"/>
          <w:sz w:val="27"/>
          <w:szCs w:val="27"/>
          <w14:ligatures w14:val="none"/>
        </w:rPr>
        <w:t>Multiprompts</w:t>
      </w:r>
      <w:proofErr w:type="spellEnd"/>
      <w:r w:rsidRPr="00C50F0A">
        <w:rPr>
          <w:rFonts w:ascii="Trebuchet MS" w:eastAsia="Times New Roman" w:hAnsi="Trebuchet MS" w:cs="Times New Roman"/>
          <w:color w:val="000000"/>
          <w:kern w:val="0"/>
          <w:sz w:val="27"/>
          <w:szCs w:val="27"/>
          <w14:ligatures w14:val="none"/>
        </w:rPr>
        <w:t xml:space="preserve"> in Report Studio and developed Active reports with custom filters and Visualizations.</w:t>
      </w:r>
    </w:p>
    <w:p w14:paraId="64E15FA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Experience designing a variety of products such as scorecards, drill-through reports, data cubes, ad hoc queries, interactive visualizations, and models for analysis.</w:t>
      </w:r>
    </w:p>
    <w:p w14:paraId="35200880"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IBM Cube designer is the windows desktop tool used to create Dynamic Cubes.</w:t>
      </w:r>
    </w:p>
    <w:p w14:paraId="28F2E720"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Modeling and supporting the Cubes.</w:t>
      </w:r>
    </w:p>
    <w:p w14:paraId="09997B30"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Several years of applied knowledge in dimensional data modeling concepts.</w:t>
      </w:r>
    </w:p>
    <w:p w14:paraId="60179BA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Enterprise-level database experience such as Oracle, Microsoft SQL Server.</w:t>
      </w:r>
    </w:p>
    <w:p w14:paraId="04BA5C5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C50F0A">
        <w:rPr>
          <w:rFonts w:ascii="Trebuchet MS" w:eastAsia="Times New Roman" w:hAnsi="Trebuchet MS" w:cs="Times New Roman"/>
          <w:color w:val="000000"/>
          <w:kern w:val="0"/>
          <w:sz w:val="27"/>
          <w:szCs w:val="27"/>
          <w14:ligatures w14:val="none"/>
        </w:rPr>
        <w:t>Upgraded successfully</w:t>
      </w:r>
      <w:proofErr w:type="gramEnd"/>
      <w:r w:rsidRPr="00C50F0A">
        <w:rPr>
          <w:rFonts w:ascii="Trebuchet MS" w:eastAsia="Times New Roman" w:hAnsi="Trebuchet MS" w:cs="Times New Roman"/>
          <w:color w:val="000000"/>
          <w:kern w:val="0"/>
          <w:sz w:val="27"/>
          <w:szCs w:val="27"/>
          <w14:ligatures w14:val="none"/>
        </w:rPr>
        <w:t xml:space="preserve"> Cognos BI applications within the target time.</w:t>
      </w:r>
    </w:p>
    <w:p w14:paraId="7C760C56"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Proven analysis, design, development, and testing skills.</w:t>
      </w:r>
    </w:p>
    <w:p w14:paraId="57C4340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complex reports that had multiple pages, multiple UI items like lists, charts, graphs, etc.</w:t>
      </w:r>
    </w:p>
    <w:p w14:paraId="1D0DDDD2"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Ability to work independently with minimal supervision.</w:t>
      </w:r>
    </w:p>
    <w:p w14:paraId="380387D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Strong analytical and problem-solving skills.</w:t>
      </w:r>
    </w:p>
    <w:p w14:paraId="7A8053E5"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Training the Cognos users on the Report Studio, Query Studio.</w:t>
      </w:r>
    </w:p>
    <w:p w14:paraId="281F68E3"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Support for the Cognos Business Suite.</w:t>
      </w:r>
    </w:p>
    <w:p w14:paraId="58078722"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Building, publishing customized interactive reports and dashboards, report scheduling using Tableau </w:t>
      </w:r>
      <w:proofErr w:type="gramStart"/>
      <w:r w:rsidRPr="00C50F0A">
        <w:rPr>
          <w:rFonts w:ascii="Trebuchet MS" w:eastAsia="Times New Roman" w:hAnsi="Trebuchet MS" w:cs="Times New Roman"/>
          <w:color w:val="000000"/>
          <w:kern w:val="0"/>
          <w:sz w:val="27"/>
          <w:szCs w:val="27"/>
          <w14:ligatures w14:val="none"/>
        </w:rPr>
        <w:t>server</w:t>
      </w:r>
      <w:proofErr w:type="gramEnd"/>
    </w:p>
    <w:p w14:paraId="33D805C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Developed Tableau workbooks to perform year over year, quarter over quarter, YTD, QTD and MTD type of analysis.</w:t>
      </w:r>
    </w:p>
    <w:p w14:paraId="0163A39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Integration of Tableau9 Desktop with R.</w:t>
      </w:r>
    </w:p>
    <w:p w14:paraId="668816C5"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Published Workbooks by creating user filters so that only appropriate teams can view </w:t>
      </w:r>
      <w:proofErr w:type="gramStart"/>
      <w:r w:rsidRPr="00C50F0A">
        <w:rPr>
          <w:rFonts w:ascii="Trebuchet MS" w:eastAsia="Times New Roman" w:hAnsi="Trebuchet MS" w:cs="Times New Roman"/>
          <w:color w:val="000000"/>
          <w:kern w:val="0"/>
          <w:sz w:val="27"/>
          <w:szCs w:val="27"/>
          <w14:ligatures w14:val="none"/>
        </w:rPr>
        <w:t>it</w:t>
      </w:r>
      <w:proofErr w:type="gramEnd"/>
    </w:p>
    <w:p w14:paraId="0DDE7CE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Able to communicate highly technical information to non-technical and technical users.</w:t>
      </w:r>
    </w:p>
    <w:p w14:paraId="2B69859A"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C50F0A">
        <w:rPr>
          <w:rFonts w:ascii="Trebuchet MS" w:eastAsia="Times New Roman" w:hAnsi="Trebuchet MS" w:cs="Times New Roman"/>
          <w:color w:val="000000"/>
          <w:kern w:val="0"/>
          <w:sz w:val="27"/>
          <w:szCs w:val="27"/>
          <w14:ligatures w14:val="none"/>
        </w:rPr>
        <w:t>Wmata</w:t>
      </w:r>
      <w:proofErr w:type="spellEnd"/>
      <w:r w:rsidRPr="00C50F0A">
        <w:rPr>
          <w:rFonts w:ascii="Trebuchet MS" w:eastAsia="Times New Roman" w:hAnsi="Trebuchet MS" w:cs="Times New Roman"/>
          <w:color w:val="000000"/>
          <w:kern w:val="0"/>
          <w:sz w:val="27"/>
          <w:szCs w:val="27"/>
          <w14:ligatures w14:val="none"/>
        </w:rPr>
        <w:t xml:space="preserve"> Washington Metropolitan Area Transit Authority, </w:t>
      </w:r>
      <w:proofErr w:type="spellStart"/>
      <w:r w:rsidRPr="00C50F0A">
        <w:rPr>
          <w:rFonts w:ascii="Trebuchet MS" w:eastAsia="Times New Roman" w:hAnsi="Trebuchet MS" w:cs="Times New Roman"/>
          <w:color w:val="000000"/>
          <w:kern w:val="0"/>
          <w:sz w:val="27"/>
          <w:szCs w:val="27"/>
          <w14:ligatures w14:val="none"/>
        </w:rPr>
        <w:t>WashingtonDC</w:t>
      </w:r>
      <w:proofErr w:type="spellEnd"/>
      <w:r w:rsidRPr="00C50F0A">
        <w:rPr>
          <w:rFonts w:ascii="Trebuchet MS" w:eastAsia="Times New Roman" w:hAnsi="Trebuchet MS" w:cs="Times New Roman"/>
          <w:color w:val="000000"/>
          <w:kern w:val="0"/>
          <w:sz w:val="27"/>
          <w:szCs w:val="27"/>
          <w14:ligatures w14:val="none"/>
        </w:rPr>
        <w:t xml:space="preserve"> February 2014 – January 2015</w:t>
      </w:r>
    </w:p>
    <w:p w14:paraId="0A3731D3"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Role: COGNOS Developer / Administrator</w:t>
      </w:r>
    </w:p>
    <w:p w14:paraId="027F2D12"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Description: The Washington Metropolitan Area Transit Authority (Metro) was created by an interstate compact in 1967 to plan, develop, build, finance, and operate a balanced regional transportation system in the national capital area. Metro began building its rail system in 1969, acquired four regional bus systems in 1973, and began operating the first phase of Metrorail in 1976. Today, Metrorail serves 91 stations and has 117 miles of track. Metrobus serves the nation's capital 24 hours a day, seven days a week with 1,500 buses. Metrorail and Metrobus serve a population of 5 million within a 1,500-square mile jurisdiction. Metro began its paratransit service, </w:t>
      </w:r>
      <w:proofErr w:type="spellStart"/>
      <w:r w:rsidRPr="00C50F0A">
        <w:rPr>
          <w:rFonts w:ascii="Trebuchet MS" w:eastAsia="Times New Roman" w:hAnsi="Trebuchet MS" w:cs="Times New Roman"/>
          <w:color w:val="000000"/>
          <w:kern w:val="0"/>
          <w:sz w:val="27"/>
          <w:szCs w:val="27"/>
          <w14:ligatures w14:val="none"/>
        </w:rPr>
        <w:t>MetroAccess</w:t>
      </w:r>
      <w:proofErr w:type="spellEnd"/>
      <w:r w:rsidRPr="00C50F0A">
        <w:rPr>
          <w:rFonts w:ascii="Trebuchet MS" w:eastAsia="Times New Roman" w:hAnsi="Trebuchet MS" w:cs="Times New Roman"/>
          <w:color w:val="000000"/>
          <w:kern w:val="0"/>
          <w:sz w:val="27"/>
          <w:szCs w:val="27"/>
          <w14:ligatures w14:val="none"/>
        </w:rPr>
        <w:t>, in 1994; it provides about 2.3 million trips per year.</w:t>
      </w:r>
    </w:p>
    <w:p w14:paraId="63F0AE9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Responsibilities:</w:t>
      </w:r>
    </w:p>
    <w:p w14:paraId="23674A74"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Prepare Technical Design Documents based on Functional requirements and implement most complex business requirements using BI tools.</w:t>
      </w:r>
    </w:p>
    <w:p w14:paraId="4C9FFBF6"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Develop List, Crosstab, Chart Reports in Report Studio using Framework Manager Package, </w:t>
      </w:r>
      <w:proofErr w:type="gramStart"/>
      <w:r w:rsidRPr="00C50F0A">
        <w:rPr>
          <w:rFonts w:ascii="Trebuchet MS" w:eastAsia="Times New Roman" w:hAnsi="Trebuchet MS" w:cs="Times New Roman"/>
          <w:color w:val="000000"/>
          <w:kern w:val="0"/>
          <w:sz w:val="27"/>
          <w:szCs w:val="27"/>
          <w14:ligatures w14:val="none"/>
        </w:rPr>
        <w:t>SQL</w:t>
      </w:r>
      <w:proofErr w:type="gramEnd"/>
      <w:r w:rsidRPr="00C50F0A">
        <w:rPr>
          <w:rFonts w:ascii="Trebuchet MS" w:eastAsia="Times New Roman" w:hAnsi="Trebuchet MS" w:cs="Times New Roman"/>
          <w:color w:val="000000"/>
          <w:kern w:val="0"/>
          <w:sz w:val="27"/>
          <w:szCs w:val="27"/>
          <w14:ligatures w14:val="none"/>
        </w:rPr>
        <w:t xml:space="preserve"> and PL/SQL.</w:t>
      </w:r>
    </w:p>
    <w:p w14:paraId="3091F292"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Design and develop complex drill through, master detail and Burst reports using IBM Cognos 10.1.1 functionality.</w:t>
      </w:r>
    </w:p>
    <w:p w14:paraId="6A139B96"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Develop new relational and dimensional Framework manager Package using OLTP and OLAP data source and maintain existing packages to meet the business requirement.</w:t>
      </w:r>
    </w:p>
    <w:p w14:paraId="0D44AD73"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Developed Reports for Mobile phone applications Cognos Mobile Reports</w:t>
      </w:r>
    </w:p>
    <w:p w14:paraId="1EBED418"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Extensively used prompts, filters, cascading prompts, calculations, conditional variables, multiple queries for data extraction in reports.</w:t>
      </w:r>
    </w:p>
    <w:p w14:paraId="19DB62D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Database Management and Data Modeling.</w:t>
      </w:r>
    </w:p>
    <w:p w14:paraId="106C1FA3"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Drill Through Reports &amp; Master Detail Reports for Accounts Department.</w:t>
      </w:r>
    </w:p>
    <w:p w14:paraId="1F066CE9"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Worked on Cognos mobile reports and testing.</w:t>
      </w:r>
    </w:p>
    <w:p w14:paraId="548CDF1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Used Union, Intersection for creating queries.</w:t>
      </w:r>
    </w:p>
    <w:p w14:paraId="3B566066"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dashboards, portlets for various HR and payroll related reports. E.g. investments related to 401Kplan were displayed as dashboards showing their investments, returns, losses, dividends earned, etc.</w:t>
      </w:r>
    </w:p>
    <w:p w14:paraId="7BBCFEF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Experience working with Audit reporting and </w:t>
      </w:r>
      <w:proofErr w:type="gramStart"/>
      <w:r w:rsidRPr="00C50F0A">
        <w:rPr>
          <w:rFonts w:ascii="Trebuchet MS" w:eastAsia="Times New Roman" w:hAnsi="Trebuchet MS" w:cs="Times New Roman"/>
          <w:color w:val="000000"/>
          <w:kern w:val="0"/>
          <w:sz w:val="27"/>
          <w:szCs w:val="27"/>
          <w14:ligatures w14:val="none"/>
        </w:rPr>
        <w:t>Financial</w:t>
      </w:r>
      <w:proofErr w:type="gramEnd"/>
      <w:r w:rsidRPr="00C50F0A">
        <w:rPr>
          <w:rFonts w:ascii="Trebuchet MS" w:eastAsia="Times New Roman" w:hAnsi="Trebuchet MS" w:cs="Times New Roman"/>
          <w:color w:val="000000"/>
          <w:kern w:val="0"/>
          <w:sz w:val="27"/>
          <w:szCs w:val="27"/>
          <w14:ligatures w14:val="none"/>
        </w:rPr>
        <w:t xml:space="preserve"> </w:t>
      </w:r>
      <w:proofErr w:type="gramStart"/>
      <w:r w:rsidRPr="00C50F0A">
        <w:rPr>
          <w:rFonts w:ascii="Trebuchet MS" w:eastAsia="Times New Roman" w:hAnsi="Trebuchet MS" w:cs="Times New Roman"/>
          <w:color w:val="000000"/>
          <w:kern w:val="0"/>
          <w:sz w:val="27"/>
          <w:szCs w:val="27"/>
          <w14:ligatures w14:val="none"/>
        </w:rPr>
        <w:t>report</w:t>
      </w:r>
      <w:proofErr w:type="gramEnd"/>
      <w:r w:rsidRPr="00C50F0A">
        <w:rPr>
          <w:rFonts w:ascii="Trebuchet MS" w:eastAsia="Times New Roman" w:hAnsi="Trebuchet MS" w:cs="Times New Roman"/>
          <w:color w:val="000000"/>
          <w:kern w:val="0"/>
          <w:sz w:val="27"/>
          <w:szCs w:val="27"/>
          <w14:ligatures w14:val="none"/>
        </w:rPr>
        <w:t>.</w:t>
      </w:r>
    </w:p>
    <w:p w14:paraId="1C8F6397"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Developed various HR reports – MTD, QTD, YTD, last fiscal year, current fiscal year reports, employee taxable, paid time offs, holidays, sick leaves, workers compensation report (WCR) etc. These reports were mainly on employee </w:t>
      </w:r>
      <w:proofErr w:type="gramStart"/>
      <w:r w:rsidRPr="00C50F0A">
        <w:rPr>
          <w:rFonts w:ascii="Trebuchet MS" w:eastAsia="Times New Roman" w:hAnsi="Trebuchet MS" w:cs="Times New Roman"/>
          <w:color w:val="000000"/>
          <w:kern w:val="0"/>
          <w:sz w:val="27"/>
          <w:szCs w:val="27"/>
          <w14:ligatures w14:val="none"/>
        </w:rPr>
        <w:t>level</w:t>
      </w:r>
      <w:proofErr w:type="gramEnd"/>
      <w:r w:rsidRPr="00C50F0A">
        <w:rPr>
          <w:rFonts w:ascii="Trebuchet MS" w:eastAsia="Times New Roman" w:hAnsi="Trebuchet MS" w:cs="Times New Roman"/>
          <w:color w:val="000000"/>
          <w:kern w:val="0"/>
          <w:sz w:val="27"/>
          <w:szCs w:val="27"/>
          <w14:ligatures w14:val="none"/>
        </w:rPr>
        <w:t xml:space="preserve"> but I also developed scorecard and dashboard reports which were mainly developed for the departmental heads and regional heads.</w:t>
      </w:r>
    </w:p>
    <w:p w14:paraId="43EC6183"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complex reports that had multiple pages, multiple UI items like lists, charts, graphs, etc.</w:t>
      </w:r>
    </w:p>
    <w:p w14:paraId="5E65A745"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Develop dashboards using IBM Cognos 10.2.1 Business Insight Advanced.</w:t>
      </w:r>
    </w:p>
    <w:p w14:paraId="7CCEE33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Experience IBM Cognos Power Cubes on windows platform to fulfill business requirement which helps management and customers in making key business decisions based on cube analysis.</w:t>
      </w:r>
    </w:p>
    <w:p w14:paraId="27F0D848"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Develop complex reports using Tabular Set and Tabular SQL to meet business </w:t>
      </w:r>
      <w:proofErr w:type="gramStart"/>
      <w:r w:rsidRPr="00C50F0A">
        <w:rPr>
          <w:rFonts w:ascii="Trebuchet MS" w:eastAsia="Times New Roman" w:hAnsi="Trebuchet MS" w:cs="Times New Roman"/>
          <w:color w:val="000000"/>
          <w:kern w:val="0"/>
          <w:sz w:val="27"/>
          <w:szCs w:val="27"/>
          <w14:ligatures w14:val="none"/>
        </w:rPr>
        <w:t>requirement</w:t>
      </w:r>
      <w:proofErr w:type="gramEnd"/>
      <w:r w:rsidRPr="00C50F0A">
        <w:rPr>
          <w:rFonts w:ascii="Trebuchet MS" w:eastAsia="Times New Roman" w:hAnsi="Trebuchet MS" w:cs="Times New Roman"/>
          <w:color w:val="000000"/>
          <w:kern w:val="0"/>
          <w:sz w:val="27"/>
          <w:szCs w:val="27"/>
          <w14:ligatures w14:val="none"/>
        </w:rPr>
        <w:t>.</w:t>
      </w:r>
    </w:p>
    <w:p w14:paraId="5DA60750"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Design and develop reports </w:t>
      </w:r>
      <w:proofErr w:type="gramStart"/>
      <w:r w:rsidRPr="00C50F0A">
        <w:rPr>
          <w:rFonts w:ascii="Trebuchet MS" w:eastAsia="Times New Roman" w:hAnsi="Trebuchet MS" w:cs="Times New Roman"/>
          <w:color w:val="000000"/>
          <w:kern w:val="0"/>
          <w:sz w:val="27"/>
          <w:szCs w:val="27"/>
          <w14:ligatures w14:val="none"/>
        </w:rPr>
        <w:t>using of</w:t>
      </w:r>
      <w:proofErr w:type="gramEnd"/>
      <w:r w:rsidRPr="00C50F0A">
        <w:rPr>
          <w:rFonts w:ascii="Trebuchet MS" w:eastAsia="Times New Roman" w:hAnsi="Trebuchet MS" w:cs="Times New Roman"/>
          <w:color w:val="000000"/>
          <w:kern w:val="0"/>
          <w:sz w:val="27"/>
          <w:szCs w:val="27"/>
          <w14:ligatures w14:val="none"/>
        </w:rPr>
        <w:t xml:space="preserve"> Conditional Blocks and Conditional Styles to fulfill complex business requirement into a single report and to highlight key data.</w:t>
      </w:r>
    </w:p>
    <w:p w14:paraId="45737B0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Developed complex, dashboard reports for Mobile Applications</w:t>
      </w:r>
    </w:p>
    <w:p w14:paraId="7A42A143"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Use various prompts like value, text and date prompts with customization for all the reports developed in IBM Cognos </w:t>
      </w:r>
      <w:proofErr w:type="gramStart"/>
      <w:r w:rsidRPr="00C50F0A">
        <w:rPr>
          <w:rFonts w:ascii="Trebuchet MS" w:eastAsia="Times New Roman" w:hAnsi="Trebuchet MS" w:cs="Times New Roman"/>
          <w:color w:val="000000"/>
          <w:kern w:val="0"/>
          <w:sz w:val="27"/>
          <w:szCs w:val="27"/>
          <w14:ligatures w14:val="none"/>
        </w:rPr>
        <w:t>10.2.1</w:t>
      </w:r>
      <w:proofErr w:type="gramEnd"/>
    </w:p>
    <w:p w14:paraId="6931879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Publish </w:t>
      </w:r>
      <w:proofErr w:type="spellStart"/>
      <w:r w:rsidRPr="00C50F0A">
        <w:rPr>
          <w:rFonts w:ascii="Trebuchet MS" w:eastAsia="Times New Roman" w:hAnsi="Trebuchet MS" w:cs="Times New Roman"/>
          <w:color w:val="000000"/>
          <w:kern w:val="0"/>
          <w:sz w:val="27"/>
          <w:szCs w:val="27"/>
          <w14:ligatures w14:val="none"/>
        </w:rPr>
        <w:t>cognos</w:t>
      </w:r>
      <w:proofErr w:type="spellEnd"/>
      <w:r w:rsidRPr="00C50F0A">
        <w:rPr>
          <w:rFonts w:ascii="Trebuchet MS" w:eastAsia="Times New Roman" w:hAnsi="Trebuchet MS" w:cs="Times New Roman"/>
          <w:color w:val="000000"/>
          <w:kern w:val="0"/>
          <w:sz w:val="27"/>
          <w:szCs w:val="27"/>
          <w14:ligatures w14:val="none"/>
        </w:rPr>
        <w:t xml:space="preserve"> power cubes as data source and packages to IBM Cognos10.2.1 connection.</w:t>
      </w:r>
    </w:p>
    <w:p w14:paraId="2C2C910A"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Help </w:t>
      </w:r>
      <w:proofErr w:type="gramStart"/>
      <w:r w:rsidRPr="00C50F0A">
        <w:rPr>
          <w:rFonts w:ascii="Trebuchet MS" w:eastAsia="Times New Roman" w:hAnsi="Trebuchet MS" w:cs="Times New Roman"/>
          <w:color w:val="000000"/>
          <w:kern w:val="0"/>
          <w:sz w:val="27"/>
          <w:szCs w:val="27"/>
          <w14:ligatures w14:val="none"/>
        </w:rPr>
        <w:t>off-shore</w:t>
      </w:r>
      <w:proofErr w:type="gramEnd"/>
      <w:r w:rsidRPr="00C50F0A">
        <w:rPr>
          <w:rFonts w:ascii="Trebuchet MS" w:eastAsia="Times New Roman" w:hAnsi="Trebuchet MS" w:cs="Times New Roman"/>
          <w:color w:val="000000"/>
          <w:kern w:val="0"/>
          <w:sz w:val="27"/>
          <w:szCs w:val="27"/>
          <w14:ligatures w14:val="none"/>
        </w:rPr>
        <w:t xml:space="preserve"> development team members to overcome technical challenges in using IBM Cognos tools.</w:t>
      </w:r>
    </w:p>
    <w:p w14:paraId="44C501E7"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Used Cognos Transformer to build multidimensional Dynamic cubes and used it in Dashboards.</w:t>
      </w:r>
    </w:p>
    <w:p w14:paraId="54E6C984"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Prepare Business logic for existing reports.</w:t>
      </w:r>
    </w:p>
    <w:p w14:paraId="34CDBB8C"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Experience working and </w:t>
      </w:r>
      <w:proofErr w:type="gramStart"/>
      <w:r w:rsidRPr="00C50F0A">
        <w:rPr>
          <w:rFonts w:ascii="Trebuchet MS" w:eastAsia="Times New Roman" w:hAnsi="Trebuchet MS" w:cs="Times New Roman"/>
          <w:color w:val="000000"/>
          <w:kern w:val="0"/>
          <w:sz w:val="27"/>
          <w:szCs w:val="27"/>
          <w14:ligatures w14:val="none"/>
        </w:rPr>
        <w:t>maintain</w:t>
      </w:r>
      <w:proofErr w:type="gramEnd"/>
      <w:r w:rsidRPr="00C50F0A">
        <w:rPr>
          <w:rFonts w:ascii="Trebuchet MS" w:eastAsia="Times New Roman" w:hAnsi="Trebuchet MS" w:cs="Times New Roman"/>
          <w:color w:val="000000"/>
          <w:kern w:val="0"/>
          <w:sz w:val="27"/>
          <w:szCs w:val="27"/>
          <w14:ligatures w14:val="none"/>
        </w:rPr>
        <w:t xml:space="preserve"> Active </w:t>
      </w:r>
      <w:proofErr w:type="gramStart"/>
      <w:r w:rsidRPr="00C50F0A">
        <w:rPr>
          <w:rFonts w:ascii="Trebuchet MS" w:eastAsia="Times New Roman" w:hAnsi="Trebuchet MS" w:cs="Times New Roman"/>
          <w:color w:val="000000"/>
          <w:kern w:val="0"/>
          <w:sz w:val="27"/>
          <w:szCs w:val="27"/>
          <w14:ligatures w14:val="none"/>
        </w:rPr>
        <w:t>Reports .</w:t>
      </w:r>
      <w:proofErr w:type="gramEnd"/>
    </w:p>
    <w:p w14:paraId="53A0C798"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Help end users to understand Data warehouse and BI Tools.</w:t>
      </w:r>
    </w:p>
    <w:p w14:paraId="5A15F4F9"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Good Experience working on the Esri Maps 4 and 5.</w:t>
      </w:r>
    </w:p>
    <w:p w14:paraId="1763DDBC"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Worked on content including ArcGIS Online Base maps, demographics, and landscape.</w:t>
      </w:r>
    </w:p>
    <w:p w14:paraId="6D3E30A3"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Worked on Geo spatial Mappings using ArcGIS 10.1</w:t>
      </w:r>
    </w:p>
    <w:p w14:paraId="05DCD807"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Environment: Cognos 10.2/10.1.</w:t>
      </w:r>
      <w:proofErr w:type="gramStart"/>
      <w:r w:rsidRPr="00C50F0A">
        <w:rPr>
          <w:rFonts w:ascii="Trebuchet MS" w:eastAsia="Times New Roman" w:hAnsi="Trebuchet MS" w:cs="Times New Roman"/>
          <w:color w:val="000000"/>
          <w:kern w:val="0"/>
          <w:sz w:val="27"/>
          <w:szCs w:val="27"/>
          <w14:ligatures w14:val="none"/>
        </w:rPr>
        <w:t>1,Transformer</w:t>
      </w:r>
      <w:proofErr w:type="gramEnd"/>
      <w:r w:rsidRPr="00C50F0A">
        <w:rPr>
          <w:rFonts w:ascii="Trebuchet MS" w:eastAsia="Times New Roman" w:hAnsi="Trebuchet MS" w:cs="Times New Roman"/>
          <w:color w:val="000000"/>
          <w:kern w:val="0"/>
          <w:sz w:val="27"/>
          <w:szCs w:val="27"/>
          <w14:ligatures w14:val="none"/>
        </w:rPr>
        <w:t xml:space="preserve">, Report Studio, Query Studio, Metric Studio, SDK, Oracle 10g, Erwin 4.0, TOAD, PL/SQL, Data stage, </w:t>
      </w:r>
      <w:proofErr w:type="spellStart"/>
      <w:r w:rsidRPr="00C50F0A">
        <w:rPr>
          <w:rFonts w:ascii="Trebuchet MS" w:eastAsia="Times New Roman" w:hAnsi="Trebuchet MS" w:cs="Times New Roman"/>
          <w:color w:val="000000"/>
          <w:kern w:val="0"/>
          <w:sz w:val="27"/>
          <w:szCs w:val="27"/>
          <w14:ligatures w14:val="none"/>
        </w:rPr>
        <w:t>UNIX,ArcGis</w:t>
      </w:r>
      <w:proofErr w:type="spellEnd"/>
      <w:r w:rsidRPr="00C50F0A">
        <w:rPr>
          <w:rFonts w:ascii="Trebuchet MS" w:eastAsia="Times New Roman" w:hAnsi="Trebuchet MS" w:cs="Times New Roman"/>
          <w:color w:val="000000"/>
          <w:kern w:val="0"/>
          <w:sz w:val="27"/>
          <w:szCs w:val="27"/>
          <w14:ligatures w14:val="none"/>
        </w:rPr>
        <w:t>.</w:t>
      </w:r>
    </w:p>
    <w:p w14:paraId="04582CEF"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Acosta Sales &amp; Marketing, Jacksonville, FL April 2012 – January 2014</w:t>
      </w:r>
    </w:p>
    <w:p w14:paraId="45C07CA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Role: COGNOS Developer</w:t>
      </w:r>
    </w:p>
    <w:p w14:paraId="047A01FC"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Description: Acosta is a sales and marketing is one of the top </w:t>
      </w:r>
      <w:proofErr w:type="gramStart"/>
      <w:r w:rsidRPr="00C50F0A">
        <w:rPr>
          <w:rFonts w:ascii="Trebuchet MS" w:eastAsia="Times New Roman" w:hAnsi="Trebuchet MS" w:cs="Times New Roman"/>
          <w:color w:val="000000"/>
          <w:kern w:val="0"/>
          <w:sz w:val="27"/>
          <w:szCs w:val="27"/>
          <w14:ligatures w14:val="none"/>
        </w:rPr>
        <w:t>retailer</w:t>
      </w:r>
      <w:proofErr w:type="gramEnd"/>
      <w:r w:rsidRPr="00C50F0A">
        <w:rPr>
          <w:rFonts w:ascii="Trebuchet MS" w:eastAsia="Times New Roman" w:hAnsi="Trebuchet MS" w:cs="Times New Roman"/>
          <w:color w:val="000000"/>
          <w:kern w:val="0"/>
          <w:sz w:val="27"/>
          <w:szCs w:val="27"/>
          <w14:ligatures w14:val="none"/>
        </w:rPr>
        <w:t xml:space="preserve"> in North America. Acosta works with every major food and grocery retailer in North America, offering our clients opportunities to get seamless coverage and huge efficiencies from north to south and east to west. Acosta also </w:t>
      </w:r>
      <w:proofErr w:type="gramStart"/>
      <w:r w:rsidRPr="00C50F0A">
        <w:rPr>
          <w:rFonts w:ascii="Trebuchet MS" w:eastAsia="Times New Roman" w:hAnsi="Trebuchet MS" w:cs="Times New Roman"/>
          <w:color w:val="000000"/>
          <w:kern w:val="0"/>
          <w:sz w:val="27"/>
          <w:szCs w:val="27"/>
          <w14:ligatures w14:val="none"/>
        </w:rPr>
        <w:t>represent</w:t>
      </w:r>
      <w:proofErr w:type="gramEnd"/>
      <w:r w:rsidRPr="00C50F0A">
        <w:rPr>
          <w:rFonts w:ascii="Trebuchet MS" w:eastAsia="Times New Roman" w:hAnsi="Trebuchet MS" w:cs="Times New Roman"/>
          <w:color w:val="000000"/>
          <w:kern w:val="0"/>
          <w:sz w:val="27"/>
          <w:szCs w:val="27"/>
          <w14:ligatures w14:val="none"/>
        </w:rPr>
        <w:t xml:space="preserve"> nearly 25 percent of the inventory that hits store warehouses, including many product categories' leading brands. In fact, we are a proven resource for any company that wants to give its products the ultimate in momentum and selling power.</w:t>
      </w:r>
    </w:p>
    <w:p w14:paraId="57AADDB0"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Responsibilities:</w:t>
      </w:r>
    </w:p>
    <w:p w14:paraId="51078B2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Work directly with business customers to build portals, reports, dashboards with the COGNOS BI authoring suite (Framework Manager, Report Studio and Transformer.</w:t>
      </w:r>
    </w:p>
    <w:p w14:paraId="2972CF7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Extremely proficient in writing complex reports, building portals, dashboards, scorecards, FM models and Cubes.</w:t>
      </w:r>
    </w:p>
    <w:p w14:paraId="348E79E0"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Working experience on BIRT Reporting tool.</w:t>
      </w:r>
    </w:p>
    <w:p w14:paraId="58E65832"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Manage Cognos metadata, Folder structure and utilize Cognos 10.2 advanced features.</w:t>
      </w:r>
    </w:p>
    <w:p w14:paraId="17D25D7E"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Responsible for implementing best practices on Cognos Dashboards, Scorecards, Portal, report design, </w:t>
      </w:r>
      <w:proofErr w:type="gramStart"/>
      <w:r w:rsidRPr="00C50F0A">
        <w:rPr>
          <w:rFonts w:ascii="Trebuchet MS" w:eastAsia="Times New Roman" w:hAnsi="Trebuchet MS" w:cs="Times New Roman"/>
          <w:color w:val="000000"/>
          <w:kern w:val="0"/>
          <w:sz w:val="27"/>
          <w:szCs w:val="27"/>
          <w14:ligatures w14:val="none"/>
        </w:rPr>
        <w:t>development</w:t>
      </w:r>
      <w:proofErr w:type="gramEnd"/>
      <w:r w:rsidRPr="00C50F0A">
        <w:rPr>
          <w:rFonts w:ascii="Trebuchet MS" w:eastAsia="Times New Roman" w:hAnsi="Trebuchet MS" w:cs="Times New Roman"/>
          <w:color w:val="000000"/>
          <w:kern w:val="0"/>
          <w:sz w:val="27"/>
          <w:szCs w:val="27"/>
          <w14:ligatures w14:val="none"/>
        </w:rPr>
        <w:t xml:space="preserve"> and testing.</w:t>
      </w:r>
    </w:p>
    <w:p w14:paraId="7C5970C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dashboards for a managerial/Directorial overview with drill up and drill down capabilities in 10.2.1.</w:t>
      </w:r>
    </w:p>
    <w:p w14:paraId="0E478EF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Created </w:t>
      </w:r>
      <w:proofErr w:type="spellStart"/>
      <w:r w:rsidRPr="00C50F0A">
        <w:rPr>
          <w:rFonts w:ascii="Trebuchet MS" w:eastAsia="Times New Roman" w:hAnsi="Trebuchet MS" w:cs="Times New Roman"/>
          <w:color w:val="000000"/>
          <w:kern w:val="0"/>
          <w:sz w:val="27"/>
          <w:szCs w:val="27"/>
          <w14:ligatures w14:val="none"/>
        </w:rPr>
        <w:t>BurstReports</w:t>
      </w:r>
      <w:proofErr w:type="spellEnd"/>
      <w:r w:rsidRPr="00C50F0A">
        <w:rPr>
          <w:rFonts w:ascii="Trebuchet MS" w:eastAsia="Times New Roman" w:hAnsi="Trebuchet MS" w:cs="Times New Roman"/>
          <w:color w:val="000000"/>
          <w:kern w:val="0"/>
          <w:sz w:val="27"/>
          <w:szCs w:val="27"/>
          <w14:ligatures w14:val="none"/>
        </w:rPr>
        <w:t xml:space="preserve"> and </w:t>
      </w:r>
      <w:proofErr w:type="spellStart"/>
      <w:r w:rsidRPr="00C50F0A">
        <w:rPr>
          <w:rFonts w:ascii="Trebuchet MS" w:eastAsia="Times New Roman" w:hAnsi="Trebuchet MS" w:cs="Times New Roman"/>
          <w:color w:val="000000"/>
          <w:kern w:val="0"/>
          <w:sz w:val="27"/>
          <w:szCs w:val="27"/>
          <w14:ligatures w14:val="none"/>
        </w:rPr>
        <w:t>MultilingualReports</w:t>
      </w:r>
      <w:proofErr w:type="spellEnd"/>
      <w:r w:rsidRPr="00C50F0A">
        <w:rPr>
          <w:rFonts w:ascii="Trebuchet MS" w:eastAsia="Times New Roman" w:hAnsi="Trebuchet MS" w:cs="Times New Roman"/>
          <w:color w:val="000000"/>
          <w:kern w:val="0"/>
          <w:sz w:val="27"/>
          <w:szCs w:val="27"/>
          <w14:ligatures w14:val="none"/>
        </w:rPr>
        <w:t xml:space="preserve"> based on groups of users &amp;</w:t>
      </w:r>
      <w:proofErr w:type="spellStart"/>
      <w:r w:rsidRPr="00C50F0A">
        <w:rPr>
          <w:rFonts w:ascii="Trebuchet MS" w:eastAsia="Times New Roman" w:hAnsi="Trebuchet MS" w:cs="Times New Roman"/>
          <w:color w:val="000000"/>
          <w:kern w:val="0"/>
          <w:sz w:val="27"/>
          <w:szCs w:val="27"/>
          <w14:ligatures w14:val="none"/>
        </w:rPr>
        <w:t>Preferencesfor</w:t>
      </w:r>
      <w:proofErr w:type="spellEnd"/>
      <w:r w:rsidRPr="00C50F0A">
        <w:rPr>
          <w:rFonts w:ascii="Trebuchet MS" w:eastAsia="Times New Roman" w:hAnsi="Trebuchet MS" w:cs="Times New Roman"/>
          <w:color w:val="000000"/>
          <w:kern w:val="0"/>
          <w:sz w:val="27"/>
          <w:szCs w:val="27"/>
          <w14:ligatures w14:val="none"/>
        </w:rPr>
        <w:t xml:space="preserve"> our Asian, </w:t>
      </w:r>
      <w:proofErr w:type="gramStart"/>
      <w:r w:rsidRPr="00C50F0A">
        <w:rPr>
          <w:rFonts w:ascii="Trebuchet MS" w:eastAsia="Times New Roman" w:hAnsi="Trebuchet MS" w:cs="Times New Roman"/>
          <w:color w:val="000000"/>
          <w:kern w:val="0"/>
          <w:sz w:val="27"/>
          <w:szCs w:val="27"/>
          <w14:ligatures w14:val="none"/>
        </w:rPr>
        <w:t>African</w:t>
      </w:r>
      <w:proofErr w:type="gramEnd"/>
      <w:r w:rsidRPr="00C50F0A">
        <w:rPr>
          <w:rFonts w:ascii="Trebuchet MS" w:eastAsia="Times New Roman" w:hAnsi="Trebuchet MS" w:cs="Times New Roman"/>
          <w:color w:val="000000"/>
          <w:kern w:val="0"/>
          <w:sz w:val="27"/>
          <w:szCs w:val="27"/>
          <w14:ligatures w14:val="none"/>
        </w:rPr>
        <w:t xml:space="preserve"> and European partners.</w:t>
      </w:r>
    </w:p>
    <w:p w14:paraId="6A44F831"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Created Drill Through Reports &amp; Master Detail Reports for Accounts Department.</w:t>
      </w:r>
    </w:p>
    <w:p w14:paraId="72F254CD"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Creating OLAP cubes using Transformer, creating Framework models.</w:t>
      </w:r>
    </w:p>
    <w:p w14:paraId="55AC36FB"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 xml:space="preserve">Developed various Management reports – MTD, QTD, YTD, last fiscal year, current fiscal year reports, and employee taxable. MTD, QTD, YTD, Clients, Costumers, </w:t>
      </w:r>
      <w:proofErr w:type="spellStart"/>
      <w:proofErr w:type="gramStart"/>
      <w:r w:rsidRPr="00C50F0A">
        <w:rPr>
          <w:rFonts w:ascii="Trebuchet MS" w:eastAsia="Times New Roman" w:hAnsi="Trebuchet MS" w:cs="Times New Roman"/>
          <w:color w:val="000000"/>
          <w:kern w:val="0"/>
          <w:sz w:val="27"/>
          <w:szCs w:val="27"/>
          <w14:ligatures w14:val="none"/>
        </w:rPr>
        <w:t>sales,shops</w:t>
      </w:r>
      <w:proofErr w:type="spellEnd"/>
      <w:proofErr w:type="gramEnd"/>
      <w:r w:rsidRPr="00C50F0A">
        <w:rPr>
          <w:rFonts w:ascii="Trebuchet MS" w:eastAsia="Times New Roman" w:hAnsi="Trebuchet MS" w:cs="Times New Roman"/>
          <w:color w:val="000000"/>
          <w:kern w:val="0"/>
          <w:sz w:val="27"/>
          <w:szCs w:val="27"/>
          <w14:ligatures w14:val="none"/>
        </w:rPr>
        <w:t xml:space="preserve">, </w:t>
      </w:r>
      <w:proofErr w:type="spellStart"/>
      <w:r w:rsidRPr="00C50F0A">
        <w:rPr>
          <w:rFonts w:ascii="Trebuchet MS" w:eastAsia="Times New Roman" w:hAnsi="Trebuchet MS" w:cs="Times New Roman"/>
          <w:color w:val="000000"/>
          <w:kern w:val="0"/>
          <w:sz w:val="27"/>
          <w:szCs w:val="27"/>
          <w14:ligatures w14:val="none"/>
        </w:rPr>
        <w:t>Productsetc</w:t>
      </w:r>
      <w:proofErr w:type="spellEnd"/>
      <w:r w:rsidRPr="00C50F0A">
        <w:rPr>
          <w:rFonts w:ascii="Trebuchet MS" w:eastAsia="Times New Roman" w:hAnsi="Trebuchet MS" w:cs="Times New Roman"/>
          <w:color w:val="000000"/>
          <w:kern w:val="0"/>
          <w:sz w:val="27"/>
          <w:szCs w:val="27"/>
          <w14:ligatures w14:val="none"/>
        </w:rPr>
        <w:t>.</w:t>
      </w:r>
    </w:p>
    <w:p w14:paraId="4AC6146C" w14:textId="77777777" w:rsidR="00C50F0A" w:rsidRPr="00C50F0A" w:rsidRDefault="00C50F0A" w:rsidP="00C50F0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C50F0A">
        <w:rPr>
          <w:rFonts w:ascii="Trebuchet MS" w:eastAsia="Times New Roman" w:hAnsi="Trebuchet MS" w:cs="Times New Roman"/>
          <w:color w:val="000000"/>
          <w:kern w:val="0"/>
          <w:sz w:val="27"/>
          <w:szCs w:val="27"/>
          <w14:ligatures w14:val="none"/>
        </w:rPr>
        <w:t>Environment: Cognos 10.2/10.1.</w:t>
      </w:r>
      <w:proofErr w:type="gramStart"/>
      <w:r w:rsidRPr="00C50F0A">
        <w:rPr>
          <w:rFonts w:ascii="Trebuchet MS" w:eastAsia="Times New Roman" w:hAnsi="Trebuchet MS" w:cs="Times New Roman"/>
          <w:color w:val="000000"/>
          <w:kern w:val="0"/>
          <w:sz w:val="27"/>
          <w:szCs w:val="27"/>
          <w14:ligatures w14:val="none"/>
        </w:rPr>
        <w:t>1,Transformer</w:t>
      </w:r>
      <w:proofErr w:type="gramEnd"/>
      <w:r w:rsidRPr="00C50F0A">
        <w:rPr>
          <w:rFonts w:ascii="Trebuchet MS" w:eastAsia="Times New Roman" w:hAnsi="Trebuchet MS" w:cs="Times New Roman"/>
          <w:color w:val="000000"/>
          <w:kern w:val="0"/>
          <w:sz w:val="27"/>
          <w:szCs w:val="27"/>
          <w14:ligatures w14:val="none"/>
        </w:rPr>
        <w:t>, Report Studio, Query Studio, Metric Studio, Oracle 10g, Erwin 4.0, TOAD, PL/SQL, Data stage, UNIX.</w:t>
      </w:r>
    </w:p>
    <w:p w14:paraId="7A98D00F"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0A"/>
    <w:rsid w:val="00283AAC"/>
    <w:rsid w:val="00307C6A"/>
    <w:rsid w:val="00557808"/>
    <w:rsid w:val="00912858"/>
    <w:rsid w:val="00C50F0A"/>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29DB"/>
  <w15:chartTrackingRefBased/>
  <w15:docId w15:val="{8723D2D9-BF4F-42A6-AF81-A45B92D5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F0A"/>
    <w:rPr>
      <w:rFonts w:eastAsiaTheme="majorEastAsia" w:cstheme="majorBidi"/>
      <w:color w:val="272727" w:themeColor="text1" w:themeTint="D8"/>
    </w:rPr>
  </w:style>
  <w:style w:type="paragraph" w:styleId="Title">
    <w:name w:val="Title"/>
    <w:basedOn w:val="Normal"/>
    <w:next w:val="Normal"/>
    <w:link w:val="TitleChar"/>
    <w:uiPriority w:val="10"/>
    <w:qFormat/>
    <w:rsid w:val="00C50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F0A"/>
    <w:pPr>
      <w:spacing w:before="160"/>
      <w:jc w:val="center"/>
    </w:pPr>
    <w:rPr>
      <w:i/>
      <w:iCs/>
      <w:color w:val="404040" w:themeColor="text1" w:themeTint="BF"/>
    </w:rPr>
  </w:style>
  <w:style w:type="character" w:customStyle="1" w:styleId="QuoteChar">
    <w:name w:val="Quote Char"/>
    <w:basedOn w:val="DefaultParagraphFont"/>
    <w:link w:val="Quote"/>
    <w:uiPriority w:val="29"/>
    <w:rsid w:val="00C50F0A"/>
    <w:rPr>
      <w:i/>
      <w:iCs/>
      <w:color w:val="404040" w:themeColor="text1" w:themeTint="BF"/>
    </w:rPr>
  </w:style>
  <w:style w:type="paragraph" w:styleId="ListParagraph">
    <w:name w:val="List Paragraph"/>
    <w:basedOn w:val="Normal"/>
    <w:uiPriority w:val="34"/>
    <w:qFormat/>
    <w:rsid w:val="00C50F0A"/>
    <w:pPr>
      <w:ind w:left="720"/>
      <w:contextualSpacing/>
    </w:pPr>
  </w:style>
  <w:style w:type="character" w:styleId="IntenseEmphasis">
    <w:name w:val="Intense Emphasis"/>
    <w:basedOn w:val="DefaultParagraphFont"/>
    <w:uiPriority w:val="21"/>
    <w:qFormat/>
    <w:rsid w:val="00C50F0A"/>
    <w:rPr>
      <w:i/>
      <w:iCs/>
      <w:color w:val="0F4761" w:themeColor="accent1" w:themeShade="BF"/>
    </w:rPr>
  </w:style>
  <w:style w:type="paragraph" w:styleId="IntenseQuote">
    <w:name w:val="Intense Quote"/>
    <w:basedOn w:val="Normal"/>
    <w:next w:val="Normal"/>
    <w:link w:val="IntenseQuoteChar"/>
    <w:uiPriority w:val="30"/>
    <w:qFormat/>
    <w:rsid w:val="00C50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F0A"/>
    <w:rPr>
      <w:i/>
      <w:iCs/>
      <w:color w:val="0F4761" w:themeColor="accent1" w:themeShade="BF"/>
    </w:rPr>
  </w:style>
  <w:style w:type="character" w:styleId="IntenseReference">
    <w:name w:val="Intense Reference"/>
    <w:basedOn w:val="DefaultParagraphFont"/>
    <w:uiPriority w:val="32"/>
    <w:qFormat/>
    <w:rsid w:val="00C50F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764837">
      <w:bodyDiv w:val="1"/>
      <w:marLeft w:val="0"/>
      <w:marRight w:val="0"/>
      <w:marTop w:val="0"/>
      <w:marBottom w:val="0"/>
      <w:divBdr>
        <w:top w:val="none" w:sz="0" w:space="0" w:color="auto"/>
        <w:left w:val="none" w:sz="0" w:space="0" w:color="auto"/>
        <w:bottom w:val="none" w:sz="0" w:space="0" w:color="auto"/>
        <w:right w:val="none" w:sz="0" w:space="0" w:color="auto"/>
      </w:divBdr>
      <w:divsChild>
        <w:div w:id="1332493026">
          <w:marLeft w:val="0"/>
          <w:marRight w:val="0"/>
          <w:marTop w:val="0"/>
          <w:marBottom w:val="0"/>
          <w:divBdr>
            <w:top w:val="single" w:sz="6" w:space="0" w:color="ADD8E6"/>
            <w:left w:val="single" w:sz="6" w:space="0" w:color="ADD8E6"/>
            <w:bottom w:val="single" w:sz="6" w:space="0" w:color="ADD8E6"/>
            <w:right w:val="single" w:sz="6" w:space="0" w:color="ADD8E6"/>
          </w:divBdr>
          <w:divsChild>
            <w:div w:id="1404068139">
              <w:marLeft w:val="0"/>
              <w:marRight w:val="0"/>
              <w:marTop w:val="0"/>
              <w:marBottom w:val="0"/>
              <w:divBdr>
                <w:top w:val="none" w:sz="0" w:space="0" w:color="auto"/>
                <w:left w:val="none" w:sz="0" w:space="0" w:color="auto"/>
                <w:bottom w:val="none" w:sz="0" w:space="0" w:color="auto"/>
                <w:right w:val="none" w:sz="0" w:space="0" w:color="auto"/>
              </w:divBdr>
              <w:divsChild>
                <w:div w:id="1311717173">
                  <w:marLeft w:val="0"/>
                  <w:marRight w:val="0"/>
                  <w:marTop w:val="0"/>
                  <w:marBottom w:val="0"/>
                  <w:divBdr>
                    <w:top w:val="none" w:sz="0" w:space="0" w:color="auto"/>
                    <w:left w:val="none" w:sz="0" w:space="0" w:color="auto"/>
                    <w:bottom w:val="none" w:sz="0" w:space="0" w:color="auto"/>
                    <w:right w:val="none" w:sz="0" w:space="0" w:color="auto"/>
                  </w:divBdr>
                </w:div>
                <w:div w:id="1094324861">
                  <w:marLeft w:val="150"/>
                  <w:marRight w:val="0"/>
                  <w:marTop w:val="0"/>
                  <w:marBottom w:val="105"/>
                  <w:divBdr>
                    <w:top w:val="single" w:sz="6" w:space="8" w:color="BEC72F"/>
                    <w:left w:val="single" w:sz="6" w:space="8" w:color="BEC72F"/>
                    <w:bottom w:val="single" w:sz="6" w:space="8" w:color="BEC72F"/>
                    <w:right w:val="single" w:sz="6" w:space="8" w:color="BEC72F"/>
                  </w:divBdr>
                  <w:divsChild>
                    <w:div w:id="1931505541">
                      <w:marLeft w:val="0"/>
                      <w:marRight w:val="60"/>
                      <w:marTop w:val="0"/>
                      <w:marBottom w:val="75"/>
                      <w:divBdr>
                        <w:top w:val="none" w:sz="0" w:space="0" w:color="auto"/>
                        <w:left w:val="none" w:sz="0" w:space="0" w:color="auto"/>
                        <w:bottom w:val="none" w:sz="0" w:space="0" w:color="auto"/>
                        <w:right w:val="none" w:sz="0" w:space="0" w:color="auto"/>
                      </w:divBdr>
                    </w:div>
                    <w:div w:id="16411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8924">
          <w:marLeft w:val="0"/>
          <w:marRight w:val="0"/>
          <w:marTop w:val="135"/>
          <w:marBottom w:val="135"/>
          <w:divBdr>
            <w:top w:val="none" w:sz="0" w:space="0" w:color="auto"/>
            <w:left w:val="none" w:sz="0" w:space="0" w:color="auto"/>
            <w:bottom w:val="none" w:sz="0" w:space="0" w:color="auto"/>
            <w:right w:val="none" w:sz="0" w:space="0" w:color="auto"/>
          </w:divBdr>
        </w:div>
        <w:div w:id="556206577">
          <w:marLeft w:val="0"/>
          <w:marRight w:val="0"/>
          <w:marTop w:val="135"/>
          <w:marBottom w:val="135"/>
          <w:divBdr>
            <w:top w:val="none" w:sz="0" w:space="0" w:color="auto"/>
            <w:left w:val="none" w:sz="0" w:space="0" w:color="auto"/>
            <w:bottom w:val="none" w:sz="0" w:space="0" w:color="auto"/>
            <w:right w:val="none" w:sz="0" w:space="0" w:color="auto"/>
          </w:divBdr>
        </w:div>
        <w:div w:id="1899854789">
          <w:marLeft w:val="0"/>
          <w:marRight w:val="0"/>
          <w:marTop w:val="135"/>
          <w:marBottom w:val="135"/>
          <w:divBdr>
            <w:top w:val="none" w:sz="0" w:space="0" w:color="auto"/>
            <w:left w:val="none" w:sz="0" w:space="0" w:color="auto"/>
            <w:bottom w:val="none" w:sz="0" w:space="0" w:color="auto"/>
            <w:right w:val="none" w:sz="0" w:space="0" w:color="auto"/>
          </w:divBdr>
        </w:div>
        <w:div w:id="173685217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34hr/cognos-developer-business-herndon-va?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34hr?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34hr?output=pdf" TargetMode="External"/><Relationship Id="rId11" Type="http://schemas.openxmlformats.org/officeDocument/2006/relationships/control" Target="activeX/activeX1.xml"/><Relationship Id="rId5" Type="http://schemas.openxmlformats.org/officeDocument/2006/relationships/hyperlink" Target="tel:+1-470-309-8468"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sekhar.cog81%40gmail.com?subject=Cognos%20Developer%20Business%20Intelligence"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3428</Words>
  <Characters>19542</Characters>
  <Application>Microsoft Office Word</Application>
  <DocSecurity>0</DocSecurity>
  <Lines>162</Lines>
  <Paragraphs>45</Paragraphs>
  <ScaleCrop>false</ScaleCrop>
  <Company/>
  <LinksUpToDate>false</LinksUpToDate>
  <CharactersWithSpaces>22925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2024-03-05T13:12:00Z</dcterms:created>
  <dcterms:modified xsi:type="dcterms:W3CDTF">2024-03-05T13:12:00Z</dcterms:modified>
</cp:coreProperties>
</file>