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49ED" w:rsidRDefault="00A40B34">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6122 Old York RD. Philadelphia, Pa 19141 </w:t>
      </w:r>
    </w:p>
    <w:p w14:paraId="00000002" w14:textId="77777777" w:rsidR="002049ED" w:rsidRDefault="00A40B34">
      <w:pPr>
        <w:pBdr>
          <w:top w:val="nil"/>
          <w:left w:val="nil"/>
          <w:bottom w:val="nil"/>
          <w:right w:val="nil"/>
          <w:between w:val="nil"/>
        </w:pBdr>
        <w:spacing w:after="29" w:line="240" w:lineRule="auto"/>
        <w:ind w:left="3617" w:right="1791" w:firstLine="52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(267) 444-8162 rhonda.joyner@hotmail.com </w:t>
      </w:r>
    </w:p>
    <w:p w14:paraId="00000003" w14:textId="77777777" w:rsidR="002049ED" w:rsidRDefault="00A40B34">
      <w:pPr>
        <w:pBdr>
          <w:top w:val="nil"/>
          <w:left w:val="nil"/>
          <w:bottom w:val="nil"/>
          <w:right w:val="nil"/>
          <w:between w:val="nil"/>
        </w:pBdr>
        <w:spacing w:after="29" w:line="240" w:lineRule="auto"/>
        <w:ind w:left="3617" w:right="1791" w:firstLine="528"/>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0"/>
          <w:szCs w:val="20"/>
        </w:rPr>
        <w:t>Rhonda Joyner</w:t>
      </w:r>
    </w:p>
    <w:p w14:paraId="00000004" w14:textId="77777777" w:rsidR="002049ED" w:rsidRDefault="00A40B34">
      <w:pPr>
        <w:pBdr>
          <w:top w:val="nil"/>
          <w:left w:val="nil"/>
          <w:bottom w:val="nil"/>
          <w:right w:val="nil"/>
          <w:between w:val="nil"/>
        </w:pBdr>
        <w:spacing w:after="74" w:line="240" w:lineRule="auto"/>
        <w:ind w:right="3203" w:hanging="3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52"/>
          <w:szCs w:val="52"/>
        </w:rPr>
        <w:t xml:space="preserve">Rhoer </w:t>
      </w:r>
    </w:p>
    <w:p w14:paraId="72A01E1C" w14:textId="77777777" w:rsidR="00A41E32" w:rsidRDefault="00A41E32" w:rsidP="00A41E32">
      <w:pPr>
        <w:pBdr>
          <w:top w:val="nil"/>
          <w:left w:val="nil"/>
          <w:bottom w:val="nil"/>
          <w:right w:val="nil"/>
          <w:between w:val="nil"/>
        </w:pBdr>
        <w:spacing w:after="5" w:line="240" w:lineRule="auto"/>
        <w:ind w:left="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u w:val="single"/>
        </w:rPr>
        <w:t>Summary</w:t>
      </w:r>
      <w:r w:rsidR="00A40B34">
        <w:rPr>
          <w:rFonts w:ascii="Times New Roman" w:eastAsia="Times New Roman" w:hAnsi="Times New Roman" w:cs="Times New Roman"/>
          <w:color w:val="000000"/>
          <w:sz w:val="20"/>
          <w:szCs w:val="20"/>
        </w:rPr>
        <w:t>____________________________________________________</w:t>
      </w:r>
      <w:r>
        <w:rPr>
          <w:rFonts w:ascii="Times New Roman" w:eastAsia="Times New Roman" w:hAnsi="Times New Roman" w:cs="Times New Roman"/>
          <w:color w:val="000000"/>
          <w:sz w:val="20"/>
          <w:szCs w:val="20"/>
        </w:rPr>
        <w:t>______________________________</w:t>
      </w:r>
    </w:p>
    <w:p w14:paraId="00000006" w14:textId="5AEA893F" w:rsidR="002049ED" w:rsidRDefault="00A40B34" w:rsidP="00A41E32">
      <w:pPr>
        <w:pBdr>
          <w:top w:val="nil"/>
          <w:left w:val="nil"/>
          <w:bottom w:val="nil"/>
          <w:right w:val="nil"/>
          <w:between w:val="nil"/>
        </w:pBdr>
        <w:spacing w:after="5"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Current Human Services undergraduate student focused on career goal of a role with an organization in Human Services. I successfully completed AAS Degree in Behavioral Health/Human Services. Highly adaptable, demonstrating strong work ethic, and quickly adjusts to changes in schedule, team structure, assignment, and organizational goals. Passionate about providing Human Services support providing uncompromising quality of service, integrity, initiative, resourcefulness, and diligence in achieving agency goals and business objectives </w:t>
      </w:r>
    </w:p>
    <w:p w14:paraId="440779CA" w14:textId="77777777" w:rsidR="00A41E32" w:rsidRDefault="00A41E32">
      <w:pPr>
        <w:pBdr>
          <w:top w:val="nil"/>
          <w:left w:val="nil"/>
          <w:bottom w:val="nil"/>
          <w:right w:val="nil"/>
          <w:between w:val="nil"/>
        </w:pBdr>
        <w:spacing w:after="5" w:line="240" w:lineRule="auto"/>
        <w:ind w:left="10"/>
        <w:rPr>
          <w:rFonts w:ascii="Times New Roman" w:eastAsia="Times New Roman" w:hAnsi="Times New Roman" w:cs="Times New Roman"/>
          <w:color w:val="000000"/>
          <w:sz w:val="24"/>
          <w:szCs w:val="24"/>
          <w:u w:val="single"/>
        </w:rPr>
      </w:pPr>
    </w:p>
    <w:p w14:paraId="00000007" w14:textId="34C3562E" w:rsidR="002049ED" w:rsidRDefault="00A40B34">
      <w:pPr>
        <w:pBdr>
          <w:top w:val="nil"/>
          <w:left w:val="nil"/>
          <w:bottom w:val="nil"/>
          <w:right w:val="nil"/>
          <w:between w:val="nil"/>
        </w:pBdr>
        <w:spacing w:after="5"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Education</w:t>
      </w:r>
      <w:r>
        <w:rPr>
          <w:rFonts w:ascii="Times New Roman" w:eastAsia="Times New Roman" w:hAnsi="Times New Roman" w:cs="Times New Roman"/>
          <w:color w:val="000000"/>
          <w:sz w:val="20"/>
          <w:szCs w:val="20"/>
        </w:rPr>
        <w:t>______________________________________________________</w:t>
      </w:r>
      <w:r w:rsidR="00A41E32">
        <w:rPr>
          <w:rFonts w:ascii="Times New Roman" w:eastAsia="Times New Roman" w:hAnsi="Times New Roman" w:cs="Times New Roman"/>
          <w:color w:val="000000"/>
          <w:sz w:val="20"/>
          <w:szCs w:val="20"/>
        </w:rPr>
        <w:t>_____________________________</w:t>
      </w:r>
    </w:p>
    <w:p w14:paraId="2FC43770" w14:textId="77777777" w:rsidR="000E2672" w:rsidRDefault="00A40B34">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color w:val="000000"/>
        </w:rPr>
        <w:t xml:space="preserve">    </w:t>
      </w:r>
      <w:r>
        <w:rPr>
          <w:rFonts w:ascii="Times New Roman" w:eastAsia="Times New Roman" w:hAnsi="Times New Roman" w:cs="Times New Roman"/>
          <w:color w:val="000000"/>
          <w:sz w:val="20"/>
          <w:szCs w:val="20"/>
        </w:rPr>
        <w:t>08/14-05/16     </w:t>
      </w:r>
      <w:r w:rsidR="00A41E32">
        <w:rPr>
          <w:rFonts w:ascii="Times New Roman" w:eastAsia="Times New Roman" w:hAnsi="Times New Roman" w:cs="Times New Roman"/>
          <w:color w:val="000000"/>
          <w:sz w:val="20"/>
          <w:szCs w:val="20"/>
        </w:rPr>
        <w:t>Bachelors (</w:t>
      </w:r>
      <w:r>
        <w:rPr>
          <w:rFonts w:ascii="Times New Roman" w:eastAsia="Times New Roman" w:hAnsi="Times New Roman" w:cs="Times New Roman"/>
          <w:color w:val="000000"/>
          <w:sz w:val="20"/>
          <w:szCs w:val="20"/>
        </w:rPr>
        <w:t xml:space="preserve">one credit </w:t>
      </w:r>
      <w:r w:rsidR="00A41E32">
        <w:rPr>
          <w:rFonts w:ascii="Times New Roman" w:eastAsia="Times New Roman" w:hAnsi="Times New Roman" w:cs="Times New Roman"/>
          <w:color w:val="000000"/>
          <w:sz w:val="20"/>
          <w:szCs w:val="20"/>
        </w:rPr>
        <w:t xml:space="preserve">short)  </w:t>
      </w:r>
      <w:r>
        <w:rPr>
          <w:rFonts w:ascii="Times New Roman" w:eastAsia="Times New Roman" w:hAnsi="Times New Roman" w:cs="Times New Roman"/>
          <w:color w:val="000000"/>
          <w:sz w:val="20"/>
          <w:szCs w:val="20"/>
        </w:rPr>
        <w:t xml:space="preserve">           Alvernia University </w:t>
      </w:r>
    </w:p>
    <w:p w14:paraId="0000000A" w14:textId="25B97E51" w:rsidR="002049ED" w:rsidRPr="000E2672" w:rsidRDefault="000E2672">
      <w:pPr>
        <w:pBdr>
          <w:top w:val="nil"/>
          <w:left w:val="nil"/>
          <w:bottom w:val="nil"/>
          <w:right w:val="nil"/>
          <w:between w:val="nil"/>
        </w:pBdr>
        <w:spacing w:after="5"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00A40B34">
        <w:rPr>
          <w:rFonts w:ascii="Times New Roman" w:eastAsia="Times New Roman" w:hAnsi="Times New Roman" w:cs="Times New Roman"/>
          <w:color w:val="000000"/>
          <w:sz w:val="20"/>
          <w:szCs w:val="20"/>
        </w:rPr>
        <w:t> 09/08- 05/13   Associate Degree BHHS</w:t>
      </w:r>
      <w:r>
        <w:rPr>
          <w:rFonts w:ascii="Times New Roman" w:eastAsia="Times New Roman" w:hAnsi="Times New Roman" w:cs="Times New Roman"/>
          <w:color w:val="000000"/>
          <w:sz w:val="20"/>
          <w:szCs w:val="20"/>
        </w:rPr>
        <w:t xml:space="preserve">                  </w:t>
      </w:r>
      <w:r w:rsidR="00A40B34">
        <w:rPr>
          <w:rFonts w:ascii="Times New Roman" w:eastAsia="Times New Roman" w:hAnsi="Times New Roman" w:cs="Times New Roman"/>
          <w:color w:val="000000"/>
          <w:sz w:val="20"/>
          <w:szCs w:val="20"/>
        </w:rPr>
        <w:t>Community College of Philadelphia                                     </w:t>
      </w:r>
    </w:p>
    <w:p w14:paraId="0000000D" w14:textId="77777777" w:rsidR="002049ED" w:rsidRDefault="00A40B34" w:rsidP="000E2672">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Internships</w:t>
      </w:r>
      <w:r>
        <w:rPr>
          <w:rFonts w:ascii="Times New Roman" w:eastAsia="Times New Roman" w:hAnsi="Times New Roman" w:cs="Times New Roman"/>
          <w:color w:val="000000"/>
          <w:sz w:val="20"/>
          <w:szCs w:val="20"/>
        </w:rPr>
        <w:t xml:space="preserve">_________________________________________________________________________________ </w:t>
      </w:r>
    </w:p>
    <w:p w14:paraId="0000000E"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6/12     St. Joseph Hospital Detox Counselor </w:t>
      </w:r>
    </w:p>
    <w:p w14:paraId="0000000F" w14:textId="447D6ED1" w:rsidR="002049ED" w:rsidRDefault="00A40B34">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color w:val="000000"/>
        </w:rPr>
        <w:t xml:space="preserve">    </w:t>
      </w:r>
      <w:r>
        <w:rPr>
          <w:rFonts w:ascii="Times New Roman" w:eastAsia="Times New Roman" w:hAnsi="Times New Roman" w:cs="Times New Roman"/>
          <w:color w:val="000000"/>
          <w:sz w:val="20"/>
          <w:szCs w:val="20"/>
        </w:rPr>
        <w:t xml:space="preserve">            </w:t>
      </w:r>
      <w:r w:rsidR="00A41E3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Bio Psych-social      </w:t>
      </w:r>
    </w:p>
    <w:p w14:paraId="00000010" w14:textId="77777777" w:rsidR="002049ED" w:rsidRDefault="00A40B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p>
    <w:p w14:paraId="00000011"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1/13    Girard Medical Center Methadone Counselor </w:t>
      </w:r>
    </w:p>
    <w:p w14:paraId="00000012" w14:textId="77777777" w:rsidR="002049ED" w:rsidRDefault="00A40B34">
      <w:pPr>
        <w:pBdr>
          <w:top w:val="nil"/>
          <w:left w:val="nil"/>
          <w:bottom w:val="nil"/>
          <w:right w:val="nil"/>
          <w:between w:val="nil"/>
        </w:pBdr>
        <w:spacing w:after="58"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Ran group, one-on-one session, treatment plans, treatment team </w:t>
      </w:r>
    </w:p>
    <w:p w14:paraId="00000013" w14:textId="2F0CC76F" w:rsidR="002049ED" w:rsidRDefault="00A40B34" w:rsidP="000E2672">
      <w:pPr>
        <w:pBdr>
          <w:top w:val="nil"/>
          <w:left w:val="nil"/>
          <w:bottom w:val="nil"/>
          <w:right w:val="nil"/>
          <w:between w:val="nil"/>
        </w:pBdr>
        <w:spacing w:after="5"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Employment</w:t>
      </w:r>
      <w:r>
        <w:rPr>
          <w:rFonts w:ascii="Times New Roman" w:eastAsia="Times New Roman" w:hAnsi="Times New Roman" w:cs="Times New Roman"/>
          <w:color w:val="000000"/>
          <w:sz w:val="20"/>
          <w:szCs w:val="20"/>
        </w:rPr>
        <w:t>_________________________________________________</w:t>
      </w:r>
      <w:r w:rsidR="000E2672">
        <w:rPr>
          <w:rFonts w:ascii="Times New Roman" w:eastAsia="Times New Roman" w:hAnsi="Times New Roman" w:cs="Times New Roman"/>
          <w:color w:val="000000"/>
          <w:sz w:val="20"/>
          <w:szCs w:val="20"/>
        </w:rPr>
        <w:t>_______________________________</w:t>
      </w:r>
      <w:r>
        <w:rPr>
          <w:rFonts w:ascii="Times New Roman" w:eastAsia="Times New Roman" w:hAnsi="Times New Roman" w:cs="Times New Roman"/>
          <w:color w:val="000000"/>
          <w:sz w:val="20"/>
          <w:szCs w:val="20"/>
        </w:rPr>
        <w:t xml:space="preserve">_ </w:t>
      </w:r>
    </w:p>
    <w:p w14:paraId="5A5C70BE" w14:textId="6CB5998B" w:rsidR="000E2672" w:rsidRDefault="000E2672" w:rsidP="00A41E32">
      <w:pPr>
        <w:pBdr>
          <w:top w:val="nil"/>
          <w:left w:val="nil"/>
          <w:bottom w:val="nil"/>
          <w:right w:val="nil"/>
          <w:between w:val="nil"/>
        </w:pBdr>
        <w:spacing w:after="5" w:line="240" w:lineRule="auto"/>
        <w:ind w:left="715"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06/19 – Present             Fairmount Behavioral Health Hospital       Roxborough, PA </w:t>
      </w:r>
    </w:p>
    <w:p w14:paraId="275E1F90" w14:textId="6E054130" w:rsidR="000E2672" w:rsidRDefault="000E2672" w:rsidP="00A41E32">
      <w:pPr>
        <w:pBdr>
          <w:top w:val="nil"/>
          <w:left w:val="nil"/>
          <w:bottom w:val="nil"/>
          <w:right w:val="nil"/>
          <w:between w:val="nil"/>
        </w:pBdr>
        <w:spacing w:after="5" w:line="240" w:lineRule="auto"/>
        <w:ind w:left="715"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Psychiatric Technician </w:t>
      </w:r>
    </w:p>
    <w:p w14:paraId="70D8463E" w14:textId="5AA2D083" w:rsidR="000E2672" w:rsidRDefault="000E2672" w:rsidP="000E2672">
      <w:pPr>
        <w:pBdr>
          <w:top w:val="nil"/>
          <w:left w:val="nil"/>
          <w:bottom w:val="nil"/>
          <w:right w:val="nil"/>
          <w:between w:val="nil"/>
        </w:pBdr>
        <w:spacing w:after="5" w:line="240" w:lineRule="auto"/>
        <w:ind w:left="1440"/>
        <w:rPr>
          <w:rFonts w:ascii="Times New Roman" w:eastAsia="Times New Roman" w:hAnsi="Times New Roman" w:cs="Times New Roman"/>
          <w:color w:val="000000"/>
          <w:sz w:val="20"/>
          <w:szCs w:val="20"/>
        </w:rPr>
      </w:pPr>
      <w:r w:rsidRPr="000E2672">
        <w:rPr>
          <w:rFonts w:ascii="Times New Roman" w:eastAsia="Times New Roman" w:hAnsi="Times New Roman" w:cs="Times New Roman"/>
          <w:color w:val="000000"/>
          <w:sz w:val="20"/>
          <w:szCs w:val="20"/>
        </w:rPr>
        <w:t>Observes patients to detect behavior patterns and reports</w:t>
      </w:r>
      <w:r>
        <w:rPr>
          <w:rFonts w:ascii="Times New Roman" w:eastAsia="Times New Roman" w:hAnsi="Times New Roman" w:cs="Times New Roman"/>
          <w:color w:val="000000"/>
          <w:sz w:val="20"/>
          <w:szCs w:val="20"/>
        </w:rPr>
        <w:t xml:space="preserve"> observations to medical staff. </w:t>
      </w:r>
      <w:r w:rsidRPr="000E2672">
        <w:rPr>
          <w:rFonts w:ascii="Times New Roman" w:eastAsia="Times New Roman" w:hAnsi="Times New Roman" w:cs="Times New Roman"/>
          <w:color w:val="000000"/>
          <w:sz w:val="20"/>
          <w:szCs w:val="20"/>
        </w:rPr>
        <w:t xml:space="preserve">Intervenes </w:t>
      </w:r>
      <w:r>
        <w:rPr>
          <w:rFonts w:ascii="Times New Roman" w:eastAsia="Times New Roman" w:hAnsi="Times New Roman" w:cs="Times New Roman"/>
          <w:color w:val="000000"/>
          <w:sz w:val="20"/>
          <w:szCs w:val="20"/>
        </w:rPr>
        <w:t xml:space="preserve">  </w:t>
      </w:r>
      <w:r w:rsidRPr="000E2672">
        <w:rPr>
          <w:rFonts w:ascii="Times New Roman" w:eastAsia="Times New Roman" w:hAnsi="Times New Roman" w:cs="Times New Roman"/>
          <w:color w:val="000000"/>
          <w:sz w:val="20"/>
          <w:szCs w:val="20"/>
        </w:rPr>
        <w:t>to restrain violent or potentially violent or suicidal patients by verbal or physical means as require</w:t>
      </w:r>
      <w:r>
        <w:rPr>
          <w:rFonts w:ascii="Times New Roman" w:eastAsia="Times New Roman" w:hAnsi="Times New Roman" w:cs="Times New Roman"/>
          <w:color w:val="000000"/>
          <w:sz w:val="20"/>
          <w:szCs w:val="20"/>
        </w:rPr>
        <w:t xml:space="preserve">d. Take vital signs and </w:t>
      </w:r>
      <w:r w:rsidRPr="000E2672">
        <w:rPr>
          <w:rFonts w:ascii="Times New Roman" w:eastAsia="Times New Roman" w:hAnsi="Times New Roman" w:cs="Times New Roman"/>
          <w:color w:val="000000"/>
          <w:sz w:val="20"/>
          <w:szCs w:val="20"/>
        </w:rPr>
        <w:t>complete initial admittance forms for new patients</w:t>
      </w:r>
      <w:r>
        <w:rPr>
          <w:rFonts w:ascii="Times New Roman" w:eastAsia="Times New Roman" w:hAnsi="Times New Roman" w:cs="Times New Roman"/>
          <w:color w:val="000000"/>
          <w:sz w:val="20"/>
          <w:szCs w:val="20"/>
        </w:rPr>
        <w:t>.</w:t>
      </w:r>
    </w:p>
    <w:p w14:paraId="340B9D14" w14:textId="77777777" w:rsidR="000E2672" w:rsidRDefault="000E2672" w:rsidP="00A41E32">
      <w:pPr>
        <w:pBdr>
          <w:top w:val="nil"/>
          <w:left w:val="nil"/>
          <w:bottom w:val="nil"/>
          <w:right w:val="nil"/>
          <w:between w:val="nil"/>
        </w:pBdr>
        <w:spacing w:after="5" w:line="240" w:lineRule="auto"/>
        <w:ind w:left="715" w:firstLine="720"/>
        <w:rPr>
          <w:rFonts w:ascii="Times New Roman" w:eastAsia="Times New Roman" w:hAnsi="Times New Roman" w:cs="Times New Roman"/>
          <w:color w:val="000000"/>
          <w:sz w:val="20"/>
          <w:szCs w:val="20"/>
        </w:rPr>
      </w:pPr>
    </w:p>
    <w:p w14:paraId="00000015" w14:textId="58CEDCAB" w:rsidR="002049ED" w:rsidRDefault="00A40B34" w:rsidP="000E2672">
      <w:pPr>
        <w:pBdr>
          <w:top w:val="nil"/>
          <w:left w:val="nil"/>
          <w:bottom w:val="nil"/>
          <w:right w:val="nil"/>
          <w:between w:val="nil"/>
        </w:pBdr>
        <w:spacing w:after="5" w:line="240" w:lineRule="auto"/>
        <w:ind w:left="71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02/18- Present</w:t>
      </w:r>
      <w:r w:rsidR="000E26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Kencrest</w:t>
      </w:r>
      <w:r w:rsidR="000E26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Willow Grove PA.</w:t>
      </w:r>
    </w:p>
    <w:p w14:paraId="00000017" w14:textId="33261805" w:rsidR="002049ED" w:rsidRDefault="00A40B34" w:rsidP="000E2672">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Assist an elderly(ambulatory) woman and her roommates who has IDD with everyday living. Laundry, cooking, cleaning and some outings.</w:t>
      </w:r>
    </w:p>
    <w:p w14:paraId="577436E8" w14:textId="77777777" w:rsidR="000E2672" w:rsidRPr="000E2672" w:rsidRDefault="000E2672" w:rsidP="000E2672">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p>
    <w:p w14:paraId="00000018"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05/17- 09/17              NEW VITAE WELLNESS                  PHILADELPHIA, PA</w:t>
      </w:r>
    </w:p>
    <w:p w14:paraId="00000019"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MENATL HEALTH WORKER</w:t>
      </w:r>
    </w:p>
    <w:p w14:paraId="0000001A"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work with persons with mental health diagnoses, residents with co-occurring disorders (MH, ID, substance abuse) and some with a criminal history background. Work responsibilities include but are not limited to; ADL’s and IADL’s, serving food, laundry, escorts to appointments.</w:t>
      </w:r>
    </w:p>
    <w:p w14:paraId="0000001B" w14:textId="77777777" w:rsidR="002049ED" w:rsidRDefault="002049ED">
      <w:pPr>
        <w:spacing w:after="240"/>
      </w:pPr>
    </w:p>
    <w:p w14:paraId="0000001C"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02/16- 03/17                   PROJECT TRANSITION                   WARMINSTER, PA </w:t>
      </w:r>
    </w:p>
    <w:p w14:paraId="0000001D"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RESIDENTIAL AIDE </w:t>
      </w:r>
    </w:p>
    <w:p w14:paraId="0000001E"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Implement, and report training/treatment plan for assigned patients, participate in crisis management system, participate in program activities and supervision, provide training and supervision in activities of daily living for assigned clients </w:t>
      </w:r>
    </w:p>
    <w:p w14:paraId="0000001F" w14:textId="77777777" w:rsidR="002049ED" w:rsidRDefault="00A40B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p>
    <w:p w14:paraId="00000020" w14:textId="5C94AD2D" w:rsidR="002049ED" w:rsidRDefault="00A40B34">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color w:val="000000"/>
        </w:rPr>
        <w:t>   </w:t>
      </w:r>
      <w:r w:rsidR="000E2672">
        <w:rPr>
          <w:color w:val="000000"/>
        </w:rPr>
        <w:t xml:space="preserve">                         </w:t>
      </w:r>
      <w:r>
        <w:rPr>
          <w:color w:val="000000"/>
        </w:rPr>
        <w:t xml:space="preserve"> </w:t>
      </w:r>
      <w:r>
        <w:rPr>
          <w:rFonts w:ascii="Times New Roman" w:eastAsia="Times New Roman" w:hAnsi="Times New Roman" w:cs="Times New Roman"/>
          <w:color w:val="000000"/>
          <w:sz w:val="20"/>
          <w:szCs w:val="20"/>
        </w:rPr>
        <w:t>09/15-</w:t>
      </w:r>
      <w:r w:rsidR="000E2672">
        <w:rPr>
          <w:rFonts w:ascii="Times New Roman" w:eastAsia="Times New Roman" w:hAnsi="Times New Roman" w:cs="Times New Roman"/>
          <w:color w:val="000000"/>
          <w:sz w:val="20"/>
          <w:szCs w:val="20"/>
        </w:rPr>
        <w:t xml:space="preserve">08/17     </w:t>
      </w:r>
      <w:r>
        <w:rPr>
          <w:rFonts w:ascii="Times New Roman" w:eastAsia="Times New Roman" w:hAnsi="Times New Roman" w:cs="Times New Roman"/>
          <w:color w:val="000000"/>
          <w:sz w:val="20"/>
          <w:szCs w:val="20"/>
        </w:rPr>
        <w:t xml:space="preserve">FIRST CARE CHOICES SERVICES   PHILADELPHIA, PA </w:t>
      </w:r>
    </w:p>
    <w:p w14:paraId="00000021"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PERSONAL CARE ASSISTANT </w:t>
      </w:r>
    </w:p>
    <w:p w14:paraId="00000022"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To provide care for an elderly woman with everyday living. Duties are as followed: dispense medication to her, doctor appointments, and household shopping, provides three cooked meals, cleaning, and bathing assistance. </w:t>
      </w:r>
    </w:p>
    <w:p w14:paraId="00000023" w14:textId="77777777" w:rsidR="002049ED" w:rsidRDefault="00A40B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p>
    <w:p w14:paraId="2E285E95" w14:textId="77777777" w:rsidR="000E2672" w:rsidRDefault="00A40B34">
      <w:pPr>
        <w:pBdr>
          <w:top w:val="nil"/>
          <w:left w:val="nil"/>
          <w:bottom w:val="nil"/>
          <w:right w:val="nil"/>
          <w:between w:val="nil"/>
        </w:pBdr>
        <w:spacing w:after="5" w:line="240" w:lineRule="auto"/>
        <w:rPr>
          <w:color w:val="000000"/>
        </w:rPr>
      </w:pPr>
      <w:r>
        <w:rPr>
          <w:color w:val="000000"/>
        </w:rPr>
        <w:t>  </w:t>
      </w:r>
    </w:p>
    <w:p w14:paraId="5AD9589F" w14:textId="77777777" w:rsidR="000E2672" w:rsidRDefault="000E2672">
      <w:pPr>
        <w:pBdr>
          <w:top w:val="nil"/>
          <w:left w:val="nil"/>
          <w:bottom w:val="nil"/>
          <w:right w:val="nil"/>
          <w:between w:val="nil"/>
        </w:pBdr>
        <w:spacing w:after="5" w:line="240" w:lineRule="auto"/>
        <w:rPr>
          <w:color w:val="000000"/>
        </w:rPr>
      </w:pPr>
    </w:p>
    <w:p w14:paraId="5F29AB12" w14:textId="77777777" w:rsidR="000E2672" w:rsidRDefault="000E2672">
      <w:pPr>
        <w:pBdr>
          <w:top w:val="nil"/>
          <w:left w:val="nil"/>
          <w:bottom w:val="nil"/>
          <w:right w:val="nil"/>
          <w:between w:val="nil"/>
        </w:pBdr>
        <w:spacing w:after="5" w:line="240" w:lineRule="auto"/>
        <w:rPr>
          <w:color w:val="000000"/>
        </w:rPr>
      </w:pPr>
    </w:p>
    <w:p w14:paraId="00000024" w14:textId="4EC476CE" w:rsidR="002049ED" w:rsidRDefault="00A40B34">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color w:val="000000"/>
        </w:rPr>
        <w:t xml:space="preserve">  </w:t>
      </w:r>
      <w:r w:rsidR="000E2672">
        <w:rPr>
          <w:color w:val="000000"/>
        </w:rPr>
        <w:t xml:space="preserve">                           </w:t>
      </w:r>
      <w:r>
        <w:rPr>
          <w:rFonts w:ascii="Times New Roman" w:eastAsia="Times New Roman" w:hAnsi="Times New Roman" w:cs="Times New Roman"/>
          <w:color w:val="000000"/>
          <w:sz w:val="20"/>
          <w:szCs w:val="20"/>
        </w:rPr>
        <w:t xml:space="preserve">09/13- 01/14                    GAUDENZIA               WEST CHESTER, PA </w:t>
      </w:r>
    </w:p>
    <w:p w14:paraId="00000025"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COUNSELOR ASSISTANT II </w:t>
      </w:r>
    </w:p>
    <w:p w14:paraId="00000026" w14:textId="0D061812"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To counsel women who are in a drug and alcohol treatment facility with their children, which includes individual sessions, treatment plans, </w:t>
      </w:r>
      <w:r w:rsidR="00A41E32">
        <w:rPr>
          <w:rFonts w:ascii="Times New Roman" w:eastAsia="Times New Roman" w:hAnsi="Times New Roman" w:cs="Times New Roman"/>
          <w:color w:val="000000"/>
          <w:sz w:val="20"/>
          <w:szCs w:val="20"/>
        </w:rPr>
        <w:t>biopsychosocial</w:t>
      </w:r>
      <w:r>
        <w:rPr>
          <w:rFonts w:ascii="Times New Roman" w:eastAsia="Times New Roman" w:hAnsi="Times New Roman" w:cs="Times New Roman"/>
          <w:color w:val="000000"/>
          <w:sz w:val="20"/>
          <w:szCs w:val="20"/>
        </w:rPr>
        <w:t>, case consult, group notes, running groups, answering phones, family sessions.  </w:t>
      </w:r>
    </w:p>
    <w:p w14:paraId="00000027" w14:textId="77777777" w:rsidR="002049ED" w:rsidRDefault="00A40B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p>
    <w:p w14:paraId="00000028" w14:textId="620EA668" w:rsidR="002049ED" w:rsidRDefault="00A40B34">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color w:val="000000"/>
        </w:rPr>
        <w:t>  </w:t>
      </w:r>
      <w:r w:rsidR="000E2672">
        <w:rPr>
          <w:color w:val="000000"/>
        </w:rPr>
        <w:t xml:space="preserve">                         </w:t>
      </w:r>
      <w:r>
        <w:rPr>
          <w:color w:val="000000"/>
        </w:rPr>
        <w:t xml:space="preserve">  </w:t>
      </w:r>
      <w:r>
        <w:rPr>
          <w:rFonts w:ascii="Times New Roman" w:eastAsia="Times New Roman" w:hAnsi="Times New Roman" w:cs="Times New Roman"/>
          <w:color w:val="000000"/>
          <w:sz w:val="20"/>
          <w:szCs w:val="20"/>
        </w:rPr>
        <w:t xml:space="preserve">01/12- 03/14                  SENIOR HELPERS          HUNTINGDON VALLEY, PA </w:t>
      </w:r>
    </w:p>
    <w:p w14:paraId="00000029"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PERSONAL ARE ASSISTANT/ COMPANION </w:t>
      </w:r>
    </w:p>
    <w:p w14:paraId="0000002A"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Help elders in everyday living in their home. </w:t>
      </w:r>
    </w:p>
    <w:p w14:paraId="0000002B" w14:textId="77777777" w:rsidR="002049ED" w:rsidRDefault="00A40B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p>
    <w:p w14:paraId="0000002C" w14:textId="6712E15C" w:rsidR="002049ED" w:rsidRDefault="00A40B34">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color w:val="000000"/>
        </w:rPr>
        <w:t>  </w:t>
      </w:r>
      <w:r w:rsidR="000E2672">
        <w:rPr>
          <w:color w:val="000000"/>
        </w:rPr>
        <w:t xml:space="preserve">                        </w:t>
      </w:r>
      <w:r>
        <w:rPr>
          <w:color w:val="000000"/>
        </w:rPr>
        <w:t xml:space="preserve">  </w:t>
      </w:r>
      <w:r>
        <w:rPr>
          <w:rFonts w:ascii="Times New Roman" w:eastAsia="Times New Roman" w:hAnsi="Times New Roman" w:cs="Times New Roman"/>
          <w:color w:val="000000"/>
          <w:sz w:val="20"/>
          <w:szCs w:val="20"/>
        </w:rPr>
        <w:t xml:space="preserve">06/07-01/12               JEVS                                             PHILADELPHIA, PA </w:t>
      </w:r>
    </w:p>
    <w:p w14:paraId="0000002D"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PERSONAL CARE ASSISTANT </w:t>
      </w:r>
    </w:p>
    <w:p w14:paraId="0000002E" w14:textId="77777777" w:rsidR="002049ED" w:rsidRDefault="00A40B34">
      <w:pPr>
        <w:pBdr>
          <w:top w:val="nil"/>
          <w:left w:val="nil"/>
          <w:bottom w:val="nil"/>
          <w:right w:val="nil"/>
          <w:between w:val="nil"/>
        </w:pBdr>
        <w:spacing w:after="5" w:line="240" w:lineRule="auto"/>
        <w:ind w:left="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assist my client who has Parkinson Disease in everyday living.  Duties are as followed: Stretches when he is locked, giving him water, driving him around for daily activities, and reminding him of his medications.    </w:t>
      </w:r>
    </w:p>
    <w:p w14:paraId="0000002F" w14:textId="77777777" w:rsidR="002049ED" w:rsidRDefault="00A40B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p>
    <w:p w14:paraId="00000030" w14:textId="77777777" w:rsidR="002049ED" w:rsidRDefault="00A40B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p>
    <w:p w14:paraId="00000031" w14:textId="77777777" w:rsidR="002049ED" w:rsidRDefault="00A40B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p>
    <w:p w14:paraId="00000035" w14:textId="7D1AD8EC" w:rsidR="002049ED" w:rsidRDefault="002049E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000003D" w14:textId="1B112DE8" w:rsidR="002049ED" w:rsidRDefault="002049E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000003E" w14:textId="77777777" w:rsidR="002049ED" w:rsidRDefault="00A40B34">
      <w:pPr>
        <w:pBdr>
          <w:top w:val="nil"/>
          <w:left w:val="nil"/>
          <w:bottom w:val="nil"/>
          <w:right w:val="nil"/>
          <w:between w:val="nil"/>
        </w:pBdr>
        <w:spacing w:after="1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p>
    <w:p w14:paraId="0000003F" w14:textId="77777777" w:rsidR="002049ED" w:rsidRDefault="00A40B34">
      <w:pPr>
        <w:pBdr>
          <w:top w:val="nil"/>
          <w:left w:val="nil"/>
          <w:bottom w:val="nil"/>
          <w:right w:val="nil"/>
          <w:between w:val="nil"/>
        </w:pBdr>
        <w:spacing w:after="0" w:line="240" w:lineRule="auto"/>
        <w:ind w:right="11"/>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0"/>
          <w:szCs w:val="20"/>
        </w:rPr>
        <w:t>REFERENCES AVAILABLE UPON REQUEST</w:t>
      </w:r>
      <w:r>
        <w:rPr>
          <w:rFonts w:ascii="Times New Roman" w:eastAsia="Times New Roman" w:hAnsi="Times New Roman" w:cs="Times New Roman"/>
          <w:i/>
          <w:color w:val="000000"/>
          <w:sz w:val="24"/>
          <w:szCs w:val="24"/>
        </w:rPr>
        <w:t xml:space="preserve"> </w:t>
      </w:r>
    </w:p>
    <w:p w14:paraId="00000040" w14:textId="77777777" w:rsidR="002049ED" w:rsidRDefault="00A40B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41" w14:textId="77777777" w:rsidR="002049ED" w:rsidRDefault="002049ED"/>
    <w:sectPr w:rsidR="002049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ED"/>
    <w:rsid w:val="000E2672"/>
    <w:rsid w:val="002049ED"/>
    <w:rsid w:val="007A2D28"/>
    <w:rsid w:val="00A40B34"/>
    <w:rsid w:val="00A41E32"/>
    <w:rsid w:val="00D33335"/>
    <w:rsid w:val="00E3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0AA5"/>
  <w15:docId w15:val="{86620898-DFD2-4F1B-A0CF-35207143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5495F"/>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Joyner</dc:creator>
  <cp:lastModifiedBy>Dan Austin</cp:lastModifiedBy>
  <cp:revision>2</cp:revision>
  <dcterms:created xsi:type="dcterms:W3CDTF">2023-10-30T21:44:00Z</dcterms:created>
  <dcterms:modified xsi:type="dcterms:W3CDTF">2023-10-30T21:44:00Z</dcterms:modified>
</cp:coreProperties>
</file>