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808080" w:space="0" w:sz="4" w:val="dashed"/>
          <w:insideH w:color="7f7f7f" w:space="0" w:sz="4" w:val="dashed"/>
          <w:insideV w:color="7f7f7f" w:space="0" w:sz="4" w:val="dashed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Akinbami Adetomiwa Emmanuel | 09161995756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akinbamiemmanuel630@gmail.com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Content Writer | Creative Writer | Journalist | Tutor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 versatile and prolific writer that gets the job done. I help companies create terrific content to enhance brand quality, ensure brand promotion, and convert leads  with creative writing and SEO content writing, and yes, I can help you too!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 / Employment History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Content Writer - Ascent Tech Hub Africa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2025 - Present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of the content writing department, managed the department and worked with interns.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Web page contents for the official website.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scripts for content.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Blog post articles.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Thorough editing and proofreading of tasks submitted by coworkers.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Freelance writer.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2020 – Present </w:t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SEO articles and blog posts.</w:t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Proofreading and editing.</w:t>
      </w:r>
    </w:p>
    <w:p w:rsidR="00000000" w:rsidDel="00000000" w:rsidP="00000000" w:rsidRDefault="00000000" w:rsidRPr="00000000" w14:paraId="00000017">
      <w:pPr>
        <w:numPr>
          <w:ilvl w:val="0"/>
          <w:numId w:val="1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Casino reviews, gambling articles and blog posts.</w:t>
      </w:r>
    </w:p>
    <w:p w:rsidR="00000000" w:rsidDel="00000000" w:rsidP="00000000" w:rsidRDefault="00000000" w:rsidRPr="00000000" w14:paraId="00000018">
      <w:pPr>
        <w:numPr>
          <w:ilvl w:val="0"/>
          <w:numId w:val="1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quality YouTube scripts for YouTube channels.</w:t>
      </w:r>
    </w:p>
    <w:p w:rsidR="00000000" w:rsidDel="00000000" w:rsidP="00000000" w:rsidRDefault="00000000" w:rsidRPr="00000000" w14:paraId="00000019">
      <w:pPr>
        <w:numPr>
          <w:ilvl w:val="0"/>
          <w:numId w:val="1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movie reviews for YouTube channels.</w:t>
      </w:r>
    </w:p>
    <w:p w:rsidR="00000000" w:rsidDel="00000000" w:rsidP="00000000" w:rsidRDefault="00000000" w:rsidRPr="00000000" w14:paraId="0000001A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interesting fiction and short stories.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SEO Content Writer – EWL – Nigeria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2021 – November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quality SEO articles for different companies, products and brands.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hyperlinks, alt texts and picture attachments.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Proofreading and editing articles before turning them in.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SEO Content Writer &amp; Copywriter – EsjayPKwriters - Pakistan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– 2022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SEO articles for different brands and products.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topics for products and writing articles to describe and promote them.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Copywriting services.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Classroom Instructor (teacher) at Living Faith Nursery and Primary School, Ifako-Gbagada, Lagos.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2019 – February 2020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Impacting knowledge to pupils via audio and visual models to facilitate learning.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 lessons in a comprehensive and less sophisticated manner.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instructions to each child and promote interactive learning.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 pupils' behaviour and report abuse or neglect.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Education (Graduate)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 English, Obafemi Awolowo University, Ile-Ife, Osun state, Nigeria. February 2020 -December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A-level Arts, OAUCDL, Moro campus, Osun, Nigeria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2018 – June 2019.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Extra-curricular Activities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Member, Nasels Communication Bureau, English Department, OAU.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2022 – July 2024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served as a campus journalist. My tasks included: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sports news and articles for publication on the official board and website.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Writing poems and intellectual articles for publication on the official website.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Proofreading and editing news, articles and poems.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Production Manager/Editor, Nasels Communication Bureau, English Department, OAU.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2023 – July 2024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served as the manager and editor of news and article production of the agency. My job included, but is not limited to: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Spearheading and ensuring efficient news and article production activities for the bureau.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Editing, proofreading and publishing news, articles and creative writing on the bureau’s website.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 roles to ensure all members are active.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important executive of the bureau.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ICT Editor, Nasels Communication Bureau, English Department, OAU.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2023 – July 2024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served as the ICT editor of the bureau. My tasks included: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Collating multimedia resources needed for publication.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Printing images and attaching them to news and articles.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English, Yoruba and Nigerian Pidgin English.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&amp; Toolkit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Hard Skills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 /copywriting (5 years)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Editing and Proofreading (4 years)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Writing (5 years)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Fiction Writing (5 years)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Poetry (5 years)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News writing &amp; reporting (2 year)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Photography (2 years)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 Skills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 Skills (Written and Verbal)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Skills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Music Skills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Critical thinking and Problem-Solving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Accept and Learn from Criticisms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Function within a Team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Friendliness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Toolkits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Microsoft word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Docs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Deepseek AI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Canva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Meet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Certification, Achievements and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Educational Certification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 English, Obafemi Awolowo  University  - 2024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Jupeb A-level Programme Certificate - 2019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Journalism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of Participation, NCB Media Tour to 32 FM, Ibadan, Oyo. (2022)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of Participation, NCB Media Workshop, OAU. (May 2023)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of Participation, NCB Membership 2021/2022 Session. (June 2023)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of Participation, NCB Membership 2022/2023 session (July 2024)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of Recognition, English Department, OAU as the Production manager and ICT Editor (July 2024).</w:t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Certification &amp; Award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NCB Most Social Member - 2024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NCB Award of Recognition as the Production Manager and ICT Editor - 2024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Artist of the Year - 2024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Clique Award (Class of Transcendence) - 2024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Clique Award (English Department, OAU) - 2023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of Service, Class of Transcendence FYB Committee Member - 2024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Links and Portfolio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Twitter (X)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headerReference r:id="rId14" w:type="even"/>
      <w:footerReference r:id="rId15" w:type="default"/>
      <w:footerReference r:id="rId16" w:type="first"/>
      <w:footerReference r:id="rId17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color="7f7f7f" w:space="18" w:sz="4" w:val="dashed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7f7f7f"/>
      </w:rPr>
    </w:pPr>
    <w:r w:rsidDel="00000000" w:rsidR="00000000" w:rsidRPr="00000000">
      <w:rPr>
        <w:rFonts w:ascii="Noto Sans Symbols" w:cs="Noto Sans Symbols" w:eastAsia="Noto Sans Symbols" w:hAnsi="Noto Sans Symbols"/>
        <w:color w:val="cedbe5"/>
        <w:rtl w:val="0"/>
      </w:rPr>
      <w:t xml:space="preserve">🞂</w:t>
    </w:r>
    <w:r w:rsidDel="00000000" w:rsidR="00000000" w:rsidRPr="00000000">
      <w:rPr>
        <w:color w:val="7f7f7f"/>
        <w:rtl w:val="0"/>
      </w:rPr>
      <w:t xml:space="preserve"> Page </w:t>
    </w:r>
    <w:r w:rsidDel="00000000" w:rsidR="00000000" w:rsidRPr="00000000">
      <w:rPr>
        <w:color w:val="7f7f7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7f7f7f"/>
        <w:rtl w:val="0"/>
      </w:rPr>
      <w:t xml:space="preserve"> |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akinbamiemmanuel630@gmail.com</w:t>
      </w:r>
    </w:hyperlink>
    <w:r w:rsidDel="00000000" w:rsidR="00000000" w:rsidRPr="00000000">
      <w:rPr>
        <w:color w:val="7f7f7f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color="7f7f7f" w:space="18" w:sz="4" w:val="dashed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7f7f7f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color="7f7f7f" w:space="18" w:sz="4" w:val="dashed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396" w:lineRule="auto"/>
      <w:rPr>
        <w:color w:val="7f7f7f"/>
      </w:rPr>
    </w:pPr>
    <w:r w:rsidDel="00000000" w:rsidR="00000000" w:rsidRPr="00000000">
      <w:rPr>
        <w:rFonts w:ascii="Noto Sans Symbols" w:cs="Noto Sans Symbols" w:eastAsia="Noto Sans Symbols" w:hAnsi="Noto Sans Symbols"/>
        <w:color w:val="cedbe5"/>
        <w:rtl w:val="0"/>
      </w:rPr>
      <w:t xml:space="preserve">🞂</w:t>
    </w:r>
    <w:r w:rsidDel="00000000" w:rsidR="00000000" w:rsidRPr="00000000">
      <w:rPr>
        <w:color w:val="7f7f7f"/>
        <w:rtl w:val="0"/>
      </w:rPr>
      <w:t xml:space="preserve"> Résumé: Akinbami Adetomiwa Emmanuel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color="7f7f7f" w:space="18" w:sz="4" w:val="dashed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396" w:lineRule="auto"/>
      <w:jc w:val="right"/>
      <w:rPr>
        <w:color w:val="7f7f7f"/>
      </w:rPr>
    </w:pPr>
    <w:r w:rsidDel="00000000" w:rsidR="00000000" w:rsidRPr="00000000">
      <w:rPr>
        <w:rFonts w:ascii="Noto Sans Symbols" w:cs="Noto Sans Symbols" w:eastAsia="Noto Sans Symbols" w:hAnsi="Noto Sans Symbols"/>
        <w:color w:val="cedbe5"/>
        <w:rtl w:val="0"/>
      </w:rPr>
      <w:t xml:space="preserve">🞂</w:t>
    </w:r>
    <w:r w:rsidDel="00000000" w:rsidR="00000000" w:rsidRPr="00000000">
      <w:rPr>
        <w:color w:val="7f7f7f"/>
        <w:rtl w:val="0"/>
      </w:rPr>
      <w:t xml:space="preserve"> Résumé: Akinbami Adetomiwa Emmanuel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1"/>
        <w:szCs w:val="21"/>
        <w:lang w:val="en-GB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color="9fb8cd" w:space="1" w:sz="6" w:val="single"/>
        <w:left w:color="9fb8cd" w:space="1" w:sz="6" w:val="single"/>
        <w:bottom w:color="9fb8cd" w:space="1" w:sz="6" w:val="single"/>
        <w:right w:color="9fb8cd" w:space="1" w:sz="6" w:val="single"/>
        <w:between w:space="0" w:sz="0" w:val="nil"/>
      </w:pBdr>
      <w:shd w:fill="9fb8cd" w:val="clear"/>
      <w:spacing w:after="40" w:before="3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ffffff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color="9fb8cd" w:space="1" w:sz="6" w:val="single"/>
        <w:left w:color="9fb8cd" w:space="1" w:sz="48" w:val="single"/>
        <w:bottom w:color="9fb8cd" w:space="1" w:sz="6" w:val="single"/>
        <w:right w:color="9fb8cd" w:space="1" w:sz="6" w:val="single"/>
        <w:between w:space="0" w:sz="0" w:val="nil"/>
      </w:pBdr>
      <w:shd w:fill="auto" w:val="clear"/>
      <w:spacing w:after="80" w:before="240" w:line="276" w:lineRule="auto"/>
      <w:ind w:left="144" w:right="0" w:hanging="144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628bad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color="a6a6a6" w:space="1" w:sz="6" w:val="single"/>
        <w:left w:color="a6a6a6" w:space="1" w:sz="48" w:val="single"/>
        <w:bottom w:color="a6a6a6" w:space="1" w:sz="6" w:val="single"/>
        <w:right w:color="a6a6a6" w:space="1" w:sz="6" w:val="single"/>
        <w:between w:space="0" w:sz="0" w:val="nil"/>
      </w:pBdr>
      <w:shd w:fill="auto" w:val="clear"/>
      <w:spacing w:after="80" w:before="200" w:line="276" w:lineRule="auto"/>
      <w:ind w:left="144" w:right="0" w:hanging="144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595959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a6a6a6" w:space="1" w:sz="6" w:val="single"/>
        <w:right w:space="0" w:sz="0" w:val="nil"/>
        <w:between w:space="0" w:sz="0" w:val="nil"/>
      </w:pBdr>
      <w:shd w:fill="auto" w:val="clear"/>
      <w:spacing w:after="80" w:before="2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595959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a6a6a6" w:space="1" w:sz="4" w:val="dashed"/>
        <w:right w:space="0" w:sz="0" w:val="nil"/>
        <w:between w:space="0" w:sz="0" w:val="nil"/>
      </w:pBdr>
      <w:shd w:fill="auto" w:val="clear"/>
      <w:spacing w:after="80" w:before="2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40404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7f7f7f"/>
      <w:sz w:val="18"/>
      <w:szCs w:val="1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9fb8c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color="9fb8cd" w:space="1" w:sz="6" w:val="single"/>
        <w:left w:color="9fb8cd" w:space="1" w:sz="6" w:val="single"/>
        <w:bottom w:color="9fb8cd" w:space="1" w:sz="6" w:val="single"/>
        <w:right w:color="9fb8cd" w:space="1" w:sz="6" w:val="single"/>
        <w:between w:space="0" w:sz="0" w:val="nil"/>
      </w:pBdr>
      <w:shd w:fill="9fb8cd" w:val="clear"/>
      <w:spacing w:after="40" w:before="3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ffffff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color="9fb8cd" w:space="1" w:sz="6" w:val="single"/>
        <w:left w:color="9fb8cd" w:space="1" w:sz="48" w:val="single"/>
        <w:bottom w:color="9fb8cd" w:space="1" w:sz="6" w:val="single"/>
        <w:right w:color="9fb8cd" w:space="1" w:sz="6" w:val="single"/>
        <w:between w:space="0" w:sz="0" w:val="nil"/>
      </w:pBdr>
      <w:shd w:fill="auto" w:val="clear"/>
      <w:spacing w:after="80" w:before="240" w:line="276" w:lineRule="auto"/>
      <w:ind w:left="144" w:right="0" w:hanging="144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628bad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color="a6a6a6" w:space="1" w:sz="6" w:val="single"/>
        <w:left w:color="a6a6a6" w:space="1" w:sz="48" w:val="single"/>
        <w:bottom w:color="a6a6a6" w:space="1" w:sz="6" w:val="single"/>
        <w:right w:color="a6a6a6" w:space="1" w:sz="6" w:val="single"/>
        <w:between w:space="0" w:sz="0" w:val="nil"/>
      </w:pBdr>
      <w:shd w:fill="auto" w:val="clear"/>
      <w:spacing w:after="80" w:before="200" w:line="276" w:lineRule="auto"/>
      <w:ind w:left="144" w:right="0" w:hanging="144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595959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a6a6a6" w:space="1" w:sz="6" w:val="single"/>
        <w:right w:space="0" w:sz="0" w:val="nil"/>
        <w:between w:space="0" w:sz="0" w:val="nil"/>
      </w:pBdr>
      <w:shd w:fill="auto" w:val="clear"/>
      <w:spacing w:after="80" w:before="2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595959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a6a6a6" w:space="1" w:sz="4" w:val="dashed"/>
        <w:right w:space="0" w:sz="0" w:val="nil"/>
        <w:between w:space="0" w:sz="0" w:val="nil"/>
      </w:pBdr>
      <w:shd w:fill="auto" w:val="clear"/>
      <w:spacing w:after="80" w:before="2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40404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00" w:line="276" w:lineRule="auto"/>
      <w:ind w:left="0" w:right="0" w:firstLine="0"/>
      <w:jc w:val="left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7f7f7f"/>
      <w:sz w:val="18"/>
      <w:szCs w:val="1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9fb8c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9fb8c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left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9fb8c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Traviskhing?t=I-NxnRQSdrbL9FACNzvpWA&amp;s=09" TargetMode="External"/><Relationship Id="rId10" Type="http://schemas.openxmlformats.org/officeDocument/2006/relationships/hyperlink" Target="https://www.instagram.com/traviskhing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rive.google.com/drive/folders/1n4f9ahMbEEkeVRKPQ3Yz_pgg3VP56PY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mmanuel.adetomiwa.75?mibextid=ZbWKwL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kinbamiemmanuel630@gmail.com" TargetMode="External"/><Relationship Id="rId8" Type="http://schemas.openxmlformats.org/officeDocument/2006/relationships/hyperlink" Target="https://www.linkedin.com/in/adetomiwa-akinbami-47a4b021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kinbamiemmanuel6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nYxd7olT8nEPZ74MT3aRFSbN7Q==">CgMxLjA4AHIhMUsxRWVLUEtVVEF5SGhrNlJPT3FnNWtnbWNQR3B6QWhK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