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CB3D" w14:textId="77777777" w:rsidR="003F4B2B" w:rsidRPr="003F4B2B" w:rsidRDefault="003F4B2B" w:rsidP="003F4B2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fldChar w:fldCharType="begin"/>
      </w:r>
      <w:r w:rsidRPr="003F4B2B">
        <w:rPr>
          <w:rFonts w:ascii="Trebuchet MS" w:eastAsia="Times New Roman" w:hAnsi="Trebuchet MS" w:cs="Times New Roman"/>
          <w:color w:val="000000"/>
          <w:kern w:val="0"/>
          <w:sz w:val="27"/>
          <w:szCs w:val="27"/>
          <w14:ligatures w14:val="none"/>
        </w:rPr>
        <w:instrText>HYPERLINK "https://www.postjobfree.com/resume/ad1jyl/program-project-manager-livingston-nj"</w:instrText>
      </w:r>
      <w:r w:rsidRPr="003F4B2B">
        <w:rPr>
          <w:rFonts w:ascii="Trebuchet MS" w:eastAsia="Times New Roman" w:hAnsi="Trebuchet MS" w:cs="Times New Roman"/>
          <w:color w:val="000000"/>
          <w:kern w:val="0"/>
          <w:sz w:val="27"/>
          <w:szCs w:val="27"/>
          <w14:ligatures w14:val="none"/>
        </w:rPr>
      </w:r>
      <w:r w:rsidRPr="003F4B2B">
        <w:rPr>
          <w:rFonts w:ascii="Trebuchet MS" w:eastAsia="Times New Roman" w:hAnsi="Trebuchet MS" w:cs="Times New Roman"/>
          <w:color w:val="000000"/>
          <w:kern w:val="0"/>
          <w:sz w:val="27"/>
          <w:szCs w:val="27"/>
          <w14:ligatures w14:val="none"/>
        </w:rPr>
        <w:fldChar w:fldCharType="separate"/>
      </w:r>
      <w:r w:rsidRPr="003F4B2B">
        <w:rPr>
          <w:rFonts w:ascii="Trebuchet MS" w:eastAsia="Times New Roman" w:hAnsi="Trebuchet MS" w:cs="Times New Roman"/>
          <w:b/>
          <w:bCs/>
          <w:color w:val="0000CC"/>
          <w:kern w:val="0"/>
          <w:sz w:val="36"/>
          <w:szCs w:val="36"/>
          <w:u w:val="single"/>
          <w14:ligatures w14:val="none"/>
        </w:rPr>
        <w:t>Program Project Manager</w:t>
      </w:r>
      <w:r w:rsidRPr="003F4B2B">
        <w:rPr>
          <w:rFonts w:ascii="Trebuchet MS" w:eastAsia="Times New Roman" w:hAnsi="Trebuchet MS" w:cs="Times New Roman"/>
          <w:color w:val="000000"/>
          <w:kern w:val="0"/>
          <w:sz w:val="27"/>
          <w:szCs w:val="27"/>
          <w14:ligatures w14:val="none"/>
        </w:rPr>
        <w:fldChar w:fldCharType="end"/>
      </w:r>
    </w:p>
    <w:p w14:paraId="3285BE59" w14:textId="77777777" w:rsidR="003F4B2B" w:rsidRPr="003F4B2B" w:rsidRDefault="003F4B2B" w:rsidP="003F4B2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F4B2B">
        <w:rPr>
          <w:rFonts w:ascii="Trebuchet MS" w:eastAsia="Times New Roman" w:hAnsi="Trebuchet MS" w:cs="Times New Roman"/>
          <w:b/>
          <w:bCs/>
          <w:color w:val="000000"/>
          <w:kern w:val="0"/>
          <w:sz w:val="24"/>
          <w:szCs w:val="24"/>
          <w14:ligatures w14:val="none"/>
        </w:rPr>
        <w:t>Location:</w:t>
      </w:r>
      <w:r w:rsidRPr="003F4B2B">
        <w:rPr>
          <w:rFonts w:ascii="Trebuchet MS" w:eastAsia="Times New Roman" w:hAnsi="Trebuchet MS" w:cs="Times New Roman"/>
          <w:color w:val="000000"/>
          <w:kern w:val="0"/>
          <w:sz w:val="27"/>
          <w:szCs w:val="27"/>
          <w14:ligatures w14:val="none"/>
        </w:rPr>
        <w:t>Livingston</w:t>
      </w:r>
      <w:proofErr w:type="spellEnd"/>
      <w:proofErr w:type="gramEnd"/>
      <w:r w:rsidRPr="003F4B2B">
        <w:rPr>
          <w:rFonts w:ascii="Trebuchet MS" w:eastAsia="Times New Roman" w:hAnsi="Trebuchet MS" w:cs="Times New Roman"/>
          <w:color w:val="000000"/>
          <w:kern w:val="0"/>
          <w:sz w:val="27"/>
          <w:szCs w:val="27"/>
          <w14:ligatures w14:val="none"/>
        </w:rPr>
        <w:t>, NJ</w:t>
      </w:r>
    </w:p>
    <w:p w14:paraId="4FE43858" w14:textId="77777777" w:rsidR="003F4B2B" w:rsidRPr="003F4B2B" w:rsidRDefault="003F4B2B" w:rsidP="003F4B2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F4B2B">
        <w:rPr>
          <w:rFonts w:ascii="Trebuchet MS" w:eastAsia="Times New Roman" w:hAnsi="Trebuchet MS" w:cs="Times New Roman"/>
          <w:b/>
          <w:bCs/>
          <w:color w:val="000000"/>
          <w:kern w:val="0"/>
          <w:sz w:val="24"/>
          <w:szCs w:val="24"/>
          <w14:ligatures w14:val="none"/>
        </w:rPr>
        <w:t>Posted:</w:t>
      </w:r>
      <w:r w:rsidRPr="003F4B2B">
        <w:rPr>
          <w:rFonts w:ascii="Trebuchet MS" w:eastAsia="Times New Roman" w:hAnsi="Trebuchet MS" w:cs="Times New Roman"/>
          <w:color w:val="000000"/>
          <w:kern w:val="0"/>
          <w:sz w:val="27"/>
          <w:szCs w:val="27"/>
          <w14:ligatures w14:val="none"/>
        </w:rPr>
        <w:t>November</w:t>
      </w:r>
      <w:proofErr w:type="spellEnd"/>
      <w:proofErr w:type="gramEnd"/>
      <w:r w:rsidRPr="003F4B2B">
        <w:rPr>
          <w:rFonts w:ascii="Trebuchet MS" w:eastAsia="Times New Roman" w:hAnsi="Trebuchet MS" w:cs="Times New Roman"/>
          <w:color w:val="000000"/>
          <w:kern w:val="0"/>
          <w:sz w:val="27"/>
          <w:szCs w:val="27"/>
          <w14:ligatures w14:val="none"/>
        </w:rPr>
        <w:t xml:space="preserve"> 29, 2023</w:t>
      </w:r>
    </w:p>
    <w:p w14:paraId="015263E9" w14:textId="77777777" w:rsidR="003F4B2B" w:rsidRPr="003F4B2B" w:rsidRDefault="003F4B2B" w:rsidP="003F4B2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F4B2B">
        <w:rPr>
          <w:rFonts w:ascii="Trebuchet MS" w:eastAsia="Times New Roman" w:hAnsi="Trebuchet MS" w:cs="Times New Roman"/>
          <w:b/>
          <w:bCs/>
          <w:color w:val="000000"/>
          <w:kern w:val="0"/>
          <w:sz w:val="24"/>
          <w:szCs w:val="24"/>
          <w14:ligatures w14:val="none"/>
        </w:rPr>
        <w:t>Contact Info:</w:t>
      </w:r>
    </w:p>
    <w:p w14:paraId="50CF9040" w14:textId="77777777" w:rsidR="003F4B2B" w:rsidRPr="003F4B2B" w:rsidRDefault="003F4B2B" w:rsidP="003F4B2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F4B2B">
          <w:rPr>
            <w:rFonts w:ascii="Trebuchet MS" w:eastAsia="Times New Roman" w:hAnsi="Trebuchet MS" w:cs="Times New Roman"/>
            <w:color w:val="0000CC"/>
            <w:kern w:val="0"/>
            <w:sz w:val="27"/>
            <w:szCs w:val="27"/>
            <w:u w:val="single"/>
            <w14:ligatures w14:val="none"/>
          </w:rPr>
          <w:t>dianaturetsky25@gmail.com</w:t>
        </w:r>
      </w:hyperlink>
    </w:p>
    <w:p w14:paraId="45DDC057" w14:textId="77777777" w:rsidR="003F4B2B" w:rsidRPr="003F4B2B" w:rsidRDefault="003F4B2B" w:rsidP="003F4B2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F4B2B">
          <w:rPr>
            <w:rFonts w:ascii="Trebuchet MS" w:eastAsia="Times New Roman" w:hAnsi="Trebuchet MS" w:cs="Times New Roman"/>
            <w:color w:val="0000CC"/>
            <w:kern w:val="0"/>
            <w:sz w:val="27"/>
            <w:szCs w:val="27"/>
            <w:u w:val="single"/>
            <w14:ligatures w14:val="none"/>
          </w:rPr>
          <w:t>617-872-0339</w:t>
        </w:r>
      </w:hyperlink>
    </w:p>
    <w:p w14:paraId="6728ADC8" w14:textId="77777777" w:rsidR="003F4B2B" w:rsidRPr="003F4B2B" w:rsidRDefault="003F4B2B" w:rsidP="003F4B2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F4B2B">
          <w:rPr>
            <w:rFonts w:ascii="Trebuchet MS" w:eastAsia="Times New Roman" w:hAnsi="Trebuchet MS" w:cs="Times New Roman"/>
            <w:color w:val="0000CC"/>
            <w:kern w:val="0"/>
            <w:sz w:val="2"/>
            <w:szCs w:val="2"/>
            <w:u w:val="single"/>
            <w14:ligatures w14:val="none"/>
          </w:rPr>
          <w:t>pdf</w:t>
        </w:r>
      </w:hyperlink>
      <w:r w:rsidRPr="003F4B2B">
        <w:rPr>
          <w:rFonts w:ascii="Trebuchet MS" w:eastAsia="Times New Roman" w:hAnsi="Trebuchet MS" w:cs="Times New Roman"/>
          <w:color w:val="000000"/>
          <w:kern w:val="0"/>
          <w:sz w:val="27"/>
          <w:szCs w:val="27"/>
          <w14:ligatures w14:val="none"/>
        </w:rPr>
        <w:t> </w:t>
      </w:r>
      <w:hyperlink r:id="rId7" w:tooltip="Download Docx File" w:history="1">
        <w:r w:rsidRPr="003F4B2B">
          <w:rPr>
            <w:rFonts w:ascii="Trebuchet MS" w:eastAsia="Times New Roman" w:hAnsi="Trebuchet MS" w:cs="Times New Roman"/>
            <w:color w:val="0000CC"/>
            <w:kern w:val="0"/>
            <w:sz w:val="2"/>
            <w:szCs w:val="2"/>
            <w:u w:val="single"/>
            <w14:ligatures w14:val="none"/>
          </w:rPr>
          <w:t>docx</w:t>
        </w:r>
      </w:hyperlink>
      <w:r w:rsidRPr="003F4B2B">
        <w:rPr>
          <w:rFonts w:ascii="Trebuchet MS" w:eastAsia="Times New Roman" w:hAnsi="Trebuchet MS" w:cs="Times New Roman"/>
          <w:color w:val="000000"/>
          <w:kern w:val="0"/>
          <w:sz w:val="27"/>
          <w:szCs w:val="27"/>
          <w14:ligatures w14:val="none"/>
        </w:rPr>
        <w:t> </w:t>
      </w:r>
      <w:proofErr w:type="spellStart"/>
      <w:r w:rsidRPr="003F4B2B">
        <w:rPr>
          <w:rFonts w:ascii="Trebuchet MS" w:eastAsia="Times New Roman" w:hAnsi="Trebuchet MS" w:cs="Times New Roman"/>
          <w:color w:val="000000"/>
          <w:kern w:val="0"/>
          <w:sz w:val="27"/>
          <w:szCs w:val="27"/>
          <w14:ligatures w14:val="none"/>
        </w:rPr>
        <w:fldChar w:fldCharType="begin"/>
      </w:r>
      <w:r w:rsidRPr="003F4B2B">
        <w:rPr>
          <w:rFonts w:ascii="Trebuchet MS" w:eastAsia="Times New Roman" w:hAnsi="Trebuchet MS" w:cs="Times New Roman"/>
          <w:color w:val="000000"/>
          <w:kern w:val="0"/>
          <w:sz w:val="27"/>
          <w:szCs w:val="27"/>
          <w14:ligatures w14:val="none"/>
        </w:rPr>
        <w:instrText>HYPERLINK "https://www.postjobfree.com/resume-download/ad1jyl?output=txt" \o "Download Text File"</w:instrText>
      </w:r>
      <w:r w:rsidRPr="003F4B2B">
        <w:rPr>
          <w:rFonts w:ascii="Trebuchet MS" w:eastAsia="Times New Roman" w:hAnsi="Trebuchet MS" w:cs="Times New Roman"/>
          <w:color w:val="000000"/>
          <w:kern w:val="0"/>
          <w:sz w:val="27"/>
          <w:szCs w:val="27"/>
          <w14:ligatures w14:val="none"/>
        </w:rPr>
      </w:r>
      <w:r w:rsidRPr="003F4B2B">
        <w:rPr>
          <w:rFonts w:ascii="Trebuchet MS" w:eastAsia="Times New Roman" w:hAnsi="Trebuchet MS" w:cs="Times New Roman"/>
          <w:color w:val="000000"/>
          <w:kern w:val="0"/>
          <w:sz w:val="27"/>
          <w:szCs w:val="27"/>
          <w14:ligatures w14:val="none"/>
        </w:rPr>
        <w:fldChar w:fldCharType="separate"/>
      </w:r>
      <w:r w:rsidRPr="003F4B2B">
        <w:rPr>
          <w:rFonts w:ascii="Trebuchet MS" w:eastAsia="Times New Roman" w:hAnsi="Trebuchet MS" w:cs="Times New Roman"/>
          <w:color w:val="0000CC"/>
          <w:kern w:val="0"/>
          <w:sz w:val="2"/>
          <w:szCs w:val="2"/>
          <w:u w:val="single"/>
          <w14:ligatures w14:val="none"/>
        </w:rPr>
        <w:t>txt</w:t>
      </w:r>
      <w:r w:rsidRPr="003F4B2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F4B2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F4B2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E9FCC3E" w14:textId="77777777" w:rsidR="003F4B2B" w:rsidRPr="003F4B2B" w:rsidRDefault="003F4B2B" w:rsidP="003F4B2B">
      <w:pPr>
        <w:pBdr>
          <w:bottom w:val="single" w:sz="6" w:space="1" w:color="auto"/>
        </w:pBdr>
        <w:spacing w:after="0" w:line="240" w:lineRule="auto"/>
        <w:jc w:val="center"/>
        <w:rPr>
          <w:rFonts w:ascii="Arial" w:eastAsia="Times New Roman" w:hAnsi="Arial" w:cs="Arial"/>
          <w:vanish/>
          <w:kern w:val="0"/>
          <w:sz w:val="16"/>
          <w:szCs w:val="16"/>
          <w14:ligatures w14:val="none"/>
        </w:rPr>
      </w:pPr>
      <w:r w:rsidRPr="003F4B2B">
        <w:rPr>
          <w:rFonts w:ascii="Arial" w:eastAsia="Times New Roman" w:hAnsi="Arial" w:cs="Arial"/>
          <w:vanish/>
          <w:kern w:val="0"/>
          <w:sz w:val="16"/>
          <w:szCs w:val="16"/>
          <w14:ligatures w14:val="none"/>
        </w:rPr>
        <w:t>Top of Form</w:t>
      </w:r>
    </w:p>
    <w:p w14:paraId="736B204A" w14:textId="77777777" w:rsidR="003F4B2B" w:rsidRPr="003F4B2B" w:rsidRDefault="003F4B2B" w:rsidP="003F4B2B">
      <w:pPr>
        <w:spacing w:after="135"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Your Email: </w:t>
      </w:r>
      <w:r w:rsidRPr="003F4B2B">
        <w:rPr>
          <w:rFonts w:ascii="Trebuchet MS" w:eastAsia="Times New Roman" w:hAnsi="Trebuchet MS" w:cs="Times New Roman"/>
          <w:color w:val="000000"/>
          <w:kern w:val="0"/>
          <w:sz w:val="24"/>
          <w:szCs w:val="24"/>
          <w14:ligatures w14:val="none"/>
        </w:rPr>
        <w:t>cs@advanceqt.com</w:t>
      </w:r>
      <w:r w:rsidRPr="003F4B2B">
        <w:rPr>
          <w:rFonts w:ascii="Trebuchet MS" w:eastAsia="Times New Roman" w:hAnsi="Trebuchet MS" w:cs="Times New Roman"/>
          <w:color w:val="000000"/>
          <w:kern w:val="0"/>
          <w:sz w:val="27"/>
          <w:szCs w:val="27"/>
          <w14:ligatures w14:val="none"/>
        </w:rPr>
        <w:t> </w:t>
      </w:r>
      <w:hyperlink r:id="rId9" w:history="1">
        <w:r w:rsidRPr="003F4B2B">
          <w:rPr>
            <w:rFonts w:ascii="Trebuchet MS" w:eastAsia="Times New Roman" w:hAnsi="Trebuchet MS" w:cs="Times New Roman"/>
            <w:color w:val="0000CC"/>
            <w:kern w:val="0"/>
            <w:sz w:val="24"/>
            <w:szCs w:val="24"/>
            <w:u w:val="single"/>
            <w14:ligatures w14:val="none"/>
          </w:rPr>
          <w:t>change email</w:t>
        </w:r>
      </w:hyperlink>
    </w:p>
    <w:p w14:paraId="6FC2B8CE" w14:textId="77777777" w:rsidR="003F4B2B" w:rsidRPr="003F4B2B" w:rsidRDefault="003F4B2B" w:rsidP="003F4B2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F4B2B">
        <w:rPr>
          <w:rFonts w:ascii="Trebuchet MS" w:eastAsia="Times New Roman" w:hAnsi="Trebuchet MS" w:cs="Times New Roman"/>
          <w:b/>
          <w:bCs/>
          <w:color w:val="000000"/>
          <w:kern w:val="0"/>
          <w:sz w:val="24"/>
          <w:szCs w:val="24"/>
          <w14:ligatures w14:val="none"/>
        </w:rPr>
        <w:t>Subject:</w:t>
      </w:r>
      <w:r w:rsidRPr="003F4B2B">
        <w:rPr>
          <w:rFonts w:ascii="Trebuchet MS" w:eastAsia="Times New Roman" w:hAnsi="Trebuchet MS" w:cs="Times New Roman"/>
          <w:color w:val="000000"/>
          <w:kern w:val="0"/>
          <w:sz w:val="27"/>
          <w:szCs w:val="27"/>
          <w14:ligatures w14:val="none"/>
        </w:rPr>
        <w:t>Response</w:t>
      </w:r>
      <w:proofErr w:type="spellEnd"/>
      <w:proofErr w:type="gramEnd"/>
      <w:r w:rsidRPr="003F4B2B">
        <w:rPr>
          <w:rFonts w:ascii="Trebuchet MS" w:eastAsia="Times New Roman" w:hAnsi="Trebuchet MS" w:cs="Times New Roman"/>
          <w:color w:val="000000"/>
          <w:kern w:val="0"/>
          <w:sz w:val="27"/>
          <w:szCs w:val="27"/>
          <w14:ligatures w14:val="none"/>
        </w:rPr>
        <w:t xml:space="preserve"> to your resume Program Project Manager</w:t>
      </w:r>
    </w:p>
    <w:p w14:paraId="1C38B5D8" w14:textId="696A475A" w:rsidR="003F4B2B" w:rsidRPr="003F4B2B" w:rsidRDefault="003F4B2B" w:rsidP="003F4B2B">
      <w:pPr>
        <w:spacing w:after="135"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Message </w:t>
      </w:r>
      <w:r w:rsidRPr="003F4B2B">
        <w:rPr>
          <w:rFonts w:ascii="Trebuchet MS" w:eastAsia="Times New Roman" w:hAnsi="Trebuchet MS" w:cs="Times New Roman"/>
          <w:color w:val="000000"/>
          <w:kern w:val="0"/>
          <w:sz w:val="27"/>
          <w:szCs w:val="27"/>
          <w14:ligatures w14:val="none"/>
        </w:rPr>
        <w:object w:dxaOrig="225" w:dyaOrig="225" w14:anchorId="48284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6A4CE73" w14:textId="3E2C242C" w:rsidR="003F4B2B" w:rsidRPr="003F4B2B" w:rsidRDefault="003F4B2B" w:rsidP="003F4B2B">
      <w:pPr>
        <w:spacing w:after="135"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Job Description (optional) </w:t>
      </w:r>
      <w:r w:rsidRPr="003F4B2B">
        <w:rPr>
          <w:rFonts w:ascii="Trebuchet MS" w:eastAsia="Times New Roman" w:hAnsi="Trebuchet MS" w:cs="Times New Roman"/>
          <w:color w:val="000000"/>
          <w:kern w:val="0"/>
          <w:sz w:val="27"/>
          <w:szCs w:val="27"/>
          <w14:ligatures w14:val="none"/>
        </w:rPr>
        <w:object w:dxaOrig="225" w:dyaOrig="225" w14:anchorId="4C53CEDC">
          <v:shape id="_x0000_i1032" type="#_x0000_t75" style="width:99.75pt;height:39.75pt" o:ole="">
            <v:imagedata r:id="rId10" o:title=""/>
          </v:shape>
          <w:control r:id="rId12" w:name="DefaultOcxName1" w:shapeid="_x0000_i1032"/>
        </w:object>
      </w:r>
    </w:p>
    <w:p w14:paraId="3B90E759" w14:textId="5F8F11E5" w:rsidR="003F4B2B" w:rsidRPr="003F4B2B" w:rsidRDefault="003F4B2B" w:rsidP="003F4B2B">
      <w:pPr>
        <w:spacing w:after="0" w:line="240" w:lineRule="auto"/>
        <w:jc w:val="center"/>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br/>
      </w:r>
      <w:r w:rsidRPr="003F4B2B">
        <w:rPr>
          <w:rFonts w:ascii="Trebuchet MS" w:eastAsia="Times New Roman" w:hAnsi="Trebuchet MS" w:cs="Times New Roman"/>
          <w:color w:val="000000"/>
          <w:kern w:val="0"/>
          <w:sz w:val="27"/>
          <w:szCs w:val="27"/>
          <w14:ligatures w14:val="none"/>
        </w:rPr>
        <w:object w:dxaOrig="225" w:dyaOrig="225" w14:anchorId="46339B2C">
          <v:shape id="_x0000_i1031" type="#_x0000_t75" style="width:31.5pt;height:22.5pt" o:ole="">
            <v:imagedata r:id="rId13" o:title=""/>
          </v:shape>
          <w:control r:id="rId14" w:name="DefaultOcxName2" w:shapeid="_x0000_i1031"/>
        </w:object>
      </w:r>
    </w:p>
    <w:p w14:paraId="41080571" w14:textId="77777777" w:rsidR="003F4B2B" w:rsidRPr="003F4B2B" w:rsidRDefault="003F4B2B" w:rsidP="003F4B2B">
      <w:pPr>
        <w:pBdr>
          <w:top w:val="single" w:sz="6" w:space="1" w:color="auto"/>
        </w:pBdr>
        <w:spacing w:after="0" w:line="240" w:lineRule="auto"/>
        <w:jc w:val="center"/>
        <w:rPr>
          <w:rFonts w:ascii="Arial" w:eastAsia="Times New Roman" w:hAnsi="Arial" w:cs="Arial"/>
          <w:vanish/>
          <w:kern w:val="0"/>
          <w:sz w:val="16"/>
          <w:szCs w:val="16"/>
          <w14:ligatures w14:val="none"/>
        </w:rPr>
      </w:pPr>
      <w:r w:rsidRPr="003F4B2B">
        <w:rPr>
          <w:rFonts w:ascii="Arial" w:eastAsia="Times New Roman" w:hAnsi="Arial" w:cs="Arial"/>
          <w:vanish/>
          <w:kern w:val="0"/>
          <w:sz w:val="16"/>
          <w:szCs w:val="16"/>
          <w14:ligatures w14:val="none"/>
        </w:rPr>
        <w:t>Bottom of Form</w:t>
      </w:r>
    </w:p>
    <w:p w14:paraId="6BC59E29" w14:textId="77777777" w:rsidR="003F4B2B" w:rsidRPr="003F4B2B" w:rsidRDefault="003F4B2B" w:rsidP="003F4B2B">
      <w:pPr>
        <w:spacing w:after="0" w:line="240" w:lineRule="auto"/>
        <w:rPr>
          <w:rFonts w:ascii="Times New Roman" w:eastAsia="Times New Roman" w:hAnsi="Times New Roman" w:cs="Times New Roman"/>
          <w:kern w:val="0"/>
          <w:sz w:val="24"/>
          <w:szCs w:val="24"/>
          <w14:ligatures w14:val="none"/>
        </w:rPr>
      </w:pPr>
      <w:r w:rsidRPr="003F4B2B">
        <w:rPr>
          <w:rFonts w:ascii="Trebuchet MS" w:eastAsia="Times New Roman" w:hAnsi="Trebuchet MS" w:cs="Times New Roman"/>
          <w:color w:val="000000"/>
          <w:kern w:val="0"/>
          <w:sz w:val="27"/>
          <w:szCs w:val="27"/>
          <w14:ligatures w14:val="none"/>
        </w:rPr>
        <w:br/>
      </w:r>
    </w:p>
    <w:p w14:paraId="17516A22" w14:textId="77777777" w:rsidR="003F4B2B" w:rsidRPr="003F4B2B" w:rsidRDefault="003F4B2B" w:rsidP="003F4B2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b/>
          <w:bCs/>
          <w:color w:val="000000"/>
          <w:kern w:val="0"/>
          <w:sz w:val="24"/>
          <w:szCs w:val="24"/>
          <w14:ligatures w14:val="none"/>
        </w:rPr>
        <w:t>Resume:</w:t>
      </w:r>
    </w:p>
    <w:p w14:paraId="296148B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DIANA TURETSKY</w:t>
      </w:r>
    </w:p>
    <w:p w14:paraId="1430187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Livingston, NJ 07039 • 617-872-0339 • dianaturetsky25@gmail.com • linkedin.com/in/</w:t>
      </w:r>
      <w:proofErr w:type="spellStart"/>
      <w:r w:rsidRPr="003F4B2B">
        <w:rPr>
          <w:rFonts w:ascii="Trebuchet MS" w:eastAsia="Times New Roman" w:hAnsi="Trebuchet MS" w:cs="Times New Roman"/>
          <w:color w:val="000000"/>
          <w:kern w:val="0"/>
          <w:sz w:val="27"/>
          <w:szCs w:val="27"/>
          <w14:ligatures w14:val="none"/>
        </w:rPr>
        <w:t>diana-turetsky</w:t>
      </w:r>
      <w:proofErr w:type="spellEnd"/>
      <w:r w:rsidRPr="003F4B2B">
        <w:rPr>
          <w:rFonts w:ascii="Trebuchet MS" w:eastAsia="Times New Roman" w:hAnsi="Trebuchet MS" w:cs="Times New Roman"/>
          <w:color w:val="000000"/>
          <w:kern w:val="0"/>
          <w:sz w:val="27"/>
          <w:szCs w:val="27"/>
          <w14:ligatures w14:val="none"/>
        </w:rPr>
        <w:t>/ PROFESSIONAL SUMMARY</w:t>
      </w:r>
    </w:p>
    <w:p w14:paraId="14280BC4"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Certified professional with over 15 years of experience in project, program, and product management in education finance, and other industries. A strategic thinker and problem-solver, adept at delivering complex enterprise-wide initiatives. Expertise in driving business analysis, overseeing product and software development, managing publishing processes, facilitating system integration, and ensuring accurate financial reporting. Skilled in bridging communication gaps between non-technical customers and technical teams, fostering collaboration and understanding. A natural leader who enhances organizational efficiency through process improvement, teamwork, and cross-functional collaboration, experienced in change management, successfully navigating organizational </w:t>
      </w:r>
      <w:proofErr w:type="gramStart"/>
      <w:r w:rsidRPr="003F4B2B">
        <w:rPr>
          <w:rFonts w:ascii="Trebuchet MS" w:eastAsia="Times New Roman" w:hAnsi="Trebuchet MS" w:cs="Times New Roman"/>
          <w:color w:val="000000"/>
          <w:kern w:val="0"/>
          <w:sz w:val="27"/>
          <w:szCs w:val="27"/>
          <w14:ligatures w14:val="none"/>
        </w:rPr>
        <w:t>shifts</w:t>
      </w:r>
      <w:proofErr w:type="gramEnd"/>
      <w:r w:rsidRPr="003F4B2B">
        <w:rPr>
          <w:rFonts w:ascii="Trebuchet MS" w:eastAsia="Times New Roman" w:hAnsi="Trebuchet MS" w:cs="Times New Roman"/>
          <w:color w:val="000000"/>
          <w:kern w:val="0"/>
          <w:sz w:val="27"/>
          <w:szCs w:val="27"/>
          <w14:ligatures w14:val="none"/>
        </w:rPr>
        <w:t xml:space="preserve"> and fostering adoption of new processes and technologies. WORK HISTORY</w:t>
      </w:r>
    </w:p>
    <w:p w14:paraId="5F5812F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Program Project Manager, 09/2017 - 09/2023</w:t>
      </w:r>
    </w:p>
    <w:p w14:paraId="50DBEFAF"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The College Board</w:t>
      </w:r>
    </w:p>
    <w:p w14:paraId="2086ECA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Led project and program management in software development and project lifecycles for the Pre-AP program, in support of Content and Assessment teams to develop and revise 11 STEM and Humanities courses (such as EL, Language Arts, World History, Algebra 1 &amp; 2) grades 9 through 11, successfully implemented in over 1,330 schools nationwide, impacting over 30,000 </w:t>
      </w:r>
      <w:proofErr w:type="gramStart"/>
      <w:r w:rsidRPr="003F4B2B">
        <w:rPr>
          <w:rFonts w:ascii="Trebuchet MS" w:eastAsia="Times New Roman" w:hAnsi="Trebuchet MS" w:cs="Times New Roman"/>
          <w:color w:val="000000"/>
          <w:kern w:val="0"/>
          <w:sz w:val="27"/>
          <w:szCs w:val="27"/>
          <w14:ligatures w14:val="none"/>
        </w:rPr>
        <w:t>students</w:t>
      </w:r>
      <w:proofErr w:type="gramEnd"/>
    </w:p>
    <w:p w14:paraId="7330D771"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Successfully managed and led portfolio of 6-10 complex projects and programs through strategic planning, project governance, dependency management, collaborative teamwork, stakeholder engagement, and senior leadership reporting, resulting in achievement of key performance indicators (KPIs) and organizational business goals</w:t>
      </w:r>
    </w:p>
    <w:p w14:paraId="33C60D07"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Championed cross-office workflow process improvements and change management strategies, which enhanced productivity by 45% in 5 teams, including implementation of waterfall and agile methodologies</w:t>
      </w:r>
    </w:p>
    <w:p w14:paraId="4FEE8C80"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Coordinated multiple internal and external vendor relationships, including successful contracts negotiation and management, RFP process, efficiently producing and publishing over 60 Pre-AP Instructional Materials and Supplemental digital products and ADA compliance testing in face paced environment with stringent production schedules within 18 months cycle</w:t>
      </w:r>
    </w:p>
    <w:p w14:paraId="0D90E4DE"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Supervised annual budget forecasting of $2M+ budget, and resourcing activities for Pre-AP Content and Assessment areas, ensuring annual 20% cost savings Program Project Manager, 02/2016 - 11/2017</w:t>
      </w:r>
    </w:p>
    <w:p w14:paraId="0AA8CE60"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Professional Examination Services</w:t>
      </w:r>
    </w:p>
    <w:p w14:paraId="0901F56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Headed Project Management Office (PMO), monitoring all projects' activities, facilitating product management and development, mentoring staff, and consulting in applicable clients' services and products such as </w:t>
      </w:r>
      <w:proofErr w:type="spellStart"/>
      <w:r w:rsidRPr="003F4B2B">
        <w:rPr>
          <w:rFonts w:ascii="Trebuchet MS" w:eastAsia="Times New Roman" w:hAnsi="Trebuchet MS" w:cs="Times New Roman"/>
          <w:color w:val="000000"/>
          <w:kern w:val="0"/>
          <w:sz w:val="27"/>
          <w:szCs w:val="27"/>
          <w14:ligatures w14:val="none"/>
        </w:rPr>
        <w:t>ProExam</w:t>
      </w:r>
      <w:proofErr w:type="spellEnd"/>
      <w:r w:rsidRPr="003F4B2B">
        <w:rPr>
          <w:rFonts w:ascii="Trebuchet MS" w:eastAsia="Times New Roman" w:hAnsi="Trebuchet MS" w:cs="Times New Roman"/>
          <w:color w:val="000000"/>
          <w:kern w:val="0"/>
          <w:sz w:val="27"/>
          <w:szCs w:val="27"/>
          <w14:ligatures w14:val="none"/>
        </w:rPr>
        <w:t xml:space="preserve"> Write and </w:t>
      </w:r>
      <w:proofErr w:type="spellStart"/>
      <w:r w:rsidRPr="003F4B2B">
        <w:rPr>
          <w:rFonts w:ascii="Trebuchet MS" w:eastAsia="Times New Roman" w:hAnsi="Trebuchet MS" w:cs="Times New Roman"/>
          <w:color w:val="000000"/>
          <w:kern w:val="0"/>
          <w:sz w:val="27"/>
          <w:szCs w:val="27"/>
          <w14:ligatures w14:val="none"/>
        </w:rPr>
        <w:t>ProExam</w:t>
      </w:r>
      <w:proofErr w:type="spellEnd"/>
      <w:r w:rsidRPr="003F4B2B">
        <w:rPr>
          <w:rFonts w:ascii="Trebuchet MS" w:eastAsia="Times New Roman" w:hAnsi="Trebuchet MS" w:cs="Times New Roman"/>
          <w:color w:val="000000"/>
          <w:kern w:val="0"/>
          <w:sz w:val="27"/>
          <w:szCs w:val="27"/>
          <w14:ligatures w14:val="none"/>
        </w:rPr>
        <w:t xml:space="preserve"> Bank with over $3M </w:t>
      </w:r>
      <w:proofErr w:type="gramStart"/>
      <w:r w:rsidRPr="003F4B2B">
        <w:rPr>
          <w:rFonts w:ascii="Trebuchet MS" w:eastAsia="Times New Roman" w:hAnsi="Trebuchet MS" w:cs="Times New Roman"/>
          <w:color w:val="000000"/>
          <w:kern w:val="0"/>
          <w:sz w:val="27"/>
          <w:szCs w:val="27"/>
          <w14:ligatures w14:val="none"/>
        </w:rPr>
        <w:t>budget</w:t>
      </w:r>
      <w:proofErr w:type="gramEnd"/>
    </w:p>
    <w:p w14:paraId="2B30DAB8"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Managed team of 3 engineers in agile environment to enhance development and QA processes for </w:t>
      </w:r>
      <w:proofErr w:type="spellStart"/>
      <w:r w:rsidRPr="003F4B2B">
        <w:rPr>
          <w:rFonts w:ascii="Trebuchet MS" w:eastAsia="Times New Roman" w:hAnsi="Trebuchet MS" w:cs="Times New Roman"/>
          <w:color w:val="000000"/>
          <w:kern w:val="0"/>
          <w:sz w:val="27"/>
          <w:szCs w:val="27"/>
          <w14:ligatures w14:val="none"/>
        </w:rPr>
        <w:t>ProExam</w:t>
      </w:r>
      <w:proofErr w:type="spellEnd"/>
      <w:r w:rsidRPr="003F4B2B">
        <w:rPr>
          <w:rFonts w:ascii="Trebuchet MS" w:eastAsia="Times New Roman" w:hAnsi="Trebuchet MS" w:cs="Times New Roman"/>
          <w:color w:val="000000"/>
          <w:kern w:val="0"/>
          <w:sz w:val="27"/>
          <w:szCs w:val="27"/>
          <w14:ligatures w14:val="none"/>
        </w:rPr>
        <w:t xml:space="preserve"> products in 6 months, with 96% customer satisfaction rate</w:t>
      </w:r>
    </w:p>
    <w:p w14:paraId="0C439E50"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Assisted in company merger and acquisition, leading successful </w:t>
      </w:r>
      <w:proofErr w:type="gramStart"/>
      <w:r w:rsidRPr="003F4B2B">
        <w:rPr>
          <w:rFonts w:ascii="Trebuchet MS" w:eastAsia="Times New Roman" w:hAnsi="Trebuchet MS" w:cs="Times New Roman"/>
          <w:color w:val="000000"/>
          <w:kern w:val="0"/>
          <w:sz w:val="27"/>
          <w:szCs w:val="27"/>
          <w14:ligatures w14:val="none"/>
        </w:rPr>
        <w:t>1.5 year</w:t>
      </w:r>
      <w:proofErr w:type="gramEnd"/>
      <w:r w:rsidRPr="003F4B2B">
        <w:rPr>
          <w:rFonts w:ascii="Trebuchet MS" w:eastAsia="Times New Roman" w:hAnsi="Trebuchet MS" w:cs="Times New Roman"/>
          <w:color w:val="000000"/>
          <w:kern w:val="0"/>
          <w:sz w:val="27"/>
          <w:szCs w:val="27"/>
          <w14:ligatures w14:val="none"/>
        </w:rPr>
        <w:t xml:space="preserve"> transition effort for book of 6 clients, migrating from </w:t>
      </w:r>
      <w:proofErr w:type="spellStart"/>
      <w:r w:rsidRPr="003F4B2B">
        <w:rPr>
          <w:rFonts w:ascii="Trebuchet MS" w:eastAsia="Times New Roman" w:hAnsi="Trebuchet MS" w:cs="Times New Roman"/>
          <w:color w:val="000000"/>
          <w:kern w:val="0"/>
          <w:sz w:val="27"/>
          <w:szCs w:val="27"/>
          <w14:ligatures w14:val="none"/>
        </w:rPr>
        <w:t>ProExam</w:t>
      </w:r>
      <w:proofErr w:type="spellEnd"/>
      <w:r w:rsidRPr="003F4B2B">
        <w:rPr>
          <w:rFonts w:ascii="Trebuchet MS" w:eastAsia="Times New Roman" w:hAnsi="Trebuchet MS" w:cs="Times New Roman"/>
          <w:color w:val="000000"/>
          <w:kern w:val="0"/>
          <w:sz w:val="27"/>
          <w:szCs w:val="27"/>
          <w14:ligatures w14:val="none"/>
        </w:rPr>
        <w:t xml:space="preserve"> to PSI, including data management, service delivery, professional services, and operational project deliverables</w:t>
      </w:r>
    </w:p>
    <w:p w14:paraId="191D11E5"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Provided detailed technical and operational direction in project challenges, client services, and conflict resolution management in implementation, and onboarding of new clients for </w:t>
      </w:r>
      <w:proofErr w:type="spellStart"/>
      <w:r w:rsidRPr="003F4B2B">
        <w:rPr>
          <w:rFonts w:ascii="Trebuchet MS" w:eastAsia="Times New Roman" w:hAnsi="Trebuchet MS" w:cs="Times New Roman"/>
          <w:color w:val="000000"/>
          <w:kern w:val="0"/>
          <w:sz w:val="27"/>
          <w:szCs w:val="27"/>
          <w14:ligatures w14:val="none"/>
        </w:rPr>
        <w:t>Proexam</w:t>
      </w:r>
      <w:proofErr w:type="spellEnd"/>
      <w:r w:rsidRPr="003F4B2B">
        <w:rPr>
          <w:rFonts w:ascii="Trebuchet MS" w:eastAsia="Times New Roman" w:hAnsi="Trebuchet MS" w:cs="Times New Roman"/>
          <w:color w:val="000000"/>
          <w:kern w:val="0"/>
          <w:sz w:val="27"/>
          <w:szCs w:val="27"/>
          <w14:ligatures w14:val="none"/>
        </w:rPr>
        <w:t xml:space="preserve"> Insights platforms Project Manager, 03/2015 - 10/2015</w:t>
      </w:r>
    </w:p>
    <w:p w14:paraId="0B4445D4"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Equinox Fitness</w:t>
      </w:r>
    </w:p>
    <w:p w14:paraId="55377C01"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Led multiple projects, in 7 months transformed inefficient processes in Equinox's product line, increasing productivity by 20% and saving $</w:t>
      </w:r>
      <w:proofErr w:type="gramStart"/>
      <w:r w:rsidRPr="003F4B2B">
        <w:rPr>
          <w:rFonts w:ascii="Trebuchet MS" w:eastAsia="Times New Roman" w:hAnsi="Trebuchet MS" w:cs="Times New Roman"/>
          <w:color w:val="000000"/>
          <w:kern w:val="0"/>
          <w:sz w:val="27"/>
          <w:szCs w:val="27"/>
          <w14:ligatures w14:val="none"/>
        </w:rPr>
        <w:t>200K</w:t>
      </w:r>
      <w:proofErr w:type="gramEnd"/>
    </w:p>
    <w:p w14:paraId="4C9D0FB9"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Supervised enterprise-wide security initiative to analyze, perform vulnerability and penetration scanning, social engineering, data privacy and other discoveries to build remediation plans</w:t>
      </w:r>
    </w:p>
    <w:p w14:paraId="4071127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Successfully implemented multi-product web-based Corporate Online Sales worth $300,000, cutting costs by 20% with Customer Service integration to </w:t>
      </w:r>
      <w:proofErr w:type="spellStart"/>
      <w:r w:rsidRPr="003F4B2B">
        <w:rPr>
          <w:rFonts w:ascii="Trebuchet MS" w:eastAsia="Times New Roman" w:hAnsi="Trebuchet MS" w:cs="Times New Roman"/>
          <w:color w:val="000000"/>
          <w:kern w:val="0"/>
          <w:sz w:val="27"/>
          <w:szCs w:val="27"/>
          <w14:ligatures w14:val="none"/>
        </w:rPr>
        <w:t>SalesForce</w:t>
      </w:r>
      <w:proofErr w:type="spellEnd"/>
      <w:r w:rsidRPr="003F4B2B">
        <w:rPr>
          <w:rFonts w:ascii="Trebuchet MS" w:eastAsia="Times New Roman" w:hAnsi="Trebuchet MS" w:cs="Times New Roman"/>
          <w:color w:val="000000"/>
          <w:kern w:val="0"/>
          <w:sz w:val="27"/>
          <w:szCs w:val="27"/>
          <w14:ligatures w14:val="none"/>
        </w:rPr>
        <w:t xml:space="preserve"> using Agile/Scrum methodology and JIRA tool</w:t>
      </w:r>
    </w:p>
    <w:p w14:paraId="4CDEF690"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Replaced Equinox old Point of Sales system and back office for retail and food beverage stores (for 75 clubs), including RFP process and identifying compatible vendors for pilot rollout with $2M budget Project Manager, 07/2014 - 01/2015</w:t>
      </w:r>
    </w:p>
    <w:p w14:paraId="20A5D226"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Macmillan Publishers</w:t>
      </w:r>
    </w:p>
    <w:p w14:paraId="147BBB7F"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Led and managed project activities for Technical Solutions department related to complete replacement of existing publishing system to Biblio 3 implementation, with over $1M budget </w:t>
      </w:r>
      <w:proofErr w:type="gramStart"/>
      <w:r w:rsidRPr="003F4B2B">
        <w:rPr>
          <w:rFonts w:ascii="Trebuchet MS" w:eastAsia="Times New Roman" w:hAnsi="Trebuchet MS" w:cs="Times New Roman"/>
          <w:color w:val="000000"/>
          <w:kern w:val="0"/>
          <w:sz w:val="27"/>
          <w:szCs w:val="27"/>
          <w14:ligatures w14:val="none"/>
        </w:rPr>
        <w:t>management</w:t>
      </w:r>
      <w:proofErr w:type="gramEnd"/>
    </w:p>
    <w:p w14:paraId="69D4B9BF"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Successfully transitioned complicated data in Data Hub, tracking all action items, risks and issues and driving them to resolution with external and internal stakeholders, slashing previous data issues by 50%</w:t>
      </w:r>
    </w:p>
    <w:p w14:paraId="20E6C096"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Enhanced project templates, refining requirements, coordinated testing, and established mitigation strategies with international vendor for global implementation Principal, 01/2014 - 04/2014</w:t>
      </w:r>
    </w:p>
    <w:p w14:paraId="4F76F90F"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Infinitive</w:t>
      </w:r>
    </w:p>
    <w:p w14:paraId="223D81A1"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Assisted Time Warner Corporate PMO office to set up recommended approach and governance for new shared services initiative to centralize Time Warner functions for IT and Real Estate across all divisions (HBO, Warner Bros, Turner)</w:t>
      </w:r>
    </w:p>
    <w:p w14:paraId="2CA2B46A"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Redesigned and managed integrated project plan with HR, Finance, Tax, </w:t>
      </w:r>
      <w:proofErr w:type="gramStart"/>
      <w:r w:rsidRPr="003F4B2B">
        <w:rPr>
          <w:rFonts w:ascii="Trebuchet MS" w:eastAsia="Times New Roman" w:hAnsi="Trebuchet MS" w:cs="Times New Roman"/>
          <w:color w:val="000000"/>
          <w:kern w:val="0"/>
          <w:sz w:val="27"/>
          <w:szCs w:val="27"/>
          <w14:ligatures w14:val="none"/>
        </w:rPr>
        <w:t>Procurement</w:t>
      </w:r>
      <w:proofErr w:type="gramEnd"/>
      <w:r w:rsidRPr="003F4B2B">
        <w:rPr>
          <w:rFonts w:ascii="Trebuchet MS" w:eastAsia="Times New Roman" w:hAnsi="Trebuchet MS" w:cs="Times New Roman"/>
          <w:color w:val="000000"/>
          <w:kern w:val="0"/>
          <w:sz w:val="27"/>
          <w:szCs w:val="27"/>
          <w14:ligatures w14:val="none"/>
        </w:rPr>
        <w:t xml:space="preserve"> and other work streams, and managed other related PMO processes</w:t>
      </w:r>
    </w:p>
    <w:p w14:paraId="78EFFF7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Project Manager, 10/2013 - 12/2013</w:t>
      </w:r>
    </w:p>
    <w:p w14:paraId="2A27E0C8"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Active Health Management/Aetna</w:t>
      </w:r>
    </w:p>
    <w:p w14:paraId="56E711D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Led process improvement initiatives using Six Sigma, and presented recommendations to Senior Management to make organizational improvements for long term and </w:t>
      </w:r>
      <w:proofErr w:type="gramStart"/>
      <w:r w:rsidRPr="003F4B2B">
        <w:rPr>
          <w:rFonts w:ascii="Trebuchet MS" w:eastAsia="Times New Roman" w:hAnsi="Trebuchet MS" w:cs="Times New Roman"/>
          <w:color w:val="000000"/>
          <w:kern w:val="0"/>
          <w:sz w:val="27"/>
          <w:szCs w:val="27"/>
          <w14:ligatures w14:val="none"/>
        </w:rPr>
        <w:t>short term</w:t>
      </w:r>
      <w:proofErr w:type="gramEnd"/>
      <w:r w:rsidRPr="003F4B2B">
        <w:rPr>
          <w:rFonts w:ascii="Trebuchet MS" w:eastAsia="Times New Roman" w:hAnsi="Trebuchet MS" w:cs="Times New Roman"/>
          <w:color w:val="000000"/>
          <w:kern w:val="0"/>
          <w:sz w:val="27"/>
          <w:szCs w:val="27"/>
          <w14:ligatures w14:val="none"/>
        </w:rPr>
        <w:t xml:space="preserve"> solutions, cutting over $1M in penalty costs and work reduction</w:t>
      </w:r>
    </w:p>
    <w:p w14:paraId="79A3BC31"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Created process flows, power point presentations, and other relevant project documentation, establishing new metrics system such as time tracking</w:t>
      </w:r>
    </w:p>
    <w:p w14:paraId="19779D4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Project Manager, 11/2012 - 01/2013</w:t>
      </w:r>
    </w:p>
    <w:p w14:paraId="1CD8D7C0"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F4B2B">
        <w:rPr>
          <w:rFonts w:ascii="Trebuchet MS" w:eastAsia="Times New Roman" w:hAnsi="Trebuchet MS" w:cs="Times New Roman"/>
          <w:color w:val="000000"/>
          <w:kern w:val="0"/>
          <w:sz w:val="27"/>
          <w:szCs w:val="27"/>
          <w14:ligatures w14:val="none"/>
        </w:rPr>
        <w:t>Societe</w:t>
      </w:r>
      <w:proofErr w:type="spellEnd"/>
      <w:r w:rsidRPr="003F4B2B">
        <w:rPr>
          <w:rFonts w:ascii="Trebuchet MS" w:eastAsia="Times New Roman" w:hAnsi="Trebuchet MS" w:cs="Times New Roman"/>
          <w:color w:val="000000"/>
          <w:kern w:val="0"/>
          <w:sz w:val="27"/>
          <w:szCs w:val="27"/>
          <w14:ligatures w14:val="none"/>
        </w:rPr>
        <w:t xml:space="preserve"> </w:t>
      </w:r>
      <w:proofErr w:type="spellStart"/>
      <w:r w:rsidRPr="003F4B2B">
        <w:rPr>
          <w:rFonts w:ascii="Trebuchet MS" w:eastAsia="Times New Roman" w:hAnsi="Trebuchet MS" w:cs="Times New Roman"/>
          <w:color w:val="000000"/>
          <w:kern w:val="0"/>
          <w:sz w:val="27"/>
          <w:szCs w:val="27"/>
          <w14:ligatures w14:val="none"/>
        </w:rPr>
        <w:t>Generale</w:t>
      </w:r>
      <w:proofErr w:type="spellEnd"/>
    </w:p>
    <w:p w14:paraId="45D9B45F"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Led project activities for Asset and Procurement department related to replacement of trading machines to PC Blade platform for all bank's traders, $500,000 budget scope</w:t>
      </w:r>
    </w:p>
    <w:p w14:paraId="4BE96F4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Developed and updated plan project' scope and timelines, recommending solutions to meet budget and regulatory needs for all 200 users</w:t>
      </w:r>
    </w:p>
    <w:p w14:paraId="555E338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Project Manager/Consultant, 04/2010 - 03/2012</w:t>
      </w:r>
    </w:p>
    <w:p w14:paraId="19EAD7B9"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Infosys Technologies Ltd</w:t>
      </w:r>
    </w:p>
    <w:p w14:paraId="61629159"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Led </w:t>
      </w:r>
      <w:proofErr w:type="gramStart"/>
      <w:r w:rsidRPr="003F4B2B">
        <w:rPr>
          <w:rFonts w:ascii="Trebuchet MS" w:eastAsia="Times New Roman" w:hAnsi="Trebuchet MS" w:cs="Times New Roman"/>
          <w:color w:val="000000"/>
          <w:kern w:val="0"/>
          <w:sz w:val="27"/>
          <w:szCs w:val="27"/>
          <w14:ligatures w14:val="none"/>
        </w:rPr>
        <w:t>8 month</w:t>
      </w:r>
      <w:proofErr w:type="gramEnd"/>
      <w:r w:rsidRPr="003F4B2B">
        <w:rPr>
          <w:rFonts w:ascii="Trebuchet MS" w:eastAsia="Times New Roman" w:hAnsi="Trebuchet MS" w:cs="Times New Roman"/>
          <w:color w:val="000000"/>
          <w:kern w:val="0"/>
          <w:sz w:val="27"/>
          <w:szCs w:val="27"/>
          <w14:ligatures w14:val="none"/>
        </w:rPr>
        <w:t xml:space="preserve"> project for Compliance Technology Group a Fidelity Investments to automate and enhance current processes in order to meet urgent SEC audits, managing a team of 7 located in India in USA, and 5 work stream activities to address the audits within 4 months and avoid paying $1 million audit fees</w:t>
      </w:r>
    </w:p>
    <w:p w14:paraId="1D6EE591"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Successfully delivered an enterprise-wide strategic initiative that would overhaul the Benefits Accounting at </w:t>
      </w:r>
      <w:proofErr w:type="spellStart"/>
      <w:r w:rsidRPr="003F4B2B">
        <w:rPr>
          <w:rFonts w:ascii="Trebuchet MS" w:eastAsia="Times New Roman" w:hAnsi="Trebuchet MS" w:cs="Times New Roman"/>
          <w:color w:val="000000"/>
          <w:kern w:val="0"/>
          <w:sz w:val="27"/>
          <w:szCs w:val="27"/>
          <w14:ligatures w14:val="none"/>
        </w:rPr>
        <w:t>CitiGroup</w:t>
      </w:r>
      <w:proofErr w:type="spellEnd"/>
      <w:r w:rsidRPr="003F4B2B">
        <w:rPr>
          <w:rFonts w:ascii="Trebuchet MS" w:eastAsia="Times New Roman" w:hAnsi="Trebuchet MS" w:cs="Times New Roman"/>
          <w:color w:val="000000"/>
          <w:kern w:val="0"/>
          <w:sz w:val="27"/>
          <w:szCs w:val="27"/>
          <w14:ligatures w14:val="none"/>
        </w:rPr>
        <w:t>, for Fringe Collection and Payroll Taxes Forecasting processes for the US and international financial tracking of employees, $2M project scope</w:t>
      </w:r>
    </w:p>
    <w:p w14:paraId="4269A42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Project Manager, 01/2007 - 12/2009</w:t>
      </w:r>
    </w:p>
    <w:p w14:paraId="69CC042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Diversified Investment Advisors</w:t>
      </w:r>
    </w:p>
    <w:p w14:paraId="52C9042B"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Promoted to Project Manager role leading all the technology and process improvements initiatives and acted as a bridge between Boston and New York office, managing internal and external resources for re-engineering business processes and website, </w:t>
      </w:r>
      <w:proofErr w:type="gramStart"/>
      <w:r w:rsidRPr="003F4B2B">
        <w:rPr>
          <w:rFonts w:ascii="Trebuchet MS" w:eastAsia="Times New Roman" w:hAnsi="Trebuchet MS" w:cs="Times New Roman"/>
          <w:color w:val="000000"/>
          <w:kern w:val="0"/>
          <w:sz w:val="27"/>
          <w:szCs w:val="27"/>
          <w14:ligatures w14:val="none"/>
        </w:rPr>
        <w:t>creating</w:t>
      </w:r>
      <w:proofErr w:type="gramEnd"/>
      <w:r w:rsidRPr="003F4B2B">
        <w:rPr>
          <w:rFonts w:ascii="Trebuchet MS" w:eastAsia="Times New Roman" w:hAnsi="Trebuchet MS" w:cs="Times New Roman"/>
          <w:color w:val="000000"/>
          <w:kern w:val="0"/>
          <w:sz w:val="27"/>
          <w:szCs w:val="27"/>
          <w14:ligatures w14:val="none"/>
        </w:rPr>
        <w:t xml:space="preserve"> and executing technologies for Defined Benefits automated administration platform</w:t>
      </w:r>
    </w:p>
    <w:p w14:paraId="04B1CCF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Led improvements across the business that eliminated paper trails, improved benefit calculations from 30 to </w:t>
      </w:r>
      <w:proofErr w:type="gramStart"/>
      <w:r w:rsidRPr="003F4B2B">
        <w:rPr>
          <w:rFonts w:ascii="Trebuchet MS" w:eastAsia="Times New Roman" w:hAnsi="Trebuchet MS" w:cs="Times New Roman"/>
          <w:color w:val="000000"/>
          <w:kern w:val="0"/>
          <w:sz w:val="27"/>
          <w:szCs w:val="27"/>
          <w14:ligatures w14:val="none"/>
        </w:rPr>
        <w:t>10 day</w:t>
      </w:r>
      <w:proofErr w:type="gramEnd"/>
      <w:r w:rsidRPr="003F4B2B">
        <w:rPr>
          <w:rFonts w:ascii="Trebuchet MS" w:eastAsia="Times New Roman" w:hAnsi="Trebuchet MS" w:cs="Times New Roman"/>
          <w:color w:val="000000"/>
          <w:kern w:val="0"/>
          <w:sz w:val="27"/>
          <w:szCs w:val="27"/>
          <w14:ligatures w14:val="none"/>
        </w:rPr>
        <w:t xml:space="preserve"> process, and shortened the sales cycle by 40%, saving $1M annually Senior Business Analyst, 07/2006 - 12/2006</w:t>
      </w:r>
    </w:p>
    <w:p w14:paraId="34104C4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Fidelity Investments</w:t>
      </w:r>
    </w:p>
    <w:p w14:paraId="704A72D7"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Worked for </w:t>
      </w:r>
      <w:proofErr w:type="spellStart"/>
      <w:r w:rsidRPr="003F4B2B">
        <w:rPr>
          <w:rFonts w:ascii="Trebuchet MS" w:eastAsia="Times New Roman" w:hAnsi="Trebuchet MS" w:cs="Times New Roman"/>
          <w:color w:val="000000"/>
          <w:kern w:val="0"/>
          <w:sz w:val="27"/>
          <w:szCs w:val="27"/>
          <w14:ligatures w14:val="none"/>
        </w:rPr>
        <w:t>Echannel</w:t>
      </w:r>
      <w:proofErr w:type="spellEnd"/>
      <w:r w:rsidRPr="003F4B2B">
        <w:rPr>
          <w:rFonts w:ascii="Trebuchet MS" w:eastAsia="Times New Roman" w:hAnsi="Trebuchet MS" w:cs="Times New Roman"/>
          <w:color w:val="000000"/>
          <w:kern w:val="0"/>
          <w:sz w:val="27"/>
          <w:szCs w:val="27"/>
          <w14:ligatures w14:val="none"/>
        </w:rPr>
        <w:t xml:space="preserve"> and Human Resources Technology Groups, collaborating closely with systems group to conduct technical reviews, integration analysis, ensuring that business requirements were met</w:t>
      </w:r>
    </w:p>
    <w:p w14:paraId="73248D66"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Led all project activities for Fidelity Employee Survey, critical initiative for Corporate HR in 2006 including project planning, testing efforts, pilot support, and established strong relationships with project ME's, technical partners, and vendors</w:t>
      </w:r>
    </w:p>
    <w:p w14:paraId="5C518674"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Business Consulting Systems Analyst, 04/2004 - 03/2005 Accenture</w:t>
      </w:r>
    </w:p>
    <w:p w14:paraId="3E9FE87B"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Led User Acceptance Testing efforts for Custodial Reconciliation System, including defect entering in ClearQuest, monitoring stability of system, and status reporting</w:t>
      </w:r>
    </w:p>
    <w:p w14:paraId="17A6967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Acted as liaison between Business team, System Integration team and Developers team to ensure that all application gaps are </w:t>
      </w:r>
      <w:proofErr w:type="gramStart"/>
      <w:r w:rsidRPr="003F4B2B">
        <w:rPr>
          <w:rFonts w:ascii="Trebuchet MS" w:eastAsia="Times New Roman" w:hAnsi="Trebuchet MS" w:cs="Times New Roman"/>
          <w:color w:val="000000"/>
          <w:kern w:val="0"/>
          <w:sz w:val="27"/>
          <w:szCs w:val="27"/>
          <w14:ligatures w14:val="none"/>
        </w:rPr>
        <w:t>filled</w:t>
      </w:r>
      <w:proofErr w:type="gramEnd"/>
      <w:r w:rsidRPr="003F4B2B">
        <w:rPr>
          <w:rFonts w:ascii="Trebuchet MS" w:eastAsia="Times New Roman" w:hAnsi="Trebuchet MS" w:cs="Times New Roman"/>
          <w:color w:val="000000"/>
          <w:kern w:val="0"/>
          <w:sz w:val="27"/>
          <w:szCs w:val="27"/>
          <w14:ligatures w14:val="none"/>
        </w:rPr>
        <w:t xml:space="preserve"> and application is delivered on time SKILLS</w:t>
      </w:r>
    </w:p>
    <w:p w14:paraId="6CE64C2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Program Leadership &amp; Management: Stakeholder</w:t>
      </w:r>
    </w:p>
    <w:p w14:paraId="5A03A17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Communication &amp; Management, Risk Management,</w:t>
      </w:r>
    </w:p>
    <w:p w14:paraId="58557E3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Change Management, Strategic Planning, Problem</w:t>
      </w:r>
    </w:p>
    <w:p w14:paraId="62D8AC3F"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Solving, Conflict Management, Acquisition, Decision- Making, Vendor Sourcing, Negotiation, Contract</w:t>
      </w:r>
    </w:p>
    <w:p w14:paraId="2D54CEAB"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Management, Team Training and Development,</w:t>
      </w:r>
    </w:p>
    <w:p w14:paraId="29895189"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Presentation Creation and Delivery, Account</w:t>
      </w:r>
    </w:p>
    <w:p w14:paraId="1409BF54"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Management, Vendor Relationship Management,</w:t>
      </w:r>
    </w:p>
    <w:p w14:paraId="54FDA2BA"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Contract Negotiation, Contracts Management, RFP</w:t>
      </w:r>
    </w:p>
    <w:p w14:paraId="21588FAA"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Process</w:t>
      </w:r>
    </w:p>
    <w:p w14:paraId="5D8C3B48"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Training and Process Improvement: Organization</w:t>
      </w:r>
    </w:p>
    <w:p w14:paraId="67CB20C8"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Management, Team Development and Training,</w:t>
      </w:r>
    </w:p>
    <w:p w14:paraId="76B57A8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Resource Allocation and Management,</w:t>
      </w:r>
    </w:p>
    <w:p w14:paraId="2B29D5F9"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Project Management, Business Analysis,</w:t>
      </w:r>
    </w:p>
    <w:p w14:paraId="7F0277F6"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Requirements Elicitation, Systems Optimization</w:t>
      </w:r>
    </w:p>
    <w:p w14:paraId="1CC115A6"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Product Development &amp; Testing: Usability Testing, Quality Control, Software Development Process</w:t>
      </w:r>
    </w:p>
    <w:p w14:paraId="36684FC1"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Financial Analysis: Cost Accounting, Customer</w:t>
      </w:r>
    </w:p>
    <w:p w14:paraId="5AC87FC5"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Success, Life Cycle Management, Customer</w:t>
      </w:r>
    </w:p>
    <w:p w14:paraId="58DA8E8B"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Experience, Cost Management, Forecasting, Budget</w:t>
      </w:r>
    </w:p>
    <w:p w14:paraId="539B4C80"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Coordination</w:t>
      </w:r>
    </w:p>
    <w:p w14:paraId="07D2BAD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Project and Product Management Software &amp; Tools: SharePoint, Microsoft Visio, JIRA, Rally, Trello, Azure DevOps (ADO), Rational, </w:t>
      </w:r>
      <w:proofErr w:type="spellStart"/>
      <w:r w:rsidRPr="003F4B2B">
        <w:rPr>
          <w:rFonts w:ascii="Trebuchet MS" w:eastAsia="Times New Roman" w:hAnsi="Trebuchet MS" w:cs="Times New Roman"/>
          <w:color w:val="000000"/>
          <w:kern w:val="0"/>
          <w:sz w:val="27"/>
          <w:szCs w:val="27"/>
          <w14:ligatures w14:val="none"/>
        </w:rPr>
        <w:t>RequisitePro</w:t>
      </w:r>
      <w:proofErr w:type="spellEnd"/>
      <w:r w:rsidRPr="003F4B2B">
        <w:rPr>
          <w:rFonts w:ascii="Trebuchet MS" w:eastAsia="Times New Roman" w:hAnsi="Trebuchet MS" w:cs="Times New Roman"/>
          <w:color w:val="000000"/>
          <w:kern w:val="0"/>
          <w:sz w:val="27"/>
          <w:szCs w:val="27"/>
          <w14:ligatures w14:val="none"/>
        </w:rPr>
        <w:t>, Monday.com,</w:t>
      </w:r>
    </w:p>
    <w:p w14:paraId="3A55C87B"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Smartsheet, Teams, Confluence, Microsoft Project,</w:t>
      </w:r>
    </w:p>
    <w:p w14:paraId="07F8E76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MS Office, Asana, Google Drive</w:t>
      </w:r>
    </w:p>
    <w:p w14:paraId="72D16620"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Data Analysis &amp; Reporting: Microsoft Excel, Microsoft Access, SQL, BI Reporting</w:t>
      </w:r>
    </w:p>
    <w:p w14:paraId="6647DD6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Website &amp; Visual Presentation: HTML, JavaScript, Adobe Acrobat Pro, Adobe Photoshop, Adobe</w:t>
      </w:r>
    </w:p>
    <w:p w14:paraId="6E06658D"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Lightroom, Microsoft </w:t>
      </w:r>
      <w:proofErr w:type="spellStart"/>
      <w:r w:rsidRPr="003F4B2B">
        <w:rPr>
          <w:rFonts w:ascii="Trebuchet MS" w:eastAsia="Times New Roman" w:hAnsi="Trebuchet MS" w:cs="Times New Roman"/>
          <w:color w:val="000000"/>
          <w:kern w:val="0"/>
          <w:sz w:val="27"/>
          <w:szCs w:val="27"/>
          <w14:ligatures w14:val="none"/>
        </w:rPr>
        <w:t>Powerpoint</w:t>
      </w:r>
      <w:proofErr w:type="spellEnd"/>
      <w:r w:rsidRPr="003F4B2B">
        <w:rPr>
          <w:rFonts w:ascii="Trebuchet MS" w:eastAsia="Times New Roman" w:hAnsi="Trebuchet MS" w:cs="Times New Roman"/>
          <w:color w:val="000000"/>
          <w:kern w:val="0"/>
          <w:sz w:val="27"/>
          <w:szCs w:val="27"/>
          <w14:ligatures w14:val="none"/>
        </w:rPr>
        <w:t>, AI Tools</w:t>
      </w:r>
    </w:p>
    <w:p w14:paraId="0672D2F4"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EDUCATION</w:t>
      </w:r>
    </w:p>
    <w:p w14:paraId="7E139083"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3F4B2B">
        <w:rPr>
          <w:rFonts w:ascii="Trebuchet MS" w:eastAsia="Times New Roman" w:hAnsi="Trebuchet MS" w:cs="Times New Roman"/>
          <w:color w:val="000000"/>
          <w:kern w:val="0"/>
          <w:sz w:val="27"/>
          <w:szCs w:val="27"/>
          <w14:ligatures w14:val="none"/>
        </w:rPr>
        <w:t>Bachelors Of Arts</w:t>
      </w:r>
      <w:proofErr w:type="gramEnd"/>
      <w:r w:rsidRPr="003F4B2B">
        <w:rPr>
          <w:rFonts w:ascii="Trebuchet MS" w:eastAsia="Times New Roman" w:hAnsi="Trebuchet MS" w:cs="Times New Roman"/>
          <w:color w:val="000000"/>
          <w:kern w:val="0"/>
          <w:sz w:val="27"/>
          <w:szCs w:val="27"/>
          <w14:ligatures w14:val="none"/>
        </w:rPr>
        <w:t>: Economics &amp; Complex Organizations, 05/2002 Mount Holyoke College - South Hadley, MA</w:t>
      </w:r>
    </w:p>
    <w:p w14:paraId="4F9BE26E"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CERTIFICATIONS</w:t>
      </w:r>
    </w:p>
    <w:p w14:paraId="2A4A8515"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PMP - Project Management Professional</w:t>
      </w:r>
    </w:p>
    <w:p w14:paraId="07E0386B"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xml:space="preserve">• PMI-ACP (Agile </w:t>
      </w:r>
      <w:proofErr w:type="spellStart"/>
      <w:r w:rsidRPr="003F4B2B">
        <w:rPr>
          <w:rFonts w:ascii="Trebuchet MS" w:eastAsia="Times New Roman" w:hAnsi="Trebuchet MS" w:cs="Times New Roman"/>
          <w:color w:val="000000"/>
          <w:kern w:val="0"/>
          <w:sz w:val="27"/>
          <w:szCs w:val="27"/>
          <w14:ligatures w14:val="none"/>
        </w:rPr>
        <w:t>Practioner</w:t>
      </w:r>
      <w:proofErr w:type="spellEnd"/>
      <w:r w:rsidRPr="003F4B2B">
        <w:rPr>
          <w:rFonts w:ascii="Trebuchet MS" w:eastAsia="Times New Roman" w:hAnsi="Trebuchet MS" w:cs="Times New Roman"/>
          <w:color w:val="000000"/>
          <w:kern w:val="0"/>
          <w:sz w:val="27"/>
          <w:szCs w:val="27"/>
          <w14:ligatures w14:val="none"/>
        </w:rPr>
        <w:t>)</w:t>
      </w:r>
    </w:p>
    <w:p w14:paraId="3FE126C8"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Scrum Master (Scrum Alliance CSM)</w:t>
      </w:r>
    </w:p>
    <w:p w14:paraId="3B998C31"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Yellow Belt Lean Six Sigma</w:t>
      </w:r>
    </w:p>
    <w:p w14:paraId="0CA3FCDC"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LANGUAGES</w:t>
      </w:r>
    </w:p>
    <w:p w14:paraId="0A283B39"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#HRJ#dfbc82ee-2c50-42b7-a167-bb3fcaf90619#</w:t>
      </w:r>
    </w:p>
    <w:p w14:paraId="4474AF22" w14:textId="77777777" w:rsidR="003F4B2B" w:rsidRPr="003F4B2B" w:rsidRDefault="003F4B2B" w:rsidP="003F4B2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4B2B">
        <w:rPr>
          <w:rFonts w:ascii="Trebuchet MS" w:eastAsia="Times New Roman" w:hAnsi="Trebuchet MS" w:cs="Times New Roman"/>
          <w:color w:val="000000"/>
          <w:kern w:val="0"/>
          <w:sz w:val="27"/>
          <w:szCs w:val="27"/>
          <w14:ligatures w14:val="none"/>
        </w:rPr>
        <w:t>• Fluency in English, Hebrew and Russian</w:t>
      </w:r>
    </w:p>
    <w:p w14:paraId="1A25239D" w14:textId="77777777" w:rsidR="003F4B2B" w:rsidRDefault="003F4B2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2B"/>
    <w:rsid w:val="00283AAC"/>
    <w:rsid w:val="00307C6A"/>
    <w:rsid w:val="003F4B2B"/>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5DD9"/>
  <w15:chartTrackingRefBased/>
  <w15:docId w15:val="{E186D4CF-3699-4EF2-93C8-DF81E86B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5988">
      <w:bodyDiv w:val="1"/>
      <w:marLeft w:val="0"/>
      <w:marRight w:val="0"/>
      <w:marTop w:val="0"/>
      <w:marBottom w:val="0"/>
      <w:divBdr>
        <w:top w:val="none" w:sz="0" w:space="0" w:color="auto"/>
        <w:left w:val="none" w:sz="0" w:space="0" w:color="auto"/>
        <w:bottom w:val="none" w:sz="0" w:space="0" w:color="auto"/>
        <w:right w:val="none" w:sz="0" w:space="0" w:color="auto"/>
      </w:divBdr>
      <w:divsChild>
        <w:div w:id="837767683">
          <w:marLeft w:val="0"/>
          <w:marRight w:val="0"/>
          <w:marTop w:val="0"/>
          <w:marBottom w:val="0"/>
          <w:divBdr>
            <w:top w:val="single" w:sz="6" w:space="0" w:color="ADD8E6"/>
            <w:left w:val="single" w:sz="6" w:space="0" w:color="ADD8E6"/>
            <w:bottom w:val="single" w:sz="6" w:space="0" w:color="ADD8E6"/>
            <w:right w:val="single" w:sz="6" w:space="0" w:color="ADD8E6"/>
          </w:divBdr>
          <w:divsChild>
            <w:div w:id="1993606673">
              <w:marLeft w:val="0"/>
              <w:marRight w:val="0"/>
              <w:marTop w:val="0"/>
              <w:marBottom w:val="0"/>
              <w:divBdr>
                <w:top w:val="none" w:sz="0" w:space="0" w:color="auto"/>
                <w:left w:val="none" w:sz="0" w:space="0" w:color="auto"/>
                <w:bottom w:val="none" w:sz="0" w:space="0" w:color="auto"/>
                <w:right w:val="none" w:sz="0" w:space="0" w:color="auto"/>
              </w:divBdr>
              <w:divsChild>
                <w:div w:id="668287104">
                  <w:marLeft w:val="0"/>
                  <w:marRight w:val="0"/>
                  <w:marTop w:val="0"/>
                  <w:marBottom w:val="0"/>
                  <w:divBdr>
                    <w:top w:val="none" w:sz="0" w:space="0" w:color="auto"/>
                    <w:left w:val="none" w:sz="0" w:space="0" w:color="auto"/>
                    <w:bottom w:val="none" w:sz="0" w:space="0" w:color="auto"/>
                    <w:right w:val="none" w:sz="0" w:space="0" w:color="auto"/>
                  </w:divBdr>
                </w:div>
                <w:div w:id="1625504188">
                  <w:marLeft w:val="150"/>
                  <w:marRight w:val="0"/>
                  <w:marTop w:val="0"/>
                  <w:marBottom w:val="105"/>
                  <w:divBdr>
                    <w:top w:val="single" w:sz="6" w:space="8" w:color="BEC72F"/>
                    <w:left w:val="single" w:sz="6" w:space="8" w:color="BEC72F"/>
                    <w:bottom w:val="single" w:sz="6" w:space="8" w:color="BEC72F"/>
                    <w:right w:val="single" w:sz="6" w:space="8" w:color="BEC72F"/>
                  </w:divBdr>
                  <w:divsChild>
                    <w:div w:id="293872329">
                      <w:marLeft w:val="0"/>
                      <w:marRight w:val="60"/>
                      <w:marTop w:val="0"/>
                      <w:marBottom w:val="75"/>
                      <w:divBdr>
                        <w:top w:val="none" w:sz="0" w:space="0" w:color="auto"/>
                        <w:left w:val="none" w:sz="0" w:space="0" w:color="auto"/>
                        <w:bottom w:val="none" w:sz="0" w:space="0" w:color="auto"/>
                        <w:right w:val="none" w:sz="0" w:space="0" w:color="auto"/>
                      </w:divBdr>
                    </w:div>
                    <w:div w:id="1523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312">
          <w:marLeft w:val="0"/>
          <w:marRight w:val="0"/>
          <w:marTop w:val="135"/>
          <w:marBottom w:val="135"/>
          <w:divBdr>
            <w:top w:val="none" w:sz="0" w:space="0" w:color="auto"/>
            <w:left w:val="none" w:sz="0" w:space="0" w:color="auto"/>
            <w:bottom w:val="none" w:sz="0" w:space="0" w:color="auto"/>
            <w:right w:val="none" w:sz="0" w:space="0" w:color="auto"/>
          </w:divBdr>
        </w:div>
        <w:div w:id="558519662">
          <w:marLeft w:val="0"/>
          <w:marRight w:val="0"/>
          <w:marTop w:val="135"/>
          <w:marBottom w:val="135"/>
          <w:divBdr>
            <w:top w:val="none" w:sz="0" w:space="0" w:color="auto"/>
            <w:left w:val="none" w:sz="0" w:space="0" w:color="auto"/>
            <w:bottom w:val="none" w:sz="0" w:space="0" w:color="auto"/>
            <w:right w:val="none" w:sz="0" w:space="0" w:color="auto"/>
          </w:divBdr>
        </w:div>
        <w:div w:id="105974427">
          <w:marLeft w:val="0"/>
          <w:marRight w:val="0"/>
          <w:marTop w:val="135"/>
          <w:marBottom w:val="135"/>
          <w:divBdr>
            <w:top w:val="none" w:sz="0" w:space="0" w:color="auto"/>
            <w:left w:val="none" w:sz="0" w:space="0" w:color="auto"/>
            <w:bottom w:val="none" w:sz="0" w:space="0" w:color="auto"/>
            <w:right w:val="none" w:sz="0" w:space="0" w:color="auto"/>
          </w:divBdr>
        </w:div>
        <w:div w:id="186570941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jyl/program-project-manager-livingston-nj?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jyl?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jyl?output=pdf" TargetMode="External"/><Relationship Id="rId11" Type="http://schemas.openxmlformats.org/officeDocument/2006/relationships/control" Target="activeX/activeX1.xml"/><Relationship Id="rId5" Type="http://schemas.openxmlformats.org/officeDocument/2006/relationships/hyperlink" Target="tel:+1-617-872-033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ianaturetsky25%40gmail.com?subject=Program%20Project%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2023-11-30T02:43:00Z</dcterms:created>
  <dcterms:modified xsi:type="dcterms:W3CDTF">2023-11-30T02:43:00Z</dcterms:modified>
</cp:coreProperties>
</file>