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EF1E" w14:textId="094BD566" w:rsidR="00A81462" w:rsidRPr="000F2038" w:rsidRDefault="00B9252B" w:rsidP="0081415D">
      <w:pPr>
        <w:pStyle w:val="Heading5"/>
        <w:pBdr>
          <w:top w:val="none" w:sz="0" w:space="0" w:color="auto"/>
          <w:bottom w:val="none" w:sz="0" w:space="0" w:color="auto"/>
        </w:pBdr>
        <w:shd w:val="clear" w:color="auto" w:fill="auto"/>
        <w:rPr>
          <w:rFonts w:ascii="Times New Roman" w:hAnsi="Times New Roman" w:cs="Times New Roman"/>
          <w:b w:val="0"/>
          <w:bCs w:val="0"/>
          <w:color w:val="000000" w:themeColor="text1"/>
          <w:sz w:val="24"/>
        </w:rPr>
      </w:pPr>
      <w:r w:rsidRPr="000F2038">
        <w:rPr>
          <w:rFonts w:ascii="Times New Roman" w:hAnsi="Times New Roman" w:cs="Times New Roman"/>
          <w:b w:val="0"/>
          <w:bCs w:val="0"/>
          <w:color w:val="000000" w:themeColor="text1"/>
          <w:sz w:val="24"/>
        </w:rPr>
        <w:t>Hannah</w:t>
      </w:r>
      <w:r w:rsidR="00F8659C">
        <w:rPr>
          <w:rFonts w:ascii="Times New Roman" w:hAnsi="Times New Roman" w:cs="Times New Roman"/>
          <w:b w:val="0"/>
          <w:bCs w:val="0"/>
          <w:color w:val="000000" w:themeColor="text1"/>
          <w:sz w:val="24"/>
        </w:rPr>
        <w:t xml:space="preserve"> </w:t>
      </w:r>
      <w:r w:rsidRPr="000F2038">
        <w:rPr>
          <w:rFonts w:ascii="Times New Roman" w:hAnsi="Times New Roman" w:cs="Times New Roman"/>
          <w:b w:val="0"/>
          <w:bCs w:val="0"/>
          <w:color w:val="000000" w:themeColor="text1"/>
          <w:sz w:val="24"/>
        </w:rPr>
        <w:t>Apple</w:t>
      </w:r>
    </w:p>
    <w:p w14:paraId="1F788839" w14:textId="69417EBB" w:rsidR="00A81462" w:rsidRPr="000F2038" w:rsidRDefault="00B0118E" w:rsidP="004A4DEC">
      <w:pPr>
        <w:pStyle w:val="Heading5"/>
        <w:pBdr>
          <w:top w:val="none" w:sz="0" w:space="0" w:color="auto"/>
          <w:bottom w:val="none" w:sz="0" w:space="0" w:color="auto"/>
        </w:pBdr>
        <w:shd w:val="clear" w:color="auto" w:fill="auto"/>
        <w:rPr>
          <w:rFonts w:ascii="Times New Roman" w:hAnsi="Times New Roman" w:cs="Times New Roman"/>
          <w:b w:val="0"/>
          <w:bCs w:val="0"/>
          <w:color w:val="000000" w:themeColor="text1"/>
          <w:sz w:val="24"/>
        </w:rPr>
      </w:pPr>
      <w:r w:rsidRPr="000F2038">
        <w:rPr>
          <w:rFonts w:ascii="Times New Roman" w:hAnsi="Times New Roman" w:cs="Times New Roman"/>
          <w:b w:val="0"/>
          <w:bCs w:val="0"/>
          <w:color w:val="000000"/>
          <w:sz w:val="24"/>
        </w:rPr>
        <w:t>Email:</w:t>
      </w:r>
      <w:r w:rsidR="00A81462" w:rsidRPr="000F2038">
        <w:rPr>
          <w:rFonts w:ascii="Times New Roman" w:hAnsi="Times New Roman" w:cs="Times New Roman"/>
          <w:b w:val="0"/>
          <w:bCs w:val="0"/>
          <w:color w:val="000000"/>
          <w:sz w:val="24"/>
        </w:rPr>
        <w:t xml:space="preserve"> </w:t>
      </w:r>
      <w:r w:rsidR="00B9252B" w:rsidRPr="000F2038">
        <w:rPr>
          <w:rFonts w:ascii="Times New Roman" w:hAnsi="Times New Roman" w:cs="Times New Roman"/>
          <w:b w:val="0"/>
          <w:color w:val="000000" w:themeColor="text1"/>
          <w:sz w:val="24"/>
        </w:rPr>
        <w:t>hannahlapple</w:t>
      </w:r>
      <w:r w:rsidR="00116C42" w:rsidRPr="000F2038">
        <w:rPr>
          <w:rFonts w:ascii="Times New Roman" w:hAnsi="Times New Roman" w:cs="Times New Roman"/>
          <w:b w:val="0"/>
          <w:color w:val="000000" w:themeColor="text1"/>
          <w:sz w:val="24"/>
        </w:rPr>
        <w:t>@gmail.com</w:t>
      </w:r>
      <w:r w:rsidR="00133CDD" w:rsidRPr="000F2038">
        <w:rPr>
          <w:rFonts w:ascii="Times New Roman" w:hAnsi="Times New Roman" w:cs="Times New Roman"/>
          <w:b w:val="0"/>
          <w:color w:val="000000" w:themeColor="text1"/>
          <w:sz w:val="24"/>
        </w:rPr>
        <w:t xml:space="preserve"> </w:t>
      </w:r>
    </w:p>
    <w:p w14:paraId="6E0EC1C1" w14:textId="77777777" w:rsidR="00A81462" w:rsidRPr="000F2038" w:rsidRDefault="00A81462">
      <w:pPr>
        <w:pStyle w:val="BodyText"/>
        <w:jc w:val="both"/>
        <w:rPr>
          <w:rFonts w:ascii="Times New Roman" w:hAnsi="Times New Roman" w:cs="Times New Roman"/>
          <w:sz w:val="18"/>
          <w:szCs w:val="18"/>
        </w:rPr>
      </w:pPr>
    </w:p>
    <w:p w14:paraId="472BFB27" w14:textId="77777777" w:rsidR="00A81462" w:rsidRPr="000F2038" w:rsidRDefault="00A81462" w:rsidP="002A1975">
      <w:pPr>
        <w:pStyle w:val="Heading5"/>
        <w:pBdr>
          <w:top w:val="none" w:sz="0" w:space="0" w:color="auto"/>
          <w:bottom w:val="single" w:sz="4" w:space="1" w:color="auto"/>
        </w:pBdr>
        <w:shd w:val="clear" w:color="auto" w:fill="auto"/>
        <w:jc w:val="left"/>
        <w:rPr>
          <w:rFonts w:ascii="Times New Roman" w:hAnsi="Times New Roman" w:cs="Times New Roman"/>
          <w:color w:val="000000" w:themeColor="text1"/>
          <w:sz w:val="24"/>
        </w:rPr>
      </w:pPr>
      <w:r w:rsidRPr="000F2038">
        <w:rPr>
          <w:rFonts w:ascii="Times New Roman" w:hAnsi="Times New Roman" w:cs="Times New Roman"/>
          <w:color w:val="000000" w:themeColor="text1"/>
          <w:sz w:val="24"/>
        </w:rPr>
        <w:t>EDUCATION</w:t>
      </w:r>
      <w:r w:rsidR="00B0118E" w:rsidRPr="000F2038">
        <w:rPr>
          <w:rFonts w:ascii="Times New Roman" w:hAnsi="Times New Roman" w:cs="Times New Roman"/>
          <w:color w:val="000000" w:themeColor="text1"/>
          <w:sz w:val="24"/>
        </w:rPr>
        <w:t xml:space="preserve"> </w:t>
      </w:r>
    </w:p>
    <w:p w14:paraId="58C13CE0" w14:textId="77777777" w:rsidR="00A81462" w:rsidRPr="000F2038" w:rsidRDefault="00A81462">
      <w:pPr>
        <w:jc w:val="both"/>
        <w:rPr>
          <w:sz w:val="13"/>
          <w:szCs w:val="12"/>
        </w:rPr>
      </w:pPr>
    </w:p>
    <w:p w14:paraId="05E4A5A4" w14:textId="7C9761B0" w:rsidR="00FB5C5D" w:rsidRPr="000F2038" w:rsidRDefault="00C349B3" w:rsidP="000B78A9">
      <w:pPr>
        <w:ind w:left="360"/>
        <w:jc w:val="both"/>
        <w:rPr>
          <w:b/>
          <w:szCs w:val="18"/>
        </w:rPr>
      </w:pPr>
      <w:r w:rsidRPr="000F2038">
        <w:rPr>
          <w:b/>
          <w:szCs w:val="18"/>
        </w:rPr>
        <w:t xml:space="preserve">University of Oklahoma </w:t>
      </w:r>
      <w:r w:rsidR="00E979CE" w:rsidRPr="000F2038">
        <w:rPr>
          <w:b/>
          <w:szCs w:val="18"/>
        </w:rPr>
        <w:t xml:space="preserve">School of Community </w:t>
      </w:r>
      <w:r w:rsidR="00FB5C5D" w:rsidRPr="000F2038">
        <w:rPr>
          <w:b/>
          <w:szCs w:val="18"/>
        </w:rPr>
        <w:t>Medicine</w:t>
      </w:r>
      <w:r w:rsidRPr="000F2038">
        <w:rPr>
          <w:b/>
          <w:szCs w:val="18"/>
        </w:rPr>
        <w:t>, Tulsa OK</w:t>
      </w:r>
      <w:r w:rsidR="000B78A9" w:rsidRPr="000F2038">
        <w:rPr>
          <w:b/>
          <w:szCs w:val="18"/>
        </w:rPr>
        <w:t xml:space="preserve"> </w:t>
      </w:r>
      <w:r w:rsidR="000B78A9" w:rsidRPr="000F2038">
        <w:rPr>
          <w:sz w:val="20"/>
          <w:szCs w:val="20"/>
        </w:rPr>
        <w:t>(201</w:t>
      </w:r>
      <w:r w:rsidR="007529CB" w:rsidRPr="000F2038">
        <w:rPr>
          <w:sz w:val="20"/>
          <w:szCs w:val="20"/>
        </w:rPr>
        <w:t>7</w:t>
      </w:r>
      <w:r w:rsidR="000B78A9" w:rsidRPr="000F2038">
        <w:rPr>
          <w:sz w:val="20"/>
          <w:szCs w:val="20"/>
        </w:rPr>
        <w:t xml:space="preserve"> – 201</w:t>
      </w:r>
      <w:r w:rsidR="007529CB" w:rsidRPr="000F2038">
        <w:rPr>
          <w:sz w:val="20"/>
          <w:szCs w:val="20"/>
        </w:rPr>
        <w:t>9</w:t>
      </w:r>
      <w:r w:rsidR="000B78A9" w:rsidRPr="000F2038">
        <w:rPr>
          <w:sz w:val="20"/>
          <w:szCs w:val="20"/>
        </w:rPr>
        <w:t>)</w:t>
      </w:r>
      <w:r w:rsidR="00FB5C5D" w:rsidRPr="000F2038">
        <w:rPr>
          <w:sz w:val="20"/>
          <w:szCs w:val="20"/>
        </w:rPr>
        <w:t xml:space="preserve"> </w:t>
      </w:r>
      <w:r w:rsidR="00FB5C5D" w:rsidRPr="000F2038">
        <w:rPr>
          <w:b/>
          <w:szCs w:val="18"/>
        </w:rPr>
        <w:tab/>
      </w:r>
      <w:r w:rsidR="00FB5C5D" w:rsidRPr="000F2038">
        <w:rPr>
          <w:b/>
          <w:szCs w:val="18"/>
        </w:rPr>
        <w:tab/>
      </w:r>
    </w:p>
    <w:p w14:paraId="2FB333EF" w14:textId="0DE65A91" w:rsidR="00FB5C5D" w:rsidRPr="000F2038" w:rsidRDefault="00FB5C5D" w:rsidP="00053C25">
      <w:pPr>
        <w:numPr>
          <w:ilvl w:val="1"/>
          <w:numId w:val="1"/>
        </w:numPr>
        <w:jc w:val="both"/>
        <w:rPr>
          <w:b/>
          <w:sz w:val="22"/>
          <w:szCs w:val="18"/>
        </w:rPr>
      </w:pPr>
      <w:r w:rsidRPr="000F2038">
        <w:rPr>
          <w:sz w:val="22"/>
          <w:szCs w:val="18"/>
        </w:rPr>
        <w:t>Master of Health Sciences – Physician Assistant Studies</w:t>
      </w:r>
    </w:p>
    <w:p w14:paraId="3899F8A5" w14:textId="77777777" w:rsidR="00FB5C5D" w:rsidRPr="000F2038" w:rsidRDefault="00FB5C5D" w:rsidP="008B0CB7">
      <w:pPr>
        <w:jc w:val="both"/>
        <w:rPr>
          <w:b/>
          <w:sz w:val="13"/>
          <w:szCs w:val="12"/>
        </w:rPr>
      </w:pPr>
    </w:p>
    <w:p w14:paraId="08494FCB" w14:textId="01010BBF" w:rsidR="00B7799C" w:rsidRPr="000F2038" w:rsidRDefault="004B1F06" w:rsidP="00B7799C">
      <w:pPr>
        <w:ind w:left="360"/>
        <w:jc w:val="both"/>
        <w:rPr>
          <w:b/>
          <w:sz w:val="22"/>
          <w:szCs w:val="18"/>
        </w:rPr>
      </w:pPr>
      <w:r w:rsidRPr="000F2038">
        <w:rPr>
          <w:b/>
          <w:szCs w:val="18"/>
        </w:rPr>
        <w:t>Oklahoma State University</w:t>
      </w:r>
      <w:r w:rsidR="004A4DEC" w:rsidRPr="000F2038">
        <w:rPr>
          <w:b/>
          <w:sz w:val="22"/>
          <w:szCs w:val="18"/>
        </w:rPr>
        <w:t xml:space="preserve">, </w:t>
      </w:r>
      <w:r w:rsidRPr="000F2038">
        <w:rPr>
          <w:b/>
          <w:sz w:val="22"/>
          <w:szCs w:val="18"/>
        </w:rPr>
        <w:t>Stillwater</w:t>
      </w:r>
      <w:r w:rsidR="004A4DEC" w:rsidRPr="000F2038">
        <w:rPr>
          <w:b/>
          <w:sz w:val="22"/>
          <w:szCs w:val="18"/>
        </w:rPr>
        <w:t xml:space="preserve"> OK</w:t>
      </w:r>
      <w:r w:rsidR="000B78A9" w:rsidRPr="000F2038">
        <w:rPr>
          <w:b/>
          <w:sz w:val="22"/>
          <w:szCs w:val="18"/>
        </w:rPr>
        <w:t xml:space="preserve"> </w:t>
      </w:r>
      <w:r w:rsidR="000B78A9" w:rsidRPr="000F2038">
        <w:rPr>
          <w:sz w:val="20"/>
          <w:szCs w:val="20"/>
        </w:rPr>
        <w:t>(20</w:t>
      </w:r>
      <w:r w:rsidRPr="000F2038">
        <w:rPr>
          <w:sz w:val="20"/>
          <w:szCs w:val="20"/>
        </w:rPr>
        <w:t>11</w:t>
      </w:r>
      <w:r w:rsidR="000B78A9" w:rsidRPr="000F2038">
        <w:rPr>
          <w:sz w:val="20"/>
          <w:szCs w:val="20"/>
        </w:rPr>
        <w:t xml:space="preserve"> – 201</w:t>
      </w:r>
      <w:r w:rsidRPr="000F2038">
        <w:rPr>
          <w:sz w:val="20"/>
          <w:szCs w:val="20"/>
        </w:rPr>
        <w:t>5</w:t>
      </w:r>
      <w:r w:rsidR="000B78A9" w:rsidRPr="000F2038">
        <w:rPr>
          <w:sz w:val="20"/>
          <w:szCs w:val="20"/>
        </w:rPr>
        <w:t>)</w:t>
      </w:r>
      <w:r w:rsidR="00CE0A02" w:rsidRPr="000F2038">
        <w:rPr>
          <w:b/>
          <w:sz w:val="22"/>
          <w:szCs w:val="18"/>
        </w:rPr>
        <w:tab/>
      </w:r>
      <w:r w:rsidR="00CE0A02" w:rsidRPr="000F2038">
        <w:rPr>
          <w:sz w:val="22"/>
          <w:szCs w:val="18"/>
        </w:rPr>
        <w:tab/>
      </w:r>
      <w:r w:rsidR="00CE0A02" w:rsidRPr="000F2038">
        <w:rPr>
          <w:sz w:val="22"/>
          <w:szCs w:val="18"/>
        </w:rPr>
        <w:tab/>
      </w:r>
      <w:r w:rsidR="00CE0A02" w:rsidRPr="000F2038">
        <w:rPr>
          <w:sz w:val="22"/>
          <w:szCs w:val="18"/>
        </w:rPr>
        <w:tab/>
      </w:r>
      <w:r w:rsidR="00DF7592" w:rsidRPr="000F2038">
        <w:rPr>
          <w:sz w:val="22"/>
          <w:szCs w:val="18"/>
        </w:rPr>
        <w:tab/>
      </w:r>
    </w:p>
    <w:p w14:paraId="2C40814E" w14:textId="5FD0CD7D" w:rsidR="004A4DEC" w:rsidRPr="000F2038" w:rsidRDefault="00A81462" w:rsidP="00053C25">
      <w:pPr>
        <w:numPr>
          <w:ilvl w:val="1"/>
          <w:numId w:val="1"/>
        </w:numPr>
        <w:jc w:val="both"/>
        <w:rPr>
          <w:b/>
          <w:sz w:val="22"/>
          <w:szCs w:val="18"/>
        </w:rPr>
      </w:pPr>
      <w:r w:rsidRPr="000F2038">
        <w:rPr>
          <w:sz w:val="22"/>
          <w:szCs w:val="18"/>
        </w:rPr>
        <w:t>Bachelor</w:t>
      </w:r>
      <w:r w:rsidR="00DF7592" w:rsidRPr="000F2038">
        <w:rPr>
          <w:sz w:val="22"/>
          <w:szCs w:val="18"/>
        </w:rPr>
        <w:t xml:space="preserve"> of Science</w:t>
      </w:r>
      <w:r w:rsidRPr="000F2038">
        <w:rPr>
          <w:sz w:val="22"/>
          <w:szCs w:val="18"/>
        </w:rPr>
        <w:t xml:space="preserve"> Degree – </w:t>
      </w:r>
      <w:r w:rsidR="004B1F06" w:rsidRPr="000F2038">
        <w:rPr>
          <w:sz w:val="22"/>
          <w:szCs w:val="18"/>
        </w:rPr>
        <w:t xml:space="preserve">Nutritional Sciences </w:t>
      </w:r>
    </w:p>
    <w:p w14:paraId="3BEA6AE4" w14:textId="112AE5EE" w:rsidR="00842719" w:rsidRPr="000F2038" w:rsidRDefault="00842719" w:rsidP="00053C25">
      <w:pPr>
        <w:numPr>
          <w:ilvl w:val="2"/>
          <w:numId w:val="1"/>
        </w:numPr>
        <w:jc w:val="both"/>
        <w:rPr>
          <w:b/>
          <w:sz w:val="22"/>
          <w:szCs w:val="18"/>
        </w:rPr>
      </w:pPr>
      <w:r w:rsidRPr="000F2038">
        <w:rPr>
          <w:sz w:val="22"/>
          <w:szCs w:val="18"/>
        </w:rPr>
        <w:t xml:space="preserve">Nutritional Sciences Top Ten Senior </w:t>
      </w:r>
    </w:p>
    <w:p w14:paraId="269527C1" w14:textId="668CA031" w:rsidR="00A27AC4" w:rsidRPr="000F2038" w:rsidRDefault="00842719" w:rsidP="00053C25">
      <w:pPr>
        <w:numPr>
          <w:ilvl w:val="2"/>
          <w:numId w:val="1"/>
        </w:numPr>
        <w:jc w:val="both"/>
        <w:rPr>
          <w:b/>
          <w:sz w:val="22"/>
          <w:szCs w:val="18"/>
        </w:rPr>
      </w:pPr>
      <w:r w:rsidRPr="000F2038">
        <w:rPr>
          <w:sz w:val="22"/>
          <w:szCs w:val="18"/>
        </w:rPr>
        <w:t xml:space="preserve">Human Sciences Senior of Significance Nominee </w:t>
      </w:r>
    </w:p>
    <w:p w14:paraId="611B6725" w14:textId="77777777" w:rsidR="00403C11" w:rsidRPr="000F2038" w:rsidRDefault="004C2E25" w:rsidP="00A27AC4">
      <w:pPr>
        <w:numPr>
          <w:ilvl w:val="2"/>
          <w:numId w:val="1"/>
        </w:numPr>
        <w:jc w:val="both"/>
        <w:rPr>
          <w:b/>
          <w:sz w:val="22"/>
          <w:szCs w:val="18"/>
        </w:rPr>
      </w:pPr>
      <w:r w:rsidRPr="000F2038">
        <w:rPr>
          <w:sz w:val="22"/>
          <w:szCs w:val="18"/>
        </w:rPr>
        <w:t>Kappa Alpha Theta Recruitment Director</w:t>
      </w:r>
    </w:p>
    <w:p w14:paraId="7999312F" w14:textId="43866F2D" w:rsidR="00842719" w:rsidRPr="000F2038" w:rsidRDefault="00403C11" w:rsidP="00842719">
      <w:pPr>
        <w:numPr>
          <w:ilvl w:val="2"/>
          <w:numId w:val="1"/>
        </w:numPr>
        <w:jc w:val="both"/>
        <w:rPr>
          <w:b/>
          <w:sz w:val="22"/>
          <w:szCs w:val="18"/>
        </w:rPr>
      </w:pPr>
      <w:r w:rsidRPr="000F2038">
        <w:rPr>
          <w:sz w:val="22"/>
          <w:szCs w:val="18"/>
        </w:rPr>
        <w:t>Kappa Alpha Theta Corporation Board Representative</w:t>
      </w:r>
    </w:p>
    <w:p w14:paraId="1763E126" w14:textId="2C4D864D" w:rsidR="00842719" w:rsidRPr="000F2038" w:rsidRDefault="00842719" w:rsidP="00842719">
      <w:pPr>
        <w:numPr>
          <w:ilvl w:val="2"/>
          <w:numId w:val="1"/>
        </w:numPr>
        <w:jc w:val="both"/>
        <w:rPr>
          <w:b/>
          <w:sz w:val="22"/>
          <w:szCs w:val="18"/>
        </w:rPr>
      </w:pPr>
      <w:r w:rsidRPr="000F2038">
        <w:rPr>
          <w:sz w:val="22"/>
          <w:szCs w:val="18"/>
        </w:rPr>
        <w:t>President’s Leadership Council member</w:t>
      </w:r>
    </w:p>
    <w:p w14:paraId="0DE4E1C5" w14:textId="77777777" w:rsidR="000615AF" w:rsidRPr="000F2038" w:rsidRDefault="000615AF" w:rsidP="002D1F93">
      <w:pPr>
        <w:jc w:val="both"/>
        <w:rPr>
          <w:sz w:val="13"/>
          <w:szCs w:val="12"/>
        </w:rPr>
      </w:pPr>
    </w:p>
    <w:p w14:paraId="6C1D26AC" w14:textId="7C9048CF" w:rsidR="00A81462" w:rsidRPr="000F2038" w:rsidRDefault="002A1975" w:rsidP="002A1975">
      <w:pPr>
        <w:pStyle w:val="Heading5"/>
        <w:pBdr>
          <w:top w:val="none" w:sz="0" w:space="0" w:color="auto"/>
        </w:pBdr>
        <w:shd w:val="clear" w:color="auto" w:fill="auto"/>
        <w:jc w:val="left"/>
        <w:rPr>
          <w:rFonts w:ascii="Times New Roman" w:hAnsi="Times New Roman" w:cs="Times New Roman"/>
          <w:color w:val="000000" w:themeColor="text1"/>
          <w:sz w:val="24"/>
        </w:rPr>
      </w:pPr>
      <w:r w:rsidRPr="000F2038">
        <w:rPr>
          <w:rFonts w:ascii="Times New Roman" w:hAnsi="Times New Roman" w:cs="Times New Roman"/>
          <w:color w:val="000000" w:themeColor="text1"/>
          <w:sz w:val="24"/>
        </w:rPr>
        <w:t>EXPERIENCE</w:t>
      </w:r>
    </w:p>
    <w:p w14:paraId="4BD62711" w14:textId="77777777" w:rsidR="00F73361" w:rsidRPr="000F2038" w:rsidRDefault="0081415D" w:rsidP="0081415D">
      <w:pPr>
        <w:rPr>
          <w:b/>
          <w:bCs/>
          <w:sz w:val="13"/>
          <w:szCs w:val="13"/>
        </w:rPr>
      </w:pPr>
      <w:r w:rsidRPr="000F2038">
        <w:rPr>
          <w:b/>
          <w:bCs/>
          <w:sz w:val="22"/>
          <w:szCs w:val="22"/>
        </w:rPr>
        <w:t xml:space="preserve">  </w:t>
      </w:r>
    </w:p>
    <w:p w14:paraId="144DEB7D" w14:textId="1A093061" w:rsidR="00F73361" w:rsidRPr="000F2038" w:rsidRDefault="00F73361" w:rsidP="0081415D">
      <w:pPr>
        <w:rPr>
          <w:bCs/>
          <w:szCs w:val="22"/>
        </w:rPr>
      </w:pPr>
      <w:r w:rsidRPr="000F2038">
        <w:rPr>
          <w:b/>
          <w:bCs/>
          <w:sz w:val="22"/>
          <w:szCs w:val="22"/>
        </w:rPr>
        <w:t xml:space="preserve">  </w:t>
      </w:r>
      <w:r w:rsidRPr="000F2038">
        <w:rPr>
          <w:b/>
          <w:bCs/>
          <w:szCs w:val="22"/>
        </w:rPr>
        <w:t xml:space="preserve"> </w:t>
      </w:r>
      <w:r w:rsidRPr="000F2038">
        <w:rPr>
          <w:b/>
          <w:bCs/>
          <w:szCs w:val="22"/>
          <w:u w:val="single"/>
        </w:rPr>
        <w:t xml:space="preserve">Skills  </w:t>
      </w:r>
    </w:p>
    <w:p w14:paraId="5E59E7E0" w14:textId="54CE15E6" w:rsidR="00F73361" w:rsidRPr="000F2038" w:rsidRDefault="008E47E5" w:rsidP="00F73361">
      <w:pPr>
        <w:pStyle w:val="ListParagraph"/>
        <w:numPr>
          <w:ilvl w:val="1"/>
          <w:numId w:val="1"/>
        </w:numPr>
        <w:rPr>
          <w:bCs/>
          <w:sz w:val="22"/>
          <w:szCs w:val="22"/>
        </w:rPr>
      </w:pPr>
      <w:r w:rsidRPr="000F2038">
        <w:rPr>
          <w:bCs/>
          <w:sz w:val="22"/>
          <w:szCs w:val="22"/>
        </w:rPr>
        <w:t>Preventive care</w:t>
      </w:r>
      <w:r w:rsidR="00A34775" w:rsidRPr="000F2038">
        <w:rPr>
          <w:bCs/>
          <w:sz w:val="22"/>
          <w:szCs w:val="22"/>
        </w:rPr>
        <w:t xml:space="preserve"> including</w:t>
      </w:r>
      <w:r w:rsidRPr="000F2038">
        <w:rPr>
          <w:bCs/>
          <w:sz w:val="22"/>
          <w:szCs w:val="22"/>
        </w:rPr>
        <w:t xml:space="preserve"> pap smears, STD testing</w:t>
      </w:r>
      <w:r w:rsidR="00A34775" w:rsidRPr="000F2038">
        <w:rPr>
          <w:bCs/>
          <w:sz w:val="22"/>
          <w:szCs w:val="22"/>
        </w:rPr>
        <w:t>,</w:t>
      </w:r>
      <w:r w:rsidR="00742574" w:rsidRPr="000F2038">
        <w:rPr>
          <w:bCs/>
          <w:sz w:val="22"/>
          <w:szCs w:val="22"/>
        </w:rPr>
        <w:t xml:space="preserve"> screenings,</w:t>
      </w:r>
      <w:r w:rsidR="00A34775" w:rsidRPr="000F2038">
        <w:rPr>
          <w:bCs/>
          <w:sz w:val="22"/>
          <w:szCs w:val="22"/>
        </w:rPr>
        <w:t xml:space="preserve"> and immunizations</w:t>
      </w:r>
    </w:p>
    <w:p w14:paraId="27C4F7AB" w14:textId="7CBEB1E8" w:rsidR="008E47E5" w:rsidRPr="000F2038" w:rsidRDefault="008E47E5" w:rsidP="00A34775">
      <w:pPr>
        <w:pStyle w:val="ListParagraph"/>
        <w:numPr>
          <w:ilvl w:val="1"/>
          <w:numId w:val="1"/>
        </w:numPr>
        <w:rPr>
          <w:bCs/>
          <w:sz w:val="22"/>
          <w:szCs w:val="22"/>
        </w:rPr>
      </w:pPr>
      <w:r w:rsidRPr="000F2038">
        <w:rPr>
          <w:bCs/>
          <w:sz w:val="22"/>
          <w:szCs w:val="22"/>
        </w:rPr>
        <w:t>EKG interpretation</w:t>
      </w:r>
      <w:r w:rsidR="00A34775" w:rsidRPr="000F2038">
        <w:rPr>
          <w:bCs/>
          <w:sz w:val="22"/>
          <w:szCs w:val="22"/>
        </w:rPr>
        <w:t>, diagnosis and management of acute and chronic illnesses</w:t>
      </w:r>
    </w:p>
    <w:p w14:paraId="773BF4B0" w14:textId="56169EB5" w:rsidR="00A34775" w:rsidRPr="000F2038" w:rsidRDefault="00F918AB" w:rsidP="00A34775">
      <w:pPr>
        <w:pStyle w:val="ListParagraph"/>
        <w:numPr>
          <w:ilvl w:val="1"/>
          <w:numId w:val="1"/>
        </w:numPr>
        <w:rPr>
          <w:bCs/>
          <w:sz w:val="22"/>
          <w:szCs w:val="22"/>
        </w:rPr>
      </w:pPr>
      <w:r w:rsidRPr="000F2038">
        <w:rPr>
          <w:bCs/>
          <w:sz w:val="22"/>
          <w:szCs w:val="22"/>
        </w:rPr>
        <w:t xml:space="preserve">Proficiency in Centricity, Epic, and Cerner EMR systems </w:t>
      </w:r>
    </w:p>
    <w:p w14:paraId="5912CE47" w14:textId="10D143A6" w:rsidR="00C543B3" w:rsidRPr="000F2038" w:rsidRDefault="00C543B3" w:rsidP="00623A17">
      <w:pPr>
        <w:pStyle w:val="ListParagraph"/>
        <w:numPr>
          <w:ilvl w:val="1"/>
          <w:numId w:val="1"/>
        </w:numPr>
        <w:rPr>
          <w:bCs/>
          <w:sz w:val="22"/>
          <w:szCs w:val="22"/>
        </w:rPr>
      </w:pPr>
      <w:r w:rsidRPr="000F2038">
        <w:rPr>
          <w:bCs/>
          <w:sz w:val="22"/>
          <w:szCs w:val="22"/>
        </w:rPr>
        <w:t>BLS, ACLS, and PALS certified</w:t>
      </w:r>
      <w:r w:rsidR="00014593" w:rsidRPr="000F2038">
        <w:rPr>
          <w:bCs/>
          <w:sz w:val="22"/>
          <w:szCs w:val="22"/>
        </w:rPr>
        <w:t xml:space="preserve"> (completed August 2018)</w:t>
      </w:r>
    </w:p>
    <w:p w14:paraId="471CE7DC" w14:textId="61CF611B" w:rsidR="00E329D5" w:rsidRPr="000F2038" w:rsidRDefault="00E329D5" w:rsidP="00623A17">
      <w:pPr>
        <w:pStyle w:val="ListParagraph"/>
        <w:numPr>
          <w:ilvl w:val="1"/>
          <w:numId w:val="1"/>
        </w:numPr>
        <w:rPr>
          <w:bCs/>
          <w:sz w:val="22"/>
          <w:szCs w:val="22"/>
        </w:rPr>
      </w:pPr>
      <w:r w:rsidRPr="000F2038">
        <w:rPr>
          <w:bCs/>
          <w:sz w:val="22"/>
          <w:szCs w:val="22"/>
        </w:rPr>
        <w:t>Team-based patient-centered care, inter-personal skills, communication, strong work ethic</w:t>
      </w:r>
    </w:p>
    <w:p w14:paraId="57477842" w14:textId="121A4175" w:rsidR="0081415D" w:rsidRPr="000F2038" w:rsidRDefault="0081415D" w:rsidP="0081415D">
      <w:pPr>
        <w:rPr>
          <w:bCs/>
          <w:sz w:val="13"/>
          <w:szCs w:val="13"/>
        </w:rPr>
      </w:pPr>
      <w:r w:rsidRPr="000F2038">
        <w:rPr>
          <w:b/>
          <w:bCs/>
          <w:sz w:val="22"/>
          <w:szCs w:val="22"/>
        </w:rPr>
        <w:t xml:space="preserve"> </w:t>
      </w:r>
    </w:p>
    <w:p w14:paraId="7683BE34" w14:textId="0DDB9296" w:rsidR="006735D6" w:rsidRPr="000F2038" w:rsidRDefault="0081415D" w:rsidP="00A27AC4">
      <w:pPr>
        <w:rPr>
          <w:b/>
          <w:bCs/>
          <w:u w:val="single"/>
        </w:rPr>
      </w:pPr>
      <w:r w:rsidRPr="000F2038">
        <w:rPr>
          <w:b/>
          <w:bCs/>
          <w:sz w:val="22"/>
          <w:szCs w:val="22"/>
        </w:rPr>
        <w:t xml:space="preserve">   </w:t>
      </w:r>
      <w:r w:rsidR="00FB5C5D" w:rsidRPr="000F2038">
        <w:rPr>
          <w:b/>
          <w:bCs/>
          <w:u w:val="single"/>
        </w:rPr>
        <w:t>Clinical Rotations</w:t>
      </w:r>
    </w:p>
    <w:p w14:paraId="3B93472E" w14:textId="77777777" w:rsidR="00A27AC4" w:rsidRPr="000F2038" w:rsidRDefault="00A27AC4" w:rsidP="00A27AC4">
      <w:pPr>
        <w:rPr>
          <w:b/>
          <w:bCs/>
          <w:sz w:val="13"/>
          <w:szCs w:val="12"/>
        </w:rPr>
      </w:pP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0B78A9" w:rsidRPr="000F2038" w14:paraId="3990F2CE" w14:textId="77777777" w:rsidTr="00A27AC4">
        <w:tc>
          <w:tcPr>
            <w:tcW w:w="9000" w:type="dxa"/>
          </w:tcPr>
          <w:p w14:paraId="55306D1E" w14:textId="19B01BDC" w:rsidR="000B78A9" w:rsidRPr="000F2038" w:rsidRDefault="000B78A9" w:rsidP="00B7799C">
            <w:pPr>
              <w:rPr>
                <w:sz w:val="20"/>
                <w:szCs w:val="20"/>
              </w:rPr>
            </w:pPr>
            <w:r w:rsidRPr="000F2038">
              <w:rPr>
                <w:b/>
                <w:sz w:val="22"/>
                <w:szCs w:val="22"/>
              </w:rPr>
              <w:t xml:space="preserve">Physician Assistant Longitudinal Clinic </w:t>
            </w:r>
            <w:r w:rsidRPr="000F2038">
              <w:rPr>
                <w:sz w:val="20"/>
                <w:szCs w:val="20"/>
              </w:rPr>
              <w:t>(</w:t>
            </w:r>
            <w:r w:rsidR="0045068F" w:rsidRPr="000F2038">
              <w:rPr>
                <w:sz w:val="20"/>
                <w:szCs w:val="20"/>
              </w:rPr>
              <w:t>Aug</w:t>
            </w:r>
            <w:r w:rsidRPr="000F2038">
              <w:rPr>
                <w:sz w:val="20"/>
                <w:szCs w:val="20"/>
              </w:rPr>
              <w:t xml:space="preserve"> 201</w:t>
            </w:r>
            <w:r w:rsidR="0045068F" w:rsidRPr="000F2038">
              <w:rPr>
                <w:sz w:val="20"/>
                <w:szCs w:val="20"/>
              </w:rPr>
              <w:t>8</w:t>
            </w:r>
            <w:r w:rsidRPr="000F2038">
              <w:rPr>
                <w:sz w:val="20"/>
                <w:szCs w:val="20"/>
              </w:rPr>
              <w:t xml:space="preserve"> – </w:t>
            </w:r>
            <w:r w:rsidR="00E979CE" w:rsidRPr="000F2038">
              <w:rPr>
                <w:sz w:val="20"/>
                <w:szCs w:val="20"/>
              </w:rPr>
              <w:t>Present</w:t>
            </w:r>
            <w:r w:rsidRPr="000F2038">
              <w:rPr>
                <w:sz w:val="20"/>
                <w:szCs w:val="20"/>
              </w:rPr>
              <w:t>)</w:t>
            </w:r>
          </w:p>
          <w:p w14:paraId="47982B6A" w14:textId="169A0DFB" w:rsidR="000B78A9" w:rsidRPr="000F2038" w:rsidRDefault="00B84D76" w:rsidP="00053C25">
            <w:pPr>
              <w:pStyle w:val="ListParagraph"/>
              <w:numPr>
                <w:ilvl w:val="0"/>
                <w:numId w:val="15"/>
              </w:numPr>
              <w:rPr>
                <w:sz w:val="22"/>
                <w:szCs w:val="22"/>
              </w:rPr>
            </w:pPr>
            <w:r w:rsidRPr="000F2038">
              <w:rPr>
                <w:sz w:val="22"/>
                <w:szCs w:val="22"/>
              </w:rPr>
              <w:t>OU Tulsa Family Medicine Clinic,</w:t>
            </w:r>
            <w:r w:rsidR="000B78A9" w:rsidRPr="000F2038">
              <w:rPr>
                <w:sz w:val="22"/>
                <w:szCs w:val="22"/>
              </w:rPr>
              <w:t xml:space="preserve"> Tulsa, OK – </w:t>
            </w:r>
            <w:r w:rsidRPr="000F2038">
              <w:rPr>
                <w:sz w:val="22"/>
                <w:szCs w:val="22"/>
              </w:rPr>
              <w:t>Lee Luetkemeyer</w:t>
            </w:r>
            <w:r w:rsidR="000B78A9" w:rsidRPr="000F2038">
              <w:rPr>
                <w:sz w:val="22"/>
                <w:szCs w:val="22"/>
              </w:rPr>
              <w:t>, M</w:t>
            </w:r>
            <w:r w:rsidRPr="000F2038">
              <w:rPr>
                <w:sz w:val="22"/>
                <w:szCs w:val="22"/>
              </w:rPr>
              <w:t>HS</w:t>
            </w:r>
            <w:r w:rsidR="000B78A9" w:rsidRPr="000F2038">
              <w:rPr>
                <w:sz w:val="22"/>
                <w:szCs w:val="22"/>
              </w:rPr>
              <w:t>, PA-C</w:t>
            </w:r>
          </w:p>
          <w:p w14:paraId="1475C653" w14:textId="533858E9" w:rsidR="0034736B" w:rsidRPr="000F2038" w:rsidRDefault="0031633C" w:rsidP="0034736B">
            <w:pPr>
              <w:pStyle w:val="ListParagraph"/>
              <w:numPr>
                <w:ilvl w:val="0"/>
                <w:numId w:val="15"/>
              </w:numPr>
              <w:rPr>
                <w:sz w:val="22"/>
                <w:szCs w:val="22"/>
              </w:rPr>
            </w:pPr>
            <w:r w:rsidRPr="000F2038">
              <w:rPr>
                <w:sz w:val="22"/>
                <w:szCs w:val="22"/>
              </w:rPr>
              <w:t>Managed</w:t>
            </w:r>
            <w:r w:rsidR="008434ED" w:rsidRPr="000F2038">
              <w:rPr>
                <w:sz w:val="22"/>
                <w:szCs w:val="22"/>
              </w:rPr>
              <w:t xml:space="preserve"> </w:t>
            </w:r>
            <w:r w:rsidRPr="000F2038">
              <w:rPr>
                <w:sz w:val="22"/>
                <w:szCs w:val="22"/>
              </w:rPr>
              <w:t xml:space="preserve">acute </w:t>
            </w:r>
            <w:r w:rsidR="00D607AC" w:rsidRPr="000F2038">
              <w:rPr>
                <w:sz w:val="22"/>
                <w:szCs w:val="22"/>
              </w:rPr>
              <w:t xml:space="preserve">and </w:t>
            </w:r>
            <w:r w:rsidR="007B235F" w:rsidRPr="000F2038">
              <w:rPr>
                <w:sz w:val="22"/>
                <w:szCs w:val="22"/>
              </w:rPr>
              <w:t xml:space="preserve">chronic </w:t>
            </w:r>
            <w:r w:rsidR="00D607AC" w:rsidRPr="000F2038">
              <w:rPr>
                <w:sz w:val="22"/>
                <w:szCs w:val="22"/>
              </w:rPr>
              <w:t>illnesses</w:t>
            </w:r>
            <w:r w:rsidR="00753F25" w:rsidRPr="000F2038">
              <w:rPr>
                <w:sz w:val="22"/>
                <w:szCs w:val="22"/>
              </w:rPr>
              <w:t xml:space="preserve"> as the primary care provider</w:t>
            </w:r>
            <w:r w:rsidR="007B235F" w:rsidRPr="000F2038">
              <w:rPr>
                <w:sz w:val="22"/>
                <w:szCs w:val="22"/>
              </w:rPr>
              <w:t xml:space="preserve"> </w:t>
            </w:r>
            <w:r w:rsidR="008434ED" w:rsidRPr="000F2038">
              <w:rPr>
                <w:sz w:val="22"/>
                <w:szCs w:val="22"/>
              </w:rPr>
              <w:t xml:space="preserve">of a panel </w:t>
            </w:r>
            <w:r w:rsidR="00D173DD" w:rsidRPr="000F2038">
              <w:rPr>
                <w:sz w:val="22"/>
                <w:szCs w:val="22"/>
              </w:rPr>
              <w:t xml:space="preserve">of </w:t>
            </w:r>
            <w:r w:rsidR="008434ED" w:rsidRPr="000F2038">
              <w:rPr>
                <w:sz w:val="22"/>
                <w:szCs w:val="22"/>
              </w:rPr>
              <w:t xml:space="preserve">uninsured patients </w:t>
            </w:r>
            <w:r w:rsidR="000B78A9" w:rsidRPr="000F2038">
              <w:rPr>
                <w:sz w:val="22"/>
                <w:szCs w:val="22"/>
              </w:rPr>
              <w:t xml:space="preserve">over the course of </w:t>
            </w:r>
            <w:r w:rsidRPr="000F2038">
              <w:rPr>
                <w:sz w:val="22"/>
                <w:szCs w:val="22"/>
              </w:rPr>
              <w:t>15 months</w:t>
            </w:r>
            <w:r w:rsidR="000B78A9" w:rsidRPr="000F2038">
              <w:rPr>
                <w:sz w:val="22"/>
                <w:szCs w:val="22"/>
              </w:rPr>
              <w:t xml:space="preserve"> in a clinic setting</w:t>
            </w:r>
            <w:r w:rsidR="00A1731D" w:rsidRPr="000F2038">
              <w:rPr>
                <w:sz w:val="22"/>
                <w:szCs w:val="22"/>
              </w:rPr>
              <w:t xml:space="preserve"> under faculty supervision</w:t>
            </w:r>
          </w:p>
          <w:p w14:paraId="0A59F973" w14:textId="5356BAF1" w:rsidR="000B78A9" w:rsidRPr="000F2038" w:rsidRDefault="000B78A9" w:rsidP="00053C25">
            <w:pPr>
              <w:pStyle w:val="ListParagraph"/>
              <w:rPr>
                <w:sz w:val="13"/>
                <w:szCs w:val="12"/>
              </w:rPr>
            </w:pPr>
          </w:p>
        </w:tc>
      </w:tr>
      <w:tr w:rsidR="000B78A9" w:rsidRPr="000F2038" w14:paraId="4EF42F8C" w14:textId="77777777" w:rsidTr="00A27AC4">
        <w:tc>
          <w:tcPr>
            <w:tcW w:w="9000" w:type="dxa"/>
          </w:tcPr>
          <w:p w14:paraId="7F735860" w14:textId="167D2A67" w:rsidR="000B78A9" w:rsidRPr="000F2038" w:rsidRDefault="000B78A9" w:rsidP="00B7799C">
            <w:pPr>
              <w:rPr>
                <w:b/>
                <w:sz w:val="22"/>
                <w:szCs w:val="22"/>
              </w:rPr>
            </w:pPr>
            <w:r w:rsidRPr="000F2038">
              <w:rPr>
                <w:b/>
                <w:sz w:val="22"/>
                <w:szCs w:val="22"/>
              </w:rPr>
              <w:t xml:space="preserve">Bedlam Evening Clinic </w:t>
            </w:r>
            <w:r w:rsidRPr="000F2038">
              <w:rPr>
                <w:sz w:val="20"/>
                <w:szCs w:val="20"/>
              </w:rPr>
              <w:t>(August 201</w:t>
            </w:r>
            <w:r w:rsidR="0045068F" w:rsidRPr="000F2038">
              <w:rPr>
                <w:sz w:val="20"/>
                <w:szCs w:val="20"/>
              </w:rPr>
              <w:t>8</w:t>
            </w:r>
            <w:r w:rsidRPr="000F2038">
              <w:rPr>
                <w:sz w:val="20"/>
                <w:szCs w:val="20"/>
              </w:rPr>
              <w:t xml:space="preserve"> – Present)</w:t>
            </w:r>
          </w:p>
          <w:p w14:paraId="505065FD" w14:textId="30A95B32" w:rsidR="000B78A9" w:rsidRPr="000F2038" w:rsidRDefault="000B78A9" w:rsidP="00053C25">
            <w:pPr>
              <w:pStyle w:val="ListParagraph"/>
              <w:numPr>
                <w:ilvl w:val="0"/>
                <w:numId w:val="16"/>
              </w:numPr>
              <w:rPr>
                <w:sz w:val="22"/>
                <w:szCs w:val="22"/>
              </w:rPr>
            </w:pPr>
            <w:r w:rsidRPr="000F2038">
              <w:rPr>
                <w:sz w:val="22"/>
                <w:szCs w:val="22"/>
              </w:rPr>
              <w:t xml:space="preserve">OU Family Medicine Clinic, Tulsa, OK – Dr. </w:t>
            </w:r>
            <w:r w:rsidR="0045068F" w:rsidRPr="000F2038">
              <w:rPr>
                <w:sz w:val="22"/>
                <w:szCs w:val="22"/>
              </w:rPr>
              <w:t>Janelle Whitt</w:t>
            </w:r>
            <w:r w:rsidRPr="000F2038">
              <w:rPr>
                <w:sz w:val="22"/>
                <w:szCs w:val="22"/>
              </w:rPr>
              <w:t xml:space="preserve">, </w:t>
            </w:r>
            <w:r w:rsidR="00985B77" w:rsidRPr="000F2038">
              <w:rPr>
                <w:sz w:val="22"/>
                <w:szCs w:val="22"/>
              </w:rPr>
              <w:t>DO</w:t>
            </w:r>
          </w:p>
          <w:p w14:paraId="3496358E" w14:textId="6998FD49" w:rsidR="000B78A9" w:rsidRPr="000F2038" w:rsidRDefault="00A1731D" w:rsidP="00053C25">
            <w:pPr>
              <w:pStyle w:val="ListParagraph"/>
              <w:numPr>
                <w:ilvl w:val="0"/>
                <w:numId w:val="16"/>
              </w:numPr>
              <w:rPr>
                <w:sz w:val="22"/>
                <w:szCs w:val="22"/>
              </w:rPr>
            </w:pPr>
            <w:r w:rsidRPr="000F2038">
              <w:rPr>
                <w:sz w:val="22"/>
                <w:szCs w:val="22"/>
              </w:rPr>
              <w:t>Managed the acute care and performed necessary procedures for uninsured patients in an underserved primary care evening clinic under faculty supervision</w:t>
            </w:r>
          </w:p>
          <w:p w14:paraId="62097BBA" w14:textId="3E6B68AC" w:rsidR="004644F5" w:rsidRPr="000F2038" w:rsidRDefault="004644F5" w:rsidP="004644F5">
            <w:pPr>
              <w:rPr>
                <w:sz w:val="13"/>
                <w:szCs w:val="12"/>
              </w:rPr>
            </w:pPr>
          </w:p>
          <w:p w14:paraId="399B73A3" w14:textId="2CA7D3FF" w:rsidR="004644F5" w:rsidRPr="000F2038" w:rsidRDefault="004644F5" w:rsidP="004644F5">
            <w:pPr>
              <w:rPr>
                <w:sz w:val="22"/>
                <w:szCs w:val="22"/>
              </w:rPr>
            </w:pPr>
            <w:r w:rsidRPr="000F2038">
              <w:rPr>
                <w:b/>
                <w:sz w:val="22"/>
                <w:szCs w:val="22"/>
              </w:rPr>
              <w:t>Geriatrics Selective</w:t>
            </w:r>
            <w:r w:rsidRPr="000F2038">
              <w:rPr>
                <w:sz w:val="22"/>
                <w:szCs w:val="22"/>
              </w:rPr>
              <w:t xml:space="preserve"> (</w:t>
            </w:r>
            <w:r w:rsidRPr="000F2038">
              <w:rPr>
                <w:sz w:val="20"/>
                <w:szCs w:val="20"/>
              </w:rPr>
              <w:t>August 2018</w:t>
            </w:r>
            <w:r w:rsidRPr="000F2038">
              <w:rPr>
                <w:sz w:val="22"/>
                <w:szCs w:val="22"/>
              </w:rPr>
              <w:t>)</w:t>
            </w:r>
          </w:p>
          <w:p w14:paraId="3D7C995B" w14:textId="24E532ED" w:rsidR="0085396C" w:rsidRPr="000F2038" w:rsidRDefault="00775016" w:rsidP="0085396C">
            <w:pPr>
              <w:pStyle w:val="ListParagraph"/>
              <w:numPr>
                <w:ilvl w:val="0"/>
                <w:numId w:val="18"/>
              </w:numPr>
              <w:rPr>
                <w:sz w:val="22"/>
                <w:szCs w:val="22"/>
              </w:rPr>
            </w:pPr>
            <w:r w:rsidRPr="000F2038">
              <w:rPr>
                <w:sz w:val="22"/>
                <w:szCs w:val="22"/>
              </w:rPr>
              <w:t xml:space="preserve">Various assisted living </w:t>
            </w:r>
            <w:r w:rsidR="00446DC6" w:rsidRPr="000F2038">
              <w:rPr>
                <w:sz w:val="22"/>
                <w:szCs w:val="22"/>
              </w:rPr>
              <w:t>facilities in Tulsa, OK- Dr. Chandini Sharma, MD</w:t>
            </w:r>
          </w:p>
          <w:p w14:paraId="07DF7BF4" w14:textId="62F480F1" w:rsidR="00446DC6" w:rsidRPr="000F2038" w:rsidRDefault="000D2FD5" w:rsidP="0085396C">
            <w:pPr>
              <w:pStyle w:val="ListParagraph"/>
              <w:numPr>
                <w:ilvl w:val="0"/>
                <w:numId w:val="18"/>
              </w:numPr>
              <w:rPr>
                <w:sz w:val="22"/>
                <w:szCs w:val="22"/>
              </w:rPr>
            </w:pPr>
            <w:r w:rsidRPr="000F2038">
              <w:rPr>
                <w:sz w:val="22"/>
                <w:szCs w:val="22"/>
              </w:rPr>
              <w:t>Evaluated and managed acute and chronic illnesses in the geriatric population</w:t>
            </w:r>
            <w:r w:rsidR="00446DC6" w:rsidRPr="000F2038">
              <w:rPr>
                <w:sz w:val="22"/>
                <w:szCs w:val="22"/>
              </w:rPr>
              <w:t xml:space="preserve"> independently under the supervision of Dr. Sharma </w:t>
            </w:r>
            <w:r w:rsidRPr="000F2038">
              <w:rPr>
                <w:sz w:val="22"/>
                <w:szCs w:val="22"/>
              </w:rPr>
              <w:t>in clinic and long-term care settings</w:t>
            </w:r>
          </w:p>
          <w:p w14:paraId="38B6A4A7" w14:textId="5200EFCE" w:rsidR="000B78A9" w:rsidRPr="000F2038" w:rsidRDefault="000B78A9" w:rsidP="00053C25">
            <w:pPr>
              <w:pStyle w:val="ListParagraph"/>
              <w:rPr>
                <w:sz w:val="13"/>
                <w:szCs w:val="12"/>
              </w:rPr>
            </w:pPr>
          </w:p>
        </w:tc>
      </w:tr>
      <w:tr w:rsidR="000B78A9" w:rsidRPr="000F2038" w14:paraId="3B8BA431" w14:textId="77777777" w:rsidTr="00A27AC4">
        <w:tc>
          <w:tcPr>
            <w:tcW w:w="9000" w:type="dxa"/>
          </w:tcPr>
          <w:p w14:paraId="6E58232F" w14:textId="4E4B019A" w:rsidR="006828AE" w:rsidRPr="000F2038" w:rsidRDefault="006828AE" w:rsidP="006828AE">
            <w:pPr>
              <w:rPr>
                <w:b/>
                <w:color w:val="000000" w:themeColor="text1"/>
                <w:sz w:val="22"/>
                <w:szCs w:val="22"/>
              </w:rPr>
            </w:pPr>
            <w:r w:rsidRPr="000F2038">
              <w:rPr>
                <w:b/>
                <w:color w:val="000000" w:themeColor="text1"/>
                <w:sz w:val="22"/>
                <w:szCs w:val="22"/>
              </w:rPr>
              <w:t xml:space="preserve">Internal Medicine </w:t>
            </w:r>
            <w:r w:rsidRPr="000F2038">
              <w:rPr>
                <w:color w:val="000000" w:themeColor="text1"/>
                <w:sz w:val="20"/>
                <w:szCs w:val="20"/>
              </w:rPr>
              <w:t>(August – October 2018)</w:t>
            </w:r>
          </w:p>
          <w:p w14:paraId="464AC32D" w14:textId="7BB59D50" w:rsidR="006828AE" w:rsidRPr="000F2038" w:rsidRDefault="006828AE" w:rsidP="000C6C39">
            <w:pPr>
              <w:pStyle w:val="ListParagraph"/>
              <w:numPr>
                <w:ilvl w:val="0"/>
                <w:numId w:val="14"/>
              </w:numPr>
              <w:rPr>
                <w:color w:val="000000" w:themeColor="text1"/>
                <w:sz w:val="22"/>
                <w:szCs w:val="22"/>
              </w:rPr>
            </w:pPr>
            <w:r w:rsidRPr="000F2038">
              <w:rPr>
                <w:color w:val="000000" w:themeColor="text1"/>
                <w:sz w:val="22"/>
                <w:szCs w:val="22"/>
              </w:rPr>
              <w:t>St</w:t>
            </w:r>
            <w:r w:rsidR="00741B24" w:rsidRPr="000F2038">
              <w:rPr>
                <w:color w:val="000000" w:themeColor="text1"/>
                <w:sz w:val="22"/>
                <w:szCs w:val="22"/>
              </w:rPr>
              <w:t>.</w:t>
            </w:r>
            <w:r w:rsidRPr="000F2038">
              <w:rPr>
                <w:color w:val="000000" w:themeColor="text1"/>
                <w:sz w:val="22"/>
                <w:szCs w:val="22"/>
              </w:rPr>
              <w:t xml:space="preserve"> John’s Hospital, Tulsa, OK - Dr. Oliver Cerqu</w:t>
            </w:r>
            <w:r w:rsidR="003E7B35" w:rsidRPr="000F2038">
              <w:rPr>
                <w:color w:val="000000" w:themeColor="text1"/>
                <w:sz w:val="22"/>
                <w:szCs w:val="22"/>
              </w:rPr>
              <w:t>ei</w:t>
            </w:r>
            <w:r w:rsidRPr="000F2038">
              <w:rPr>
                <w:color w:val="000000" w:themeColor="text1"/>
                <w:sz w:val="22"/>
                <w:szCs w:val="22"/>
              </w:rPr>
              <w:t xml:space="preserve">ra, DO </w:t>
            </w:r>
          </w:p>
          <w:p w14:paraId="3D2E6DFD" w14:textId="0FBC4550" w:rsidR="006828AE" w:rsidRPr="000F2038" w:rsidRDefault="006828AE" w:rsidP="000C6C39">
            <w:pPr>
              <w:pStyle w:val="ListParagraph"/>
              <w:numPr>
                <w:ilvl w:val="0"/>
                <w:numId w:val="14"/>
              </w:numPr>
              <w:rPr>
                <w:color w:val="000000" w:themeColor="text1"/>
                <w:sz w:val="22"/>
                <w:szCs w:val="22"/>
              </w:rPr>
            </w:pPr>
            <w:r w:rsidRPr="000F2038">
              <w:rPr>
                <w:color w:val="000000" w:themeColor="text1"/>
                <w:sz w:val="22"/>
                <w:szCs w:val="22"/>
              </w:rPr>
              <w:t xml:space="preserve">OU Tulsa Internal Medicine, Tulsa, OK </w:t>
            </w:r>
          </w:p>
          <w:p w14:paraId="266AE822" w14:textId="6B18B100" w:rsidR="006828AE" w:rsidRPr="000F2038" w:rsidRDefault="00F33C5A" w:rsidP="000C6C39">
            <w:pPr>
              <w:pStyle w:val="ListParagraph"/>
              <w:numPr>
                <w:ilvl w:val="0"/>
                <w:numId w:val="14"/>
              </w:numPr>
              <w:rPr>
                <w:color w:val="000000" w:themeColor="text1"/>
                <w:sz w:val="22"/>
                <w:szCs w:val="22"/>
              </w:rPr>
            </w:pPr>
            <w:r w:rsidRPr="000F2038">
              <w:rPr>
                <w:color w:val="000000" w:themeColor="text1"/>
                <w:sz w:val="22"/>
                <w:szCs w:val="22"/>
              </w:rPr>
              <w:t>Eight weeks of c</w:t>
            </w:r>
            <w:r w:rsidR="006828AE" w:rsidRPr="000F2038">
              <w:rPr>
                <w:color w:val="000000" w:themeColor="text1"/>
                <w:sz w:val="22"/>
                <w:szCs w:val="22"/>
              </w:rPr>
              <w:t xml:space="preserve">omprehensive patient management </w:t>
            </w:r>
            <w:r w:rsidR="00322ED4" w:rsidRPr="000F2038">
              <w:rPr>
                <w:color w:val="000000" w:themeColor="text1"/>
                <w:sz w:val="22"/>
                <w:szCs w:val="22"/>
              </w:rPr>
              <w:t>with six weeks in the inpatient setting and two weeks in the outpatient setting</w:t>
            </w:r>
          </w:p>
          <w:p w14:paraId="6BD5ED08" w14:textId="77777777" w:rsidR="006828AE" w:rsidRPr="000F2038" w:rsidRDefault="006828AE" w:rsidP="006828AE">
            <w:pPr>
              <w:pStyle w:val="ListParagraph"/>
              <w:rPr>
                <w:color w:val="000000" w:themeColor="text1"/>
                <w:sz w:val="13"/>
                <w:szCs w:val="12"/>
              </w:rPr>
            </w:pPr>
          </w:p>
          <w:p w14:paraId="476D5904" w14:textId="1C149EEB" w:rsidR="000B78A9" w:rsidRPr="000F2038" w:rsidRDefault="000B78A9" w:rsidP="00B7799C">
            <w:pPr>
              <w:rPr>
                <w:b/>
                <w:sz w:val="22"/>
                <w:szCs w:val="22"/>
              </w:rPr>
            </w:pPr>
            <w:r w:rsidRPr="000F2038">
              <w:rPr>
                <w:b/>
                <w:sz w:val="22"/>
                <w:szCs w:val="22"/>
              </w:rPr>
              <w:t xml:space="preserve">Family Medicine </w:t>
            </w:r>
            <w:r w:rsidRPr="000F2038">
              <w:rPr>
                <w:sz w:val="20"/>
                <w:szCs w:val="20"/>
              </w:rPr>
              <w:t>(</w:t>
            </w:r>
            <w:r w:rsidR="00985B77" w:rsidRPr="000F2038">
              <w:rPr>
                <w:sz w:val="20"/>
                <w:szCs w:val="20"/>
              </w:rPr>
              <w:t>Octobe</w:t>
            </w:r>
            <w:r w:rsidR="00B83D4B" w:rsidRPr="000F2038">
              <w:rPr>
                <w:sz w:val="20"/>
                <w:szCs w:val="20"/>
              </w:rPr>
              <w:t xml:space="preserve">r </w:t>
            </w:r>
            <w:r w:rsidR="004819E4" w:rsidRPr="000F2038">
              <w:rPr>
                <w:sz w:val="20"/>
                <w:szCs w:val="20"/>
              </w:rPr>
              <w:t>-</w:t>
            </w:r>
            <w:r w:rsidR="004B46F0" w:rsidRPr="000F2038">
              <w:rPr>
                <w:sz w:val="20"/>
                <w:szCs w:val="20"/>
              </w:rPr>
              <w:t xml:space="preserve"> </w:t>
            </w:r>
            <w:r w:rsidR="005B26B6" w:rsidRPr="000F2038">
              <w:rPr>
                <w:sz w:val="20"/>
                <w:szCs w:val="20"/>
              </w:rPr>
              <w:t>November</w:t>
            </w:r>
            <w:r w:rsidR="00985B77" w:rsidRPr="000F2038">
              <w:rPr>
                <w:sz w:val="20"/>
                <w:szCs w:val="20"/>
              </w:rPr>
              <w:t xml:space="preserve"> </w:t>
            </w:r>
            <w:r w:rsidRPr="000F2038">
              <w:rPr>
                <w:sz w:val="20"/>
                <w:szCs w:val="20"/>
              </w:rPr>
              <w:t>201</w:t>
            </w:r>
            <w:r w:rsidR="00985B77" w:rsidRPr="000F2038">
              <w:rPr>
                <w:sz w:val="20"/>
                <w:szCs w:val="20"/>
              </w:rPr>
              <w:t>8</w:t>
            </w:r>
            <w:r w:rsidRPr="000F2038">
              <w:rPr>
                <w:sz w:val="20"/>
                <w:szCs w:val="20"/>
              </w:rPr>
              <w:t>)</w:t>
            </w:r>
          </w:p>
          <w:p w14:paraId="106452C4" w14:textId="0BF21292" w:rsidR="000B78A9" w:rsidRPr="000F2038" w:rsidRDefault="000B78A9" w:rsidP="000C6C39">
            <w:pPr>
              <w:pStyle w:val="ListParagraph"/>
              <w:numPr>
                <w:ilvl w:val="0"/>
                <w:numId w:val="14"/>
              </w:numPr>
              <w:rPr>
                <w:sz w:val="22"/>
                <w:szCs w:val="22"/>
              </w:rPr>
            </w:pPr>
            <w:r w:rsidRPr="000F2038">
              <w:rPr>
                <w:sz w:val="22"/>
                <w:szCs w:val="22"/>
              </w:rPr>
              <w:t xml:space="preserve">OU Family Medicine, Tulsa OK - Dr. </w:t>
            </w:r>
            <w:r w:rsidR="00985B77" w:rsidRPr="000F2038">
              <w:rPr>
                <w:sz w:val="22"/>
                <w:szCs w:val="22"/>
              </w:rPr>
              <w:t>Jason Deck</w:t>
            </w:r>
            <w:r w:rsidRPr="000F2038">
              <w:rPr>
                <w:sz w:val="22"/>
                <w:szCs w:val="22"/>
              </w:rPr>
              <w:t xml:space="preserve">, </w:t>
            </w:r>
            <w:r w:rsidR="00032FD7" w:rsidRPr="000F2038">
              <w:rPr>
                <w:sz w:val="22"/>
                <w:szCs w:val="22"/>
              </w:rPr>
              <w:t>MD</w:t>
            </w:r>
          </w:p>
          <w:p w14:paraId="71B2E18C" w14:textId="3DF5CB19" w:rsidR="000B78A9" w:rsidRPr="000F2038" w:rsidRDefault="000B78A9" w:rsidP="000C6C39">
            <w:pPr>
              <w:pStyle w:val="ListParagraph"/>
              <w:numPr>
                <w:ilvl w:val="0"/>
                <w:numId w:val="14"/>
              </w:numPr>
              <w:rPr>
                <w:sz w:val="22"/>
                <w:szCs w:val="22"/>
              </w:rPr>
            </w:pPr>
            <w:r w:rsidRPr="000F2038">
              <w:rPr>
                <w:sz w:val="22"/>
                <w:szCs w:val="22"/>
              </w:rPr>
              <w:t xml:space="preserve">Evaluated and </w:t>
            </w:r>
            <w:r w:rsidR="00B947B0" w:rsidRPr="000F2038">
              <w:rPr>
                <w:sz w:val="22"/>
                <w:szCs w:val="22"/>
              </w:rPr>
              <w:t>managed</w:t>
            </w:r>
            <w:r w:rsidRPr="000F2038">
              <w:rPr>
                <w:sz w:val="22"/>
                <w:szCs w:val="22"/>
              </w:rPr>
              <w:t xml:space="preserve"> patients </w:t>
            </w:r>
            <w:r w:rsidR="00B947B0" w:rsidRPr="000F2038">
              <w:rPr>
                <w:sz w:val="22"/>
                <w:szCs w:val="22"/>
              </w:rPr>
              <w:t xml:space="preserve">with acute and chronic illness </w:t>
            </w:r>
            <w:r w:rsidRPr="000F2038">
              <w:rPr>
                <w:sz w:val="22"/>
                <w:szCs w:val="22"/>
              </w:rPr>
              <w:t xml:space="preserve">from </w:t>
            </w:r>
            <w:r w:rsidR="00AD61C5" w:rsidRPr="000F2038">
              <w:rPr>
                <w:sz w:val="22"/>
                <w:szCs w:val="22"/>
              </w:rPr>
              <w:t xml:space="preserve">the </w:t>
            </w:r>
            <w:r w:rsidRPr="000F2038">
              <w:rPr>
                <w:sz w:val="22"/>
                <w:szCs w:val="22"/>
              </w:rPr>
              <w:t>pediatric</w:t>
            </w:r>
            <w:r w:rsidR="00AD61C5" w:rsidRPr="000F2038">
              <w:rPr>
                <w:sz w:val="22"/>
                <w:szCs w:val="22"/>
              </w:rPr>
              <w:t xml:space="preserve"> age group to the</w:t>
            </w:r>
            <w:r w:rsidRPr="000F2038">
              <w:rPr>
                <w:sz w:val="22"/>
                <w:szCs w:val="22"/>
              </w:rPr>
              <w:t xml:space="preserve"> geriatric</w:t>
            </w:r>
            <w:r w:rsidR="00AD61C5" w:rsidRPr="000F2038">
              <w:rPr>
                <w:sz w:val="22"/>
                <w:szCs w:val="22"/>
              </w:rPr>
              <w:t xml:space="preserve"> age group</w:t>
            </w:r>
          </w:p>
          <w:p w14:paraId="57442187" w14:textId="3AB89B5D" w:rsidR="003E4416" w:rsidRPr="000F2038" w:rsidRDefault="003E4416" w:rsidP="003E4416">
            <w:pPr>
              <w:rPr>
                <w:sz w:val="13"/>
                <w:szCs w:val="12"/>
              </w:rPr>
            </w:pPr>
          </w:p>
          <w:p w14:paraId="75F17C7F" w14:textId="5E215A36" w:rsidR="003E4416" w:rsidRPr="000F2038" w:rsidRDefault="003E4416" w:rsidP="003E4416">
            <w:pPr>
              <w:rPr>
                <w:b/>
                <w:color w:val="000000" w:themeColor="text1"/>
                <w:sz w:val="22"/>
                <w:szCs w:val="22"/>
              </w:rPr>
            </w:pPr>
            <w:r w:rsidRPr="000F2038">
              <w:rPr>
                <w:b/>
                <w:color w:val="000000" w:themeColor="text1"/>
                <w:sz w:val="22"/>
                <w:szCs w:val="22"/>
              </w:rPr>
              <w:t xml:space="preserve">Primary Care </w:t>
            </w:r>
            <w:r w:rsidRPr="000F2038">
              <w:rPr>
                <w:color w:val="000000" w:themeColor="text1"/>
                <w:sz w:val="20"/>
                <w:szCs w:val="20"/>
              </w:rPr>
              <w:t>(</w:t>
            </w:r>
            <w:r w:rsidR="005B26B6" w:rsidRPr="000F2038">
              <w:rPr>
                <w:color w:val="000000" w:themeColor="text1"/>
                <w:sz w:val="20"/>
                <w:szCs w:val="20"/>
              </w:rPr>
              <w:t>November</w:t>
            </w:r>
            <w:r w:rsidR="00BA1692" w:rsidRPr="000F2038">
              <w:rPr>
                <w:color w:val="000000" w:themeColor="text1"/>
                <w:sz w:val="20"/>
                <w:szCs w:val="20"/>
              </w:rPr>
              <w:t xml:space="preserve"> - December 2018</w:t>
            </w:r>
            <w:r w:rsidRPr="000F2038">
              <w:rPr>
                <w:color w:val="000000" w:themeColor="text1"/>
                <w:sz w:val="20"/>
                <w:szCs w:val="20"/>
              </w:rPr>
              <w:t>)</w:t>
            </w:r>
          </w:p>
          <w:p w14:paraId="4C420162" w14:textId="0160FE67" w:rsidR="003E4416" w:rsidRPr="000F2038" w:rsidRDefault="003E4416" w:rsidP="000C6C39">
            <w:pPr>
              <w:pStyle w:val="ListParagraph"/>
              <w:numPr>
                <w:ilvl w:val="0"/>
                <w:numId w:val="14"/>
              </w:numPr>
              <w:rPr>
                <w:color w:val="000000" w:themeColor="text1"/>
                <w:sz w:val="22"/>
                <w:szCs w:val="22"/>
              </w:rPr>
            </w:pPr>
            <w:r w:rsidRPr="000F2038">
              <w:rPr>
                <w:color w:val="000000" w:themeColor="text1"/>
                <w:sz w:val="22"/>
                <w:szCs w:val="22"/>
              </w:rPr>
              <w:t>St</w:t>
            </w:r>
            <w:r w:rsidR="00741B24" w:rsidRPr="000F2038">
              <w:rPr>
                <w:color w:val="000000" w:themeColor="text1"/>
                <w:sz w:val="22"/>
                <w:szCs w:val="22"/>
              </w:rPr>
              <w:t>.</w:t>
            </w:r>
            <w:r w:rsidRPr="000F2038">
              <w:rPr>
                <w:color w:val="000000" w:themeColor="text1"/>
                <w:sz w:val="22"/>
                <w:szCs w:val="22"/>
              </w:rPr>
              <w:t xml:space="preserve"> John’s Health Care System, OMNI Medical group, Tulsa, OK – Rebecca</w:t>
            </w:r>
            <w:r w:rsidR="005B26B6" w:rsidRPr="000F2038">
              <w:rPr>
                <w:color w:val="000000" w:themeColor="text1"/>
                <w:sz w:val="22"/>
                <w:szCs w:val="22"/>
              </w:rPr>
              <w:t xml:space="preserve"> Bonsall</w:t>
            </w:r>
            <w:r w:rsidRPr="000F2038">
              <w:rPr>
                <w:color w:val="000000" w:themeColor="text1"/>
                <w:sz w:val="22"/>
                <w:szCs w:val="22"/>
              </w:rPr>
              <w:t>, PA-C</w:t>
            </w:r>
          </w:p>
          <w:p w14:paraId="0CEDA4F3" w14:textId="0C6C5857" w:rsidR="006A63AB" w:rsidRPr="000F2038" w:rsidRDefault="000C6C39" w:rsidP="00322ED4">
            <w:pPr>
              <w:pStyle w:val="ListParagraph"/>
              <w:numPr>
                <w:ilvl w:val="0"/>
                <w:numId w:val="14"/>
              </w:numPr>
              <w:rPr>
                <w:sz w:val="22"/>
                <w:szCs w:val="22"/>
              </w:rPr>
            </w:pPr>
            <w:r w:rsidRPr="000F2038">
              <w:rPr>
                <w:sz w:val="22"/>
                <w:szCs w:val="22"/>
              </w:rPr>
              <w:t>Evaluated and managed patients with acute and chronic illness from the pediatric age group to the geriatric age group</w:t>
            </w:r>
          </w:p>
        </w:tc>
      </w:tr>
      <w:tr w:rsidR="000B78A9" w:rsidRPr="000F2038" w14:paraId="25E61485" w14:textId="77777777" w:rsidTr="00A27AC4">
        <w:tc>
          <w:tcPr>
            <w:tcW w:w="9000" w:type="dxa"/>
          </w:tcPr>
          <w:p w14:paraId="4EB374C7" w14:textId="726DCD43" w:rsidR="000B78A9" w:rsidRPr="000F2038" w:rsidRDefault="000B78A9" w:rsidP="003E4416">
            <w:pPr>
              <w:rPr>
                <w:color w:val="000000" w:themeColor="text1"/>
                <w:sz w:val="4"/>
                <w:szCs w:val="12"/>
              </w:rPr>
            </w:pPr>
          </w:p>
        </w:tc>
      </w:tr>
      <w:tr w:rsidR="000B78A9" w:rsidRPr="000F2038" w14:paraId="3E32E177" w14:textId="77777777" w:rsidTr="00A27AC4">
        <w:tc>
          <w:tcPr>
            <w:tcW w:w="9000" w:type="dxa"/>
          </w:tcPr>
          <w:p w14:paraId="079EF9CA" w14:textId="5266D587" w:rsidR="000B78A9" w:rsidRPr="000F2038" w:rsidRDefault="000B78A9" w:rsidP="00B7799C">
            <w:pPr>
              <w:rPr>
                <w:b/>
                <w:color w:val="000000" w:themeColor="text1"/>
                <w:sz w:val="22"/>
                <w:szCs w:val="22"/>
              </w:rPr>
            </w:pPr>
            <w:r w:rsidRPr="000F2038">
              <w:rPr>
                <w:b/>
                <w:color w:val="000000" w:themeColor="text1"/>
                <w:sz w:val="22"/>
                <w:szCs w:val="22"/>
              </w:rPr>
              <w:t>General</w:t>
            </w:r>
            <w:r w:rsidR="005870C1" w:rsidRPr="000F2038">
              <w:rPr>
                <w:b/>
                <w:color w:val="000000" w:themeColor="text1"/>
                <w:sz w:val="22"/>
                <w:szCs w:val="22"/>
              </w:rPr>
              <w:t>, Colorectal, Trauma &amp;</w:t>
            </w:r>
            <w:r w:rsidRPr="000F2038">
              <w:rPr>
                <w:b/>
                <w:color w:val="000000" w:themeColor="text1"/>
                <w:sz w:val="22"/>
                <w:szCs w:val="22"/>
              </w:rPr>
              <w:t xml:space="preserve"> Vascular Surgery </w:t>
            </w:r>
            <w:r w:rsidRPr="000F2038">
              <w:rPr>
                <w:color w:val="000000" w:themeColor="text1"/>
                <w:sz w:val="20"/>
                <w:szCs w:val="20"/>
              </w:rPr>
              <w:t xml:space="preserve">(January – </w:t>
            </w:r>
            <w:r w:rsidR="005870C1" w:rsidRPr="000F2038">
              <w:rPr>
                <w:color w:val="000000" w:themeColor="text1"/>
                <w:sz w:val="20"/>
                <w:szCs w:val="20"/>
              </w:rPr>
              <w:t>March</w:t>
            </w:r>
            <w:r w:rsidRPr="000F2038">
              <w:rPr>
                <w:color w:val="000000" w:themeColor="text1"/>
                <w:sz w:val="20"/>
                <w:szCs w:val="20"/>
              </w:rPr>
              <w:t xml:space="preserve"> 201</w:t>
            </w:r>
            <w:r w:rsidR="005870C1" w:rsidRPr="000F2038">
              <w:rPr>
                <w:color w:val="000000" w:themeColor="text1"/>
                <w:sz w:val="20"/>
                <w:szCs w:val="20"/>
              </w:rPr>
              <w:t>9</w:t>
            </w:r>
            <w:r w:rsidRPr="000F2038">
              <w:rPr>
                <w:color w:val="000000" w:themeColor="text1"/>
                <w:sz w:val="20"/>
                <w:szCs w:val="20"/>
              </w:rPr>
              <w:t>)</w:t>
            </w:r>
          </w:p>
          <w:p w14:paraId="6D4CB935" w14:textId="010C5E1C" w:rsidR="000B78A9" w:rsidRPr="000F2038" w:rsidRDefault="000B78A9" w:rsidP="00053C25">
            <w:pPr>
              <w:pStyle w:val="ListParagraph"/>
              <w:numPr>
                <w:ilvl w:val="0"/>
                <w:numId w:val="6"/>
              </w:numPr>
              <w:rPr>
                <w:color w:val="000000" w:themeColor="text1"/>
                <w:sz w:val="22"/>
                <w:szCs w:val="22"/>
              </w:rPr>
            </w:pPr>
            <w:r w:rsidRPr="000F2038">
              <w:rPr>
                <w:color w:val="000000" w:themeColor="text1"/>
                <w:sz w:val="22"/>
                <w:szCs w:val="22"/>
              </w:rPr>
              <w:t>St</w:t>
            </w:r>
            <w:r w:rsidR="00741B24" w:rsidRPr="000F2038">
              <w:rPr>
                <w:color w:val="000000" w:themeColor="text1"/>
                <w:sz w:val="22"/>
                <w:szCs w:val="22"/>
              </w:rPr>
              <w:t>.</w:t>
            </w:r>
            <w:r w:rsidRPr="000F2038">
              <w:rPr>
                <w:color w:val="000000" w:themeColor="text1"/>
                <w:sz w:val="22"/>
                <w:szCs w:val="22"/>
              </w:rPr>
              <w:t xml:space="preserve"> John’s Hospital, Tulsa, OK – Dr. </w:t>
            </w:r>
            <w:r w:rsidR="00651DD5" w:rsidRPr="000F2038">
              <w:rPr>
                <w:color w:val="000000" w:themeColor="text1"/>
                <w:sz w:val="22"/>
                <w:szCs w:val="22"/>
              </w:rPr>
              <w:t>Geoffrey Chow</w:t>
            </w:r>
            <w:r w:rsidRPr="000F2038">
              <w:rPr>
                <w:color w:val="000000" w:themeColor="text1"/>
                <w:sz w:val="22"/>
                <w:szCs w:val="22"/>
              </w:rPr>
              <w:t>, MD</w:t>
            </w:r>
          </w:p>
          <w:p w14:paraId="580F9499" w14:textId="092AF2BD" w:rsidR="000B78A9" w:rsidRPr="000F2038" w:rsidRDefault="00651DD5" w:rsidP="00053C25">
            <w:pPr>
              <w:pStyle w:val="ListParagraph"/>
              <w:numPr>
                <w:ilvl w:val="0"/>
                <w:numId w:val="6"/>
              </w:numPr>
              <w:rPr>
                <w:color w:val="000000" w:themeColor="text1"/>
                <w:sz w:val="22"/>
                <w:szCs w:val="22"/>
              </w:rPr>
            </w:pPr>
            <w:r w:rsidRPr="000F2038">
              <w:rPr>
                <w:color w:val="000000" w:themeColor="text1"/>
                <w:sz w:val="22"/>
                <w:szCs w:val="22"/>
              </w:rPr>
              <w:t>Eight weeks of m</w:t>
            </w:r>
            <w:r w:rsidR="000B78A9" w:rsidRPr="000F2038">
              <w:rPr>
                <w:color w:val="000000" w:themeColor="text1"/>
                <w:sz w:val="22"/>
                <w:szCs w:val="22"/>
              </w:rPr>
              <w:t>anag</w:t>
            </w:r>
            <w:r w:rsidRPr="000F2038">
              <w:rPr>
                <w:color w:val="000000" w:themeColor="text1"/>
                <w:sz w:val="22"/>
                <w:szCs w:val="22"/>
              </w:rPr>
              <w:t>ing</w:t>
            </w:r>
            <w:r w:rsidR="000B78A9" w:rsidRPr="000F2038">
              <w:rPr>
                <w:color w:val="000000" w:themeColor="text1"/>
                <w:sz w:val="22"/>
                <w:szCs w:val="22"/>
              </w:rPr>
              <w:t xml:space="preserve"> inpatient surgical patients and assist</w:t>
            </w:r>
            <w:r w:rsidRPr="000F2038">
              <w:rPr>
                <w:color w:val="000000" w:themeColor="text1"/>
                <w:sz w:val="22"/>
                <w:szCs w:val="22"/>
              </w:rPr>
              <w:t>ed</w:t>
            </w:r>
            <w:r w:rsidR="000B78A9" w:rsidRPr="000F2038">
              <w:rPr>
                <w:color w:val="000000" w:themeColor="text1"/>
                <w:sz w:val="22"/>
                <w:szCs w:val="22"/>
              </w:rPr>
              <w:t xml:space="preserve"> in a wide var</w:t>
            </w:r>
            <w:r w:rsidR="007B235F" w:rsidRPr="000F2038">
              <w:rPr>
                <w:color w:val="000000" w:themeColor="text1"/>
                <w:sz w:val="22"/>
                <w:szCs w:val="22"/>
              </w:rPr>
              <w:t>iet</w:t>
            </w:r>
            <w:r w:rsidR="000B78A9" w:rsidRPr="000F2038">
              <w:rPr>
                <w:color w:val="000000" w:themeColor="text1"/>
                <w:sz w:val="22"/>
                <w:szCs w:val="22"/>
              </w:rPr>
              <w:t>y of operations</w:t>
            </w:r>
            <w:r w:rsidR="00D4517B" w:rsidRPr="000F2038">
              <w:rPr>
                <w:color w:val="000000" w:themeColor="text1"/>
                <w:sz w:val="22"/>
                <w:szCs w:val="22"/>
              </w:rPr>
              <w:t>; proficient in sterile technique</w:t>
            </w:r>
          </w:p>
          <w:p w14:paraId="06AE05DE" w14:textId="082A4116" w:rsidR="000B78A9" w:rsidRPr="000F2038" w:rsidRDefault="000B78A9" w:rsidP="006735D6">
            <w:pPr>
              <w:pStyle w:val="ListParagraph"/>
              <w:rPr>
                <w:color w:val="000000" w:themeColor="text1"/>
                <w:sz w:val="13"/>
                <w:szCs w:val="12"/>
              </w:rPr>
            </w:pPr>
          </w:p>
        </w:tc>
      </w:tr>
      <w:tr w:rsidR="000B78A9" w:rsidRPr="000F2038" w14:paraId="070CA1E6" w14:textId="77777777" w:rsidTr="00A27AC4">
        <w:tc>
          <w:tcPr>
            <w:tcW w:w="9000" w:type="dxa"/>
          </w:tcPr>
          <w:p w14:paraId="2260AE23" w14:textId="6DC17067" w:rsidR="00B60A33" w:rsidRPr="000F2038" w:rsidRDefault="00B60A33" w:rsidP="00B7799C">
            <w:pPr>
              <w:rPr>
                <w:color w:val="000000" w:themeColor="text1"/>
                <w:sz w:val="20"/>
                <w:szCs w:val="22"/>
              </w:rPr>
            </w:pPr>
            <w:r w:rsidRPr="000F2038">
              <w:rPr>
                <w:b/>
                <w:color w:val="000000" w:themeColor="text1"/>
                <w:sz w:val="22"/>
                <w:szCs w:val="22"/>
              </w:rPr>
              <w:t xml:space="preserve">Cardiology </w:t>
            </w:r>
            <w:r w:rsidRPr="000F2038">
              <w:rPr>
                <w:color w:val="000000" w:themeColor="text1"/>
                <w:sz w:val="20"/>
                <w:szCs w:val="22"/>
              </w:rPr>
              <w:t>(March 2019)</w:t>
            </w:r>
          </w:p>
          <w:p w14:paraId="31020A0B" w14:textId="7976DD46" w:rsidR="00B60A33" w:rsidRPr="000F2038" w:rsidRDefault="00B60A33" w:rsidP="00B60A33">
            <w:pPr>
              <w:pStyle w:val="ListParagraph"/>
              <w:numPr>
                <w:ilvl w:val="0"/>
                <w:numId w:val="19"/>
              </w:numPr>
              <w:rPr>
                <w:color w:val="000000" w:themeColor="text1"/>
                <w:sz w:val="22"/>
                <w:szCs w:val="22"/>
              </w:rPr>
            </w:pPr>
            <w:r w:rsidRPr="000F2038">
              <w:rPr>
                <w:color w:val="000000" w:themeColor="text1"/>
                <w:sz w:val="22"/>
                <w:szCs w:val="22"/>
              </w:rPr>
              <w:t>Oklahoma Heart Institute and Hillcrest Medical Center, Tulsa OK</w:t>
            </w:r>
          </w:p>
          <w:p w14:paraId="4FD47892" w14:textId="4BB330D9" w:rsidR="00B60A33" w:rsidRPr="000F2038" w:rsidRDefault="00970911" w:rsidP="00B7799C">
            <w:pPr>
              <w:pStyle w:val="ListParagraph"/>
              <w:numPr>
                <w:ilvl w:val="0"/>
                <w:numId w:val="19"/>
              </w:numPr>
              <w:rPr>
                <w:color w:val="000000" w:themeColor="text1"/>
                <w:sz w:val="22"/>
                <w:szCs w:val="22"/>
              </w:rPr>
            </w:pPr>
            <w:r w:rsidRPr="000F2038">
              <w:rPr>
                <w:color w:val="000000" w:themeColor="text1"/>
                <w:sz w:val="22"/>
                <w:szCs w:val="22"/>
              </w:rPr>
              <w:t>Managed patients with heart failure and</w:t>
            </w:r>
            <w:r w:rsidR="00BD6649" w:rsidRPr="000F2038">
              <w:rPr>
                <w:color w:val="000000" w:themeColor="text1"/>
                <w:sz w:val="22"/>
                <w:szCs w:val="22"/>
              </w:rPr>
              <w:t xml:space="preserve"> a broad spectrum of</w:t>
            </w:r>
            <w:r w:rsidRPr="000F2038">
              <w:rPr>
                <w:color w:val="000000" w:themeColor="text1"/>
                <w:sz w:val="22"/>
                <w:szCs w:val="22"/>
              </w:rPr>
              <w:t xml:space="preserve"> cardiovascular disease in both the</w:t>
            </w:r>
            <w:r w:rsidR="00B60A33" w:rsidRPr="000F2038">
              <w:rPr>
                <w:color w:val="000000" w:themeColor="text1"/>
                <w:sz w:val="22"/>
                <w:szCs w:val="22"/>
              </w:rPr>
              <w:t xml:space="preserve"> inpatient and outpatient setting</w:t>
            </w:r>
            <w:r w:rsidRPr="000F2038">
              <w:rPr>
                <w:color w:val="000000" w:themeColor="text1"/>
                <w:sz w:val="22"/>
                <w:szCs w:val="22"/>
              </w:rPr>
              <w:t xml:space="preserve">s </w:t>
            </w:r>
          </w:p>
          <w:p w14:paraId="1D38C76D" w14:textId="77777777" w:rsidR="00147574" w:rsidRPr="000F2038" w:rsidRDefault="00147574" w:rsidP="00B7799C">
            <w:pPr>
              <w:rPr>
                <w:b/>
                <w:color w:val="000000" w:themeColor="text1"/>
                <w:sz w:val="13"/>
                <w:szCs w:val="12"/>
              </w:rPr>
            </w:pPr>
          </w:p>
          <w:p w14:paraId="10EBA160" w14:textId="17D00F98" w:rsidR="002A5587" w:rsidRPr="000F2038" w:rsidRDefault="002A5587" w:rsidP="002A5587">
            <w:pPr>
              <w:rPr>
                <w:color w:val="000000" w:themeColor="text1"/>
                <w:sz w:val="20"/>
                <w:szCs w:val="20"/>
              </w:rPr>
            </w:pPr>
            <w:r w:rsidRPr="000F2038">
              <w:rPr>
                <w:b/>
                <w:color w:val="000000" w:themeColor="text1"/>
                <w:sz w:val="22"/>
                <w:szCs w:val="22"/>
              </w:rPr>
              <w:t xml:space="preserve">Pediatrics </w:t>
            </w:r>
            <w:r w:rsidRPr="000F2038">
              <w:rPr>
                <w:color w:val="000000" w:themeColor="text1"/>
                <w:sz w:val="20"/>
                <w:szCs w:val="20"/>
              </w:rPr>
              <w:t>(</w:t>
            </w:r>
            <w:r w:rsidR="00BA1692" w:rsidRPr="000F2038">
              <w:rPr>
                <w:color w:val="000000" w:themeColor="text1"/>
                <w:sz w:val="20"/>
                <w:szCs w:val="20"/>
              </w:rPr>
              <w:t>April – May 2019</w:t>
            </w:r>
            <w:r w:rsidRPr="000F2038">
              <w:rPr>
                <w:color w:val="000000" w:themeColor="text1"/>
                <w:sz w:val="20"/>
                <w:szCs w:val="20"/>
              </w:rPr>
              <w:t>)</w:t>
            </w:r>
          </w:p>
          <w:p w14:paraId="3A9A8B7C" w14:textId="5CF5EA1E" w:rsidR="002A5587" w:rsidRPr="000F2038" w:rsidRDefault="002A5587" w:rsidP="002A5587">
            <w:pPr>
              <w:pStyle w:val="ListParagraph"/>
              <w:numPr>
                <w:ilvl w:val="0"/>
                <w:numId w:val="10"/>
              </w:numPr>
              <w:rPr>
                <w:color w:val="000000" w:themeColor="text1"/>
                <w:sz w:val="22"/>
                <w:szCs w:val="22"/>
              </w:rPr>
            </w:pPr>
            <w:r w:rsidRPr="000F2038">
              <w:rPr>
                <w:color w:val="000000" w:themeColor="text1"/>
                <w:sz w:val="22"/>
                <w:szCs w:val="22"/>
              </w:rPr>
              <w:t>St</w:t>
            </w:r>
            <w:r w:rsidR="00741B24" w:rsidRPr="000F2038">
              <w:rPr>
                <w:color w:val="000000" w:themeColor="text1"/>
                <w:sz w:val="22"/>
                <w:szCs w:val="22"/>
              </w:rPr>
              <w:t>.</w:t>
            </w:r>
            <w:r w:rsidRPr="000F2038">
              <w:rPr>
                <w:color w:val="000000" w:themeColor="text1"/>
                <w:sz w:val="22"/>
                <w:szCs w:val="22"/>
              </w:rPr>
              <w:t xml:space="preserve"> Francis Children’s Hospital, Hillcrest Newborn Nursery and OU Physicians, Tulsa – OK – Dr. Jeanne Hayes, MD</w:t>
            </w:r>
            <w:r w:rsidR="00741B24" w:rsidRPr="000F2038">
              <w:rPr>
                <w:color w:val="000000" w:themeColor="text1"/>
                <w:sz w:val="22"/>
                <w:szCs w:val="22"/>
              </w:rPr>
              <w:t>,</w:t>
            </w:r>
            <w:r w:rsidRPr="000F2038">
              <w:rPr>
                <w:color w:val="000000" w:themeColor="text1"/>
                <w:sz w:val="22"/>
                <w:szCs w:val="22"/>
              </w:rPr>
              <w:t xml:space="preserve"> Dr. Matthew Tandy, MD</w:t>
            </w:r>
          </w:p>
          <w:p w14:paraId="55E5E2F2" w14:textId="3445732A" w:rsidR="002A5587" w:rsidRPr="000F2038" w:rsidRDefault="00FE2FF6" w:rsidP="002A5587">
            <w:pPr>
              <w:pStyle w:val="ListParagraph"/>
              <w:numPr>
                <w:ilvl w:val="0"/>
                <w:numId w:val="10"/>
              </w:numPr>
              <w:rPr>
                <w:color w:val="000000" w:themeColor="text1"/>
                <w:sz w:val="22"/>
                <w:szCs w:val="22"/>
              </w:rPr>
            </w:pPr>
            <w:r w:rsidRPr="000F2038">
              <w:rPr>
                <w:color w:val="000000" w:themeColor="text1"/>
                <w:sz w:val="22"/>
                <w:szCs w:val="22"/>
              </w:rPr>
              <w:t>Managed pediatric patients</w:t>
            </w:r>
            <w:r w:rsidR="002A5587" w:rsidRPr="000F2038">
              <w:rPr>
                <w:color w:val="000000" w:themeColor="text1"/>
                <w:sz w:val="22"/>
                <w:szCs w:val="22"/>
              </w:rPr>
              <w:t xml:space="preserve"> with the inpatient team, monitored healthy newborns in the nursery, and </w:t>
            </w:r>
            <w:r w:rsidRPr="000F2038">
              <w:rPr>
                <w:color w:val="000000" w:themeColor="text1"/>
                <w:sz w:val="22"/>
                <w:szCs w:val="22"/>
              </w:rPr>
              <w:t>managed</w:t>
            </w:r>
            <w:r w:rsidR="002A5587" w:rsidRPr="000F2038">
              <w:rPr>
                <w:color w:val="000000" w:themeColor="text1"/>
                <w:sz w:val="22"/>
                <w:szCs w:val="22"/>
              </w:rPr>
              <w:t xml:space="preserve"> patients i</w:t>
            </w:r>
            <w:r w:rsidRPr="000F2038">
              <w:rPr>
                <w:color w:val="000000" w:themeColor="text1"/>
                <w:sz w:val="22"/>
                <w:szCs w:val="22"/>
              </w:rPr>
              <w:t>n</w:t>
            </w:r>
            <w:r w:rsidR="002A5587" w:rsidRPr="000F2038">
              <w:rPr>
                <w:color w:val="000000" w:themeColor="text1"/>
                <w:sz w:val="22"/>
                <w:szCs w:val="22"/>
              </w:rPr>
              <w:t xml:space="preserve"> outpatient </w:t>
            </w:r>
            <w:r w:rsidRPr="000F2038">
              <w:rPr>
                <w:color w:val="000000" w:themeColor="text1"/>
                <w:sz w:val="22"/>
                <w:szCs w:val="22"/>
              </w:rPr>
              <w:t xml:space="preserve">primary care and sub-specialty </w:t>
            </w:r>
            <w:r w:rsidR="002A5587" w:rsidRPr="000F2038">
              <w:rPr>
                <w:color w:val="000000" w:themeColor="text1"/>
                <w:sz w:val="22"/>
                <w:szCs w:val="22"/>
              </w:rPr>
              <w:t>clinical setting</w:t>
            </w:r>
            <w:r w:rsidRPr="000F2038">
              <w:rPr>
                <w:color w:val="000000" w:themeColor="text1"/>
                <w:sz w:val="22"/>
                <w:szCs w:val="22"/>
              </w:rPr>
              <w:t>s</w:t>
            </w:r>
          </w:p>
          <w:p w14:paraId="23A520E4" w14:textId="10F41309" w:rsidR="002A5587" w:rsidRPr="000F2038" w:rsidRDefault="002A5587" w:rsidP="00B7799C">
            <w:pPr>
              <w:pStyle w:val="ListParagraph"/>
              <w:numPr>
                <w:ilvl w:val="0"/>
                <w:numId w:val="10"/>
              </w:numPr>
              <w:rPr>
                <w:color w:val="000000" w:themeColor="text1"/>
                <w:sz w:val="22"/>
                <w:szCs w:val="22"/>
              </w:rPr>
            </w:pPr>
            <w:r w:rsidRPr="000F2038">
              <w:rPr>
                <w:color w:val="000000" w:themeColor="text1"/>
                <w:sz w:val="22"/>
                <w:szCs w:val="22"/>
              </w:rPr>
              <w:t xml:space="preserve">Proficient in well child exams, </w:t>
            </w:r>
            <w:r w:rsidR="00FE2FF6" w:rsidRPr="000F2038">
              <w:rPr>
                <w:color w:val="000000" w:themeColor="text1"/>
                <w:sz w:val="22"/>
                <w:szCs w:val="22"/>
              </w:rPr>
              <w:t xml:space="preserve">pediatric </w:t>
            </w:r>
            <w:r w:rsidRPr="000F2038">
              <w:rPr>
                <w:color w:val="000000" w:themeColor="text1"/>
                <w:sz w:val="22"/>
                <w:szCs w:val="22"/>
              </w:rPr>
              <w:t>acute care, and care of the healthy newborn</w:t>
            </w:r>
          </w:p>
          <w:p w14:paraId="16D4E13C" w14:textId="77777777" w:rsidR="002A5587" w:rsidRPr="000F2038" w:rsidRDefault="002A5587" w:rsidP="00B7799C">
            <w:pPr>
              <w:rPr>
                <w:b/>
                <w:color w:val="000000" w:themeColor="text1"/>
                <w:sz w:val="13"/>
                <w:szCs w:val="12"/>
              </w:rPr>
            </w:pPr>
          </w:p>
          <w:p w14:paraId="59458F42" w14:textId="2A560E4C" w:rsidR="00BA1692" w:rsidRPr="000F2038" w:rsidRDefault="00BA1692" w:rsidP="00BA1692">
            <w:pPr>
              <w:rPr>
                <w:b/>
                <w:color w:val="000000" w:themeColor="text1"/>
                <w:sz w:val="22"/>
                <w:szCs w:val="22"/>
              </w:rPr>
            </w:pPr>
            <w:r w:rsidRPr="000F2038">
              <w:rPr>
                <w:b/>
                <w:color w:val="000000" w:themeColor="text1"/>
                <w:sz w:val="22"/>
                <w:szCs w:val="22"/>
              </w:rPr>
              <w:t xml:space="preserve">Obstetrics &amp; Gynecology </w:t>
            </w:r>
            <w:r w:rsidRPr="000F2038">
              <w:rPr>
                <w:color w:val="000000" w:themeColor="text1"/>
                <w:sz w:val="20"/>
                <w:szCs w:val="20"/>
              </w:rPr>
              <w:t>(</w:t>
            </w:r>
            <w:r w:rsidR="003E7732" w:rsidRPr="000F2038">
              <w:rPr>
                <w:color w:val="000000" w:themeColor="text1"/>
                <w:sz w:val="20"/>
                <w:szCs w:val="20"/>
              </w:rPr>
              <w:t>May</w:t>
            </w:r>
            <w:r w:rsidRPr="000F2038">
              <w:rPr>
                <w:color w:val="000000" w:themeColor="text1"/>
                <w:sz w:val="20"/>
                <w:szCs w:val="20"/>
              </w:rPr>
              <w:t xml:space="preserve"> – </w:t>
            </w:r>
            <w:r w:rsidR="003E7732" w:rsidRPr="000F2038">
              <w:rPr>
                <w:color w:val="000000" w:themeColor="text1"/>
                <w:sz w:val="20"/>
                <w:szCs w:val="20"/>
              </w:rPr>
              <w:t>June</w:t>
            </w:r>
            <w:r w:rsidRPr="000F2038">
              <w:rPr>
                <w:color w:val="000000" w:themeColor="text1"/>
                <w:sz w:val="20"/>
                <w:szCs w:val="20"/>
              </w:rPr>
              <w:t xml:space="preserve"> 201</w:t>
            </w:r>
            <w:r w:rsidR="003E7732" w:rsidRPr="000F2038">
              <w:rPr>
                <w:color w:val="000000" w:themeColor="text1"/>
                <w:sz w:val="20"/>
                <w:szCs w:val="20"/>
              </w:rPr>
              <w:t>9</w:t>
            </w:r>
            <w:r w:rsidRPr="000F2038">
              <w:rPr>
                <w:color w:val="000000" w:themeColor="text1"/>
                <w:sz w:val="20"/>
                <w:szCs w:val="20"/>
              </w:rPr>
              <w:t>)</w:t>
            </w:r>
          </w:p>
          <w:p w14:paraId="5C95B5FC" w14:textId="5FCD94FD" w:rsidR="00BA1692" w:rsidRPr="000F2038" w:rsidRDefault="00BA1692" w:rsidP="00BA1692">
            <w:pPr>
              <w:pStyle w:val="ListParagraph"/>
              <w:numPr>
                <w:ilvl w:val="0"/>
                <w:numId w:val="8"/>
              </w:numPr>
              <w:rPr>
                <w:color w:val="000000" w:themeColor="text1"/>
                <w:sz w:val="22"/>
                <w:szCs w:val="22"/>
              </w:rPr>
            </w:pPr>
            <w:r w:rsidRPr="000F2038">
              <w:rPr>
                <w:color w:val="000000" w:themeColor="text1"/>
                <w:sz w:val="22"/>
                <w:szCs w:val="22"/>
              </w:rPr>
              <w:t>Hillcrest Women’s Health Center &amp; OU Physicians Clinic, Tulsa, OK</w:t>
            </w:r>
            <w:r w:rsidR="003734A6" w:rsidRPr="000F2038">
              <w:rPr>
                <w:color w:val="000000" w:themeColor="text1"/>
                <w:sz w:val="22"/>
                <w:szCs w:val="22"/>
              </w:rPr>
              <w:t xml:space="preserve"> </w:t>
            </w:r>
            <w:r w:rsidR="00587BDB" w:rsidRPr="000F2038">
              <w:rPr>
                <w:color w:val="000000" w:themeColor="text1"/>
                <w:sz w:val="22"/>
                <w:szCs w:val="22"/>
              </w:rPr>
              <w:t>-</w:t>
            </w:r>
            <w:r w:rsidRPr="000F2038">
              <w:rPr>
                <w:color w:val="000000" w:themeColor="text1"/>
                <w:sz w:val="22"/>
                <w:szCs w:val="22"/>
              </w:rPr>
              <w:t xml:space="preserve"> Dr. </w:t>
            </w:r>
            <w:r w:rsidR="00100EE6" w:rsidRPr="000F2038">
              <w:rPr>
                <w:color w:val="000000" w:themeColor="text1"/>
                <w:sz w:val="22"/>
                <w:szCs w:val="22"/>
              </w:rPr>
              <w:t>Nirupama DeSilva, MD</w:t>
            </w:r>
          </w:p>
          <w:p w14:paraId="12AD60E8" w14:textId="5A63438C" w:rsidR="008D3371" w:rsidRPr="000F2038" w:rsidRDefault="00BA1692" w:rsidP="00BA1692">
            <w:pPr>
              <w:pStyle w:val="ListParagraph"/>
              <w:numPr>
                <w:ilvl w:val="0"/>
                <w:numId w:val="8"/>
              </w:numPr>
              <w:rPr>
                <w:color w:val="000000" w:themeColor="text1"/>
                <w:sz w:val="22"/>
                <w:szCs w:val="22"/>
              </w:rPr>
            </w:pPr>
            <w:r w:rsidRPr="000F2038">
              <w:rPr>
                <w:color w:val="000000" w:themeColor="text1"/>
                <w:sz w:val="22"/>
                <w:szCs w:val="22"/>
              </w:rPr>
              <w:t>Managed inpatient obstetric &amp; gynecologic patients</w:t>
            </w:r>
            <w:r w:rsidR="008D3371" w:rsidRPr="000F2038">
              <w:rPr>
                <w:color w:val="000000" w:themeColor="text1"/>
                <w:sz w:val="22"/>
                <w:szCs w:val="22"/>
              </w:rPr>
              <w:t xml:space="preserve"> as well as </w:t>
            </w:r>
            <w:r w:rsidR="00B97D47" w:rsidRPr="000F2038">
              <w:rPr>
                <w:color w:val="000000" w:themeColor="text1"/>
                <w:sz w:val="22"/>
                <w:szCs w:val="22"/>
              </w:rPr>
              <w:t>patients in the labor and delivery unit</w:t>
            </w:r>
            <w:r w:rsidR="000F520C" w:rsidRPr="000F2038">
              <w:rPr>
                <w:color w:val="000000" w:themeColor="text1"/>
                <w:sz w:val="22"/>
                <w:szCs w:val="22"/>
              </w:rPr>
              <w:t xml:space="preserve">; </w:t>
            </w:r>
            <w:r w:rsidR="00D4517B" w:rsidRPr="000F2038">
              <w:rPr>
                <w:color w:val="000000" w:themeColor="text1"/>
                <w:sz w:val="22"/>
                <w:szCs w:val="22"/>
              </w:rPr>
              <w:t>performed</w:t>
            </w:r>
            <w:r w:rsidR="000F520C" w:rsidRPr="000F2038">
              <w:rPr>
                <w:color w:val="000000" w:themeColor="text1"/>
                <w:sz w:val="22"/>
                <w:szCs w:val="22"/>
              </w:rPr>
              <w:t xml:space="preserve"> fetal heart tone monitoring</w:t>
            </w:r>
          </w:p>
          <w:p w14:paraId="76736AAC" w14:textId="5DE8CC60" w:rsidR="00BA1692" w:rsidRPr="000F2038" w:rsidRDefault="008D3371" w:rsidP="00BA1692">
            <w:pPr>
              <w:pStyle w:val="ListParagraph"/>
              <w:numPr>
                <w:ilvl w:val="0"/>
                <w:numId w:val="8"/>
              </w:numPr>
              <w:rPr>
                <w:color w:val="000000" w:themeColor="text1"/>
                <w:sz w:val="22"/>
                <w:szCs w:val="22"/>
              </w:rPr>
            </w:pPr>
            <w:r w:rsidRPr="000F2038">
              <w:rPr>
                <w:color w:val="000000" w:themeColor="text1"/>
                <w:sz w:val="22"/>
                <w:szCs w:val="22"/>
              </w:rPr>
              <w:t>Managed</w:t>
            </w:r>
            <w:r w:rsidR="00BA1692" w:rsidRPr="000F2038">
              <w:rPr>
                <w:color w:val="000000" w:themeColor="text1"/>
                <w:sz w:val="22"/>
                <w:szCs w:val="22"/>
              </w:rPr>
              <w:t xml:space="preserve"> outpatient obstetrics patients during pregnancy</w:t>
            </w:r>
            <w:r w:rsidR="00363A3A" w:rsidRPr="000F2038">
              <w:rPr>
                <w:color w:val="000000" w:themeColor="text1"/>
                <w:sz w:val="22"/>
                <w:szCs w:val="22"/>
              </w:rPr>
              <w:t xml:space="preserve"> and gynecologic patients with urolog</w:t>
            </w:r>
            <w:r w:rsidR="00C54886" w:rsidRPr="000F2038">
              <w:rPr>
                <w:color w:val="000000" w:themeColor="text1"/>
                <w:sz w:val="22"/>
                <w:szCs w:val="22"/>
              </w:rPr>
              <w:t>y</w:t>
            </w:r>
            <w:r w:rsidR="00363A3A" w:rsidRPr="000F2038">
              <w:rPr>
                <w:color w:val="000000" w:themeColor="text1"/>
                <w:sz w:val="22"/>
                <w:szCs w:val="22"/>
              </w:rPr>
              <w:t xml:space="preserve"> and oncology diagnoses </w:t>
            </w:r>
          </w:p>
          <w:p w14:paraId="5F4610DE" w14:textId="20AAC6EA" w:rsidR="008D3371" w:rsidRPr="000F2038" w:rsidRDefault="008D3371" w:rsidP="00BA1692">
            <w:pPr>
              <w:pStyle w:val="ListParagraph"/>
              <w:numPr>
                <w:ilvl w:val="0"/>
                <w:numId w:val="8"/>
              </w:numPr>
              <w:rPr>
                <w:color w:val="000000" w:themeColor="text1"/>
                <w:sz w:val="22"/>
                <w:szCs w:val="22"/>
              </w:rPr>
            </w:pPr>
            <w:r w:rsidRPr="000F2038">
              <w:rPr>
                <w:color w:val="000000" w:themeColor="text1"/>
                <w:sz w:val="22"/>
                <w:szCs w:val="22"/>
              </w:rPr>
              <w:t>Assisted in obstetric and gynecologic procedures such as Cesarean section, dilation and curettage, female sterilization, endometrial biopsy, IUD placement</w:t>
            </w:r>
            <w:r w:rsidR="000F520C" w:rsidRPr="000F2038">
              <w:rPr>
                <w:color w:val="000000" w:themeColor="text1"/>
                <w:sz w:val="22"/>
                <w:szCs w:val="22"/>
              </w:rPr>
              <w:t>, Nexplanon placement, and spontaneous vaginal deliveries</w:t>
            </w:r>
          </w:p>
          <w:p w14:paraId="1795E5F6" w14:textId="77777777" w:rsidR="003F1E2E" w:rsidRPr="000F2038" w:rsidRDefault="003F1E2E" w:rsidP="003F1E2E">
            <w:pPr>
              <w:pStyle w:val="ListParagraph"/>
              <w:rPr>
                <w:color w:val="000000" w:themeColor="text1"/>
                <w:sz w:val="13"/>
                <w:szCs w:val="22"/>
              </w:rPr>
            </w:pPr>
          </w:p>
          <w:p w14:paraId="5B696B06" w14:textId="44EFDB09" w:rsidR="00273526" w:rsidRPr="000F2038" w:rsidRDefault="00273526" w:rsidP="00273526">
            <w:pPr>
              <w:rPr>
                <w:color w:val="000000" w:themeColor="text1"/>
                <w:sz w:val="20"/>
                <w:szCs w:val="22"/>
              </w:rPr>
            </w:pPr>
            <w:r w:rsidRPr="000F2038">
              <w:rPr>
                <w:b/>
                <w:color w:val="000000" w:themeColor="text1"/>
                <w:sz w:val="22"/>
                <w:szCs w:val="22"/>
              </w:rPr>
              <w:t>Psychiatry</w:t>
            </w:r>
            <w:r w:rsidRPr="000F2038">
              <w:rPr>
                <w:color w:val="000000" w:themeColor="text1"/>
                <w:sz w:val="22"/>
                <w:szCs w:val="22"/>
              </w:rPr>
              <w:t xml:space="preserve"> </w:t>
            </w:r>
            <w:r w:rsidRPr="000F2038">
              <w:rPr>
                <w:color w:val="000000" w:themeColor="text1"/>
                <w:sz w:val="20"/>
                <w:szCs w:val="22"/>
              </w:rPr>
              <w:t>(July</w:t>
            </w:r>
            <w:r w:rsidR="00E17C67" w:rsidRPr="000F2038">
              <w:rPr>
                <w:color w:val="000000" w:themeColor="text1"/>
                <w:sz w:val="20"/>
                <w:szCs w:val="22"/>
              </w:rPr>
              <w:t xml:space="preserve"> - </w:t>
            </w:r>
            <w:r w:rsidRPr="000F2038">
              <w:rPr>
                <w:color w:val="000000" w:themeColor="text1"/>
                <w:sz w:val="20"/>
                <w:szCs w:val="22"/>
              </w:rPr>
              <w:t>August 2019)</w:t>
            </w:r>
          </w:p>
          <w:p w14:paraId="27C0F5DD" w14:textId="24C171CF" w:rsidR="0081415D" w:rsidRPr="000F2038" w:rsidRDefault="00273526" w:rsidP="002B6918">
            <w:pPr>
              <w:pStyle w:val="ListParagraph"/>
              <w:numPr>
                <w:ilvl w:val="0"/>
                <w:numId w:val="21"/>
              </w:numPr>
              <w:rPr>
                <w:color w:val="000000" w:themeColor="text1"/>
                <w:sz w:val="20"/>
                <w:szCs w:val="22"/>
              </w:rPr>
            </w:pPr>
            <w:r w:rsidRPr="000F2038">
              <w:rPr>
                <w:color w:val="000000" w:themeColor="text1"/>
                <w:sz w:val="22"/>
                <w:szCs w:val="22"/>
              </w:rPr>
              <w:t>St. Francis Hospital, Laureate Psychiatry Hospital, Tulsa County Behavioral Health, OU Physicians, Tulsa, OK- Dr. Andrew Liew, MD</w:t>
            </w:r>
            <w:r w:rsidR="00741B24" w:rsidRPr="000F2038">
              <w:rPr>
                <w:color w:val="000000" w:themeColor="text1"/>
                <w:sz w:val="22"/>
                <w:szCs w:val="22"/>
              </w:rPr>
              <w:t>,</w:t>
            </w:r>
            <w:r w:rsidR="009A58D2" w:rsidRPr="000F2038">
              <w:rPr>
                <w:color w:val="000000" w:themeColor="text1"/>
                <w:sz w:val="22"/>
                <w:szCs w:val="22"/>
              </w:rPr>
              <w:t xml:space="preserve"> Dr. John Laurent, MD</w:t>
            </w:r>
          </w:p>
          <w:p w14:paraId="25D97327" w14:textId="77777777" w:rsidR="002D2B59" w:rsidRPr="000F2038" w:rsidRDefault="009A58D2" w:rsidP="002B6918">
            <w:pPr>
              <w:pStyle w:val="ListParagraph"/>
              <w:numPr>
                <w:ilvl w:val="0"/>
                <w:numId w:val="21"/>
              </w:numPr>
              <w:rPr>
                <w:color w:val="000000" w:themeColor="text1"/>
                <w:sz w:val="22"/>
                <w:szCs w:val="22"/>
              </w:rPr>
            </w:pPr>
            <w:r w:rsidRPr="000F2038">
              <w:rPr>
                <w:sz w:val="22"/>
                <w:szCs w:val="22"/>
              </w:rPr>
              <w:t xml:space="preserve">A six-week combined inpatient and outpatient experience in several health facilities.  </w:t>
            </w:r>
          </w:p>
          <w:p w14:paraId="41006759" w14:textId="3583D8F6" w:rsidR="009A58D2" w:rsidRPr="000F2038" w:rsidRDefault="002D2B59" w:rsidP="002B6918">
            <w:pPr>
              <w:pStyle w:val="ListParagraph"/>
              <w:numPr>
                <w:ilvl w:val="0"/>
                <w:numId w:val="21"/>
              </w:numPr>
              <w:rPr>
                <w:color w:val="000000" w:themeColor="text1"/>
                <w:sz w:val="22"/>
                <w:szCs w:val="22"/>
              </w:rPr>
            </w:pPr>
            <w:r w:rsidRPr="000F2038">
              <w:rPr>
                <w:sz w:val="22"/>
                <w:szCs w:val="22"/>
              </w:rPr>
              <w:t xml:space="preserve">Evaluation and management of </w:t>
            </w:r>
            <w:r w:rsidR="009A58D2" w:rsidRPr="000F2038">
              <w:rPr>
                <w:sz w:val="22"/>
                <w:szCs w:val="22"/>
              </w:rPr>
              <w:t>patients with a wide range of psychopathology and participat</w:t>
            </w:r>
            <w:r w:rsidRPr="000F2038">
              <w:rPr>
                <w:sz w:val="22"/>
                <w:szCs w:val="22"/>
              </w:rPr>
              <w:t>ion</w:t>
            </w:r>
            <w:r w:rsidR="009A58D2" w:rsidRPr="000F2038">
              <w:rPr>
                <w:sz w:val="22"/>
                <w:szCs w:val="22"/>
              </w:rPr>
              <w:t xml:space="preserve"> in a variety of activities including group and individual therapy, crisis intervention, case formulations, medication checks, and didactic sessions</w:t>
            </w:r>
          </w:p>
        </w:tc>
      </w:tr>
      <w:tr w:rsidR="000B78A9" w:rsidRPr="000F2038" w14:paraId="5A29C85F" w14:textId="77777777" w:rsidTr="0031633C">
        <w:trPr>
          <w:trHeight w:val="94"/>
        </w:trPr>
        <w:tc>
          <w:tcPr>
            <w:tcW w:w="9000" w:type="dxa"/>
          </w:tcPr>
          <w:p w14:paraId="0FEAEC5A" w14:textId="4D9A764C" w:rsidR="0081415D" w:rsidRPr="000F2038" w:rsidRDefault="0081415D" w:rsidP="00273526">
            <w:pPr>
              <w:rPr>
                <w:color w:val="000000" w:themeColor="text1"/>
                <w:sz w:val="13"/>
                <w:szCs w:val="13"/>
              </w:rPr>
            </w:pPr>
          </w:p>
        </w:tc>
      </w:tr>
      <w:tr w:rsidR="000B78A9" w:rsidRPr="000F2038" w14:paraId="243227DF" w14:textId="77777777" w:rsidTr="00A27AC4">
        <w:tc>
          <w:tcPr>
            <w:tcW w:w="9000" w:type="dxa"/>
          </w:tcPr>
          <w:p w14:paraId="0FF8C7B8" w14:textId="6C216A3E" w:rsidR="000B78A9" w:rsidRPr="000F2038" w:rsidRDefault="000B78A9" w:rsidP="00C32C56">
            <w:pPr>
              <w:rPr>
                <w:color w:val="000000" w:themeColor="text1"/>
                <w:sz w:val="4"/>
                <w:szCs w:val="2"/>
              </w:rPr>
            </w:pPr>
          </w:p>
        </w:tc>
      </w:tr>
      <w:tr w:rsidR="00C205F0" w:rsidRPr="000F2038" w14:paraId="58F7485A" w14:textId="77777777" w:rsidTr="00A27AC4">
        <w:tc>
          <w:tcPr>
            <w:tcW w:w="9000" w:type="dxa"/>
          </w:tcPr>
          <w:p w14:paraId="30A6EB0C" w14:textId="23BF4A01" w:rsidR="00C205F0" w:rsidRPr="000F2038" w:rsidRDefault="00C205F0" w:rsidP="00C205F0">
            <w:pPr>
              <w:rPr>
                <w:color w:val="000000" w:themeColor="text1"/>
                <w:sz w:val="20"/>
                <w:szCs w:val="20"/>
              </w:rPr>
            </w:pPr>
            <w:r w:rsidRPr="000F2038">
              <w:rPr>
                <w:b/>
                <w:color w:val="000000" w:themeColor="text1"/>
                <w:sz w:val="22"/>
                <w:szCs w:val="22"/>
              </w:rPr>
              <w:t>Emergency Medicine</w:t>
            </w:r>
            <w:r w:rsidR="0031633C" w:rsidRPr="000F2038">
              <w:rPr>
                <w:b/>
                <w:color w:val="000000" w:themeColor="text1"/>
                <w:sz w:val="22"/>
                <w:szCs w:val="22"/>
              </w:rPr>
              <w:t xml:space="preserve"> </w:t>
            </w:r>
            <w:r w:rsidR="0031633C" w:rsidRPr="000F2038">
              <w:rPr>
                <w:color w:val="000000" w:themeColor="text1"/>
                <w:sz w:val="20"/>
                <w:szCs w:val="20"/>
              </w:rPr>
              <w:t>(August</w:t>
            </w:r>
            <w:r w:rsidR="00E17C67" w:rsidRPr="000F2038">
              <w:rPr>
                <w:color w:val="000000" w:themeColor="text1"/>
                <w:sz w:val="20"/>
                <w:szCs w:val="20"/>
              </w:rPr>
              <w:t xml:space="preserve"> </w:t>
            </w:r>
            <w:r w:rsidR="0031633C" w:rsidRPr="000F2038">
              <w:rPr>
                <w:color w:val="000000" w:themeColor="text1"/>
                <w:sz w:val="20"/>
                <w:szCs w:val="20"/>
              </w:rPr>
              <w:t>-</w:t>
            </w:r>
            <w:r w:rsidR="00E17C67" w:rsidRPr="000F2038">
              <w:rPr>
                <w:color w:val="000000" w:themeColor="text1"/>
                <w:sz w:val="20"/>
                <w:szCs w:val="20"/>
              </w:rPr>
              <w:t xml:space="preserve"> </w:t>
            </w:r>
            <w:r w:rsidR="0031633C" w:rsidRPr="000F2038">
              <w:rPr>
                <w:color w:val="000000" w:themeColor="text1"/>
                <w:sz w:val="20"/>
                <w:szCs w:val="20"/>
              </w:rPr>
              <w:t>September 2019)</w:t>
            </w:r>
          </w:p>
          <w:p w14:paraId="76D2A162" w14:textId="7399C380" w:rsidR="00492E63" w:rsidRPr="000F2038" w:rsidRDefault="00A71D23" w:rsidP="00C205F0">
            <w:pPr>
              <w:pStyle w:val="ListParagraph"/>
              <w:numPr>
                <w:ilvl w:val="0"/>
                <w:numId w:val="4"/>
              </w:numPr>
              <w:rPr>
                <w:color w:val="000000" w:themeColor="text1"/>
                <w:sz w:val="22"/>
                <w:szCs w:val="22"/>
              </w:rPr>
            </w:pPr>
            <w:r w:rsidRPr="000F2038">
              <w:rPr>
                <w:color w:val="000000" w:themeColor="text1"/>
                <w:sz w:val="22"/>
                <w:szCs w:val="22"/>
              </w:rPr>
              <w:t>St. John</w:t>
            </w:r>
            <w:r w:rsidR="00DF301F" w:rsidRPr="000F2038">
              <w:rPr>
                <w:color w:val="000000" w:themeColor="text1"/>
                <w:sz w:val="22"/>
                <w:szCs w:val="22"/>
              </w:rPr>
              <w:t>’s</w:t>
            </w:r>
            <w:r w:rsidRPr="000F2038">
              <w:rPr>
                <w:color w:val="000000" w:themeColor="text1"/>
                <w:sz w:val="22"/>
                <w:szCs w:val="22"/>
              </w:rPr>
              <w:t xml:space="preserve"> Hospital, Tulsa, OK – Dr. Jaron Soulek, MD </w:t>
            </w:r>
          </w:p>
          <w:p w14:paraId="29842A45" w14:textId="47746E05" w:rsidR="00C205F0" w:rsidRPr="000F2038" w:rsidRDefault="00CA30B6" w:rsidP="00C205F0">
            <w:pPr>
              <w:pStyle w:val="ListParagraph"/>
              <w:numPr>
                <w:ilvl w:val="0"/>
                <w:numId w:val="4"/>
              </w:numPr>
              <w:rPr>
                <w:color w:val="000000" w:themeColor="text1"/>
                <w:sz w:val="22"/>
                <w:szCs w:val="22"/>
              </w:rPr>
            </w:pPr>
            <w:r w:rsidRPr="000F2038">
              <w:rPr>
                <w:color w:val="000000" w:themeColor="text1"/>
                <w:sz w:val="22"/>
                <w:szCs w:val="22"/>
              </w:rPr>
              <w:t>Four-week</w:t>
            </w:r>
            <w:r w:rsidR="00170827" w:rsidRPr="000F2038">
              <w:rPr>
                <w:color w:val="000000" w:themeColor="text1"/>
                <w:sz w:val="22"/>
                <w:szCs w:val="22"/>
              </w:rPr>
              <w:t xml:space="preserve"> rotation in a hospital emergency department </w:t>
            </w:r>
            <w:r w:rsidR="00EB293D" w:rsidRPr="000F2038">
              <w:rPr>
                <w:color w:val="000000" w:themeColor="text1"/>
                <w:sz w:val="22"/>
                <w:szCs w:val="22"/>
              </w:rPr>
              <w:t xml:space="preserve">with responsibilities </w:t>
            </w:r>
            <w:r w:rsidR="007727B0" w:rsidRPr="000F2038">
              <w:rPr>
                <w:color w:val="000000" w:themeColor="text1"/>
                <w:sz w:val="22"/>
                <w:szCs w:val="22"/>
              </w:rPr>
              <w:t>that include</w:t>
            </w:r>
            <w:r w:rsidR="00EB293D" w:rsidRPr="000F2038">
              <w:rPr>
                <w:color w:val="000000" w:themeColor="text1"/>
                <w:sz w:val="22"/>
                <w:szCs w:val="22"/>
              </w:rPr>
              <w:t xml:space="preserve"> </w:t>
            </w:r>
            <w:r w:rsidR="00ED746F" w:rsidRPr="000F2038">
              <w:rPr>
                <w:sz w:val="22"/>
                <w:szCs w:val="22"/>
              </w:rPr>
              <w:t>evaluating</w:t>
            </w:r>
            <w:r w:rsidRPr="000F2038">
              <w:rPr>
                <w:sz w:val="22"/>
                <w:szCs w:val="22"/>
              </w:rPr>
              <w:t xml:space="preserve"> emergency department patients for acute and minor illnesses, emergencies, and trauma </w:t>
            </w:r>
            <w:r w:rsidR="00ED746F" w:rsidRPr="000F2038">
              <w:rPr>
                <w:sz w:val="22"/>
                <w:szCs w:val="22"/>
              </w:rPr>
              <w:t xml:space="preserve">as well as performing procedures </w:t>
            </w:r>
            <w:r w:rsidRPr="000F2038">
              <w:rPr>
                <w:sz w:val="22"/>
                <w:szCs w:val="22"/>
              </w:rPr>
              <w:t xml:space="preserve">commonly encountered in an emergency </w:t>
            </w:r>
            <w:r w:rsidR="00EB293D" w:rsidRPr="000F2038">
              <w:rPr>
                <w:sz w:val="22"/>
                <w:szCs w:val="22"/>
              </w:rPr>
              <w:t>setting</w:t>
            </w:r>
          </w:p>
          <w:p w14:paraId="014F758F" w14:textId="5498CED2" w:rsidR="008834A6" w:rsidRPr="000F2038" w:rsidRDefault="008834A6" w:rsidP="008834A6">
            <w:pPr>
              <w:rPr>
                <w:color w:val="000000" w:themeColor="text1"/>
                <w:sz w:val="13"/>
                <w:szCs w:val="13"/>
              </w:rPr>
            </w:pPr>
          </w:p>
          <w:p w14:paraId="0141BFED" w14:textId="56A68B68" w:rsidR="008834A6" w:rsidRPr="000F2038" w:rsidRDefault="008834A6" w:rsidP="009178E2">
            <w:pPr>
              <w:rPr>
                <w:color w:val="000000" w:themeColor="text1"/>
                <w:sz w:val="22"/>
                <w:szCs w:val="22"/>
              </w:rPr>
            </w:pPr>
            <w:r w:rsidRPr="000F2038">
              <w:rPr>
                <w:b/>
                <w:color w:val="000000" w:themeColor="text1"/>
                <w:sz w:val="22"/>
                <w:szCs w:val="22"/>
              </w:rPr>
              <w:t>Community Impact</w:t>
            </w:r>
            <w:r w:rsidR="00603628" w:rsidRPr="000F2038">
              <w:rPr>
                <w:color w:val="000000" w:themeColor="text1"/>
                <w:sz w:val="22"/>
                <w:szCs w:val="22"/>
              </w:rPr>
              <w:t xml:space="preserve"> </w:t>
            </w:r>
            <w:r w:rsidR="00603628" w:rsidRPr="000F2038">
              <w:rPr>
                <w:color w:val="000000" w:themeColor="text1"/>
                <w:sz w:val="20"/>
                <w:szCs w:val="22"/>
              </w:rPr>
              <w:t>(September 2019)</w:t>
            </w:r>
          </w:p>
          <w:p w14:paraId="0A71417D" w14:textId="77777777" w:rsidR="00E303AA" w:rsidRPr="000F2038" w:rsidRDefault="00E17C67" w:rsidP="00E303AA">
            <w:pPr>
              <w:pStyle w:val="ListParagraph"/>
              <w:numPr>
                <w:ilvl w:val="0"/>
                <w:numId w:val="22"/>
              </w:numPr>
              <w:rPr>
                <w:color w:val="000000" w:themeColor="text1"/>
                <w:sz w:val="22"/>
                <w:szCs w:val="22"/>
              </w:rPr>
            </w:pPr>
            <w:r w:rsidRPr="000F2038">
              <w:rPr>
                <w:color w:val="000000" w:themeColor="text1"/>
                <w:sz w:val="22"/>
                <w:szCs w:val="22"/>
              </w:rPr>
              <w:t>Tulsa, OK and surrounding communities</w:t>
            </w:r>
            <w:r w:rsidR="003A46B0" w:rsidRPr="000F2038">
              <w:rPr>
                <w:color w:val="000000" w:themeColor="text1"/>
                <w:sz w:val="22"/>
                <w:szCs w:val="22"/>
              </w:rPr>
              <w:t xml:space="preserve"> – Shannon Ijams, PA-C</w:t>
            </w:r>
          </w:p>
          <w:p w14:paraId="280E5865" w14:textId="7E70AC3D" w:rsidR="00E303AA" w:rsidRPr="000F2038" w:rsidRDefault="00E303AA" w:rsidP="00E303AA">
            <w:pPr>
              <w:pStyle w:val="ListParagraph"/>
              <w:numPr>
                <w:ilvl w:val="0"/>
                <w:numId w:val="22"/>
              </w:numPr>
              <w:rPr>
                <w:color w:val="000000" w:themeColor="text1"/>
                <w:sz w:val="22"/>
                <w:szCs w:val="22"/>
              </w:rPr>
            </w:pPr>
            <w:r w:rsidRPr="000F2038">
              <w:rPr>
                <w:color w:val="000000" w:themeColor="text1"/>
                <w:sz w:val="22"/>
                <w:szCs w:val="22"/>
                <w:shd w:val="clear" w:color="auto" w:fill="FFFFFF"/>
              </w:rPr>
              <w:t>A two-week rotation experience of participation in various activities to become familiar with available community resources that could potentially impact the care of patients.</w:t>
            </w:r>
          </w:p>
          <w:p w14:paraId="07DFE381" w14:textId="77777777" w:rsidR="00E17C67" w:rsidRPr="000F2038" w:rsidRDefault="00E17C67" w:rsidP="009178E2">
            <w:pPr>
              <w:rPr>
                <w:b/>
                <w:color w:val="000000" w:themeColor="text1"/>
                <w:sz w:val="13"/>
                <w:szCs w:val="13"/>
              </w:rPr>
            </w:pPr>
          </w:p>
          <w:p w14:paraId="7574F2FA" w14:textId="585F7316" w:rsidR="002B6918" w:rsidRPr="000F2038" w:rsidRDefault="002B6918" w:rsidP="002B6918">
            <w:pPr>
              <w:rPr>
                <w:color w:val="000000" w:themeColor="text1"/>
                <w:sz w:val="20"/>
                <w:szCs w:val="20"/>
              </w:rPr>
            </w:pPr>
            <w:r w:rsidRPr="000F2038">
              <w:rPr>
                <w:b/>
                <w:color w:val="000000" w:themeColor="text1"/>
                <w:sz w:val="22"/>
                <w:szCs w:val="22"/>
              </w:rPr>
              <w:t xml:space="preserve">Primary Care -- Underserved </w:t>
            </w:r>
            <w:r w:rsidR="00603628" w:rsidRPr="000F2038">
              <w:rPr>
                <w:color w:val="000000" w:themeColor="text1"/>
                <w:sz w:val="20"/>
                <w:szCs w:val="20"/>
              </w:rPr>
              <w:t>(September</w:t>
            </w:r>
            <w:r w:rsidR="00E17C67" w:rsidRPr="000F2038">
              <w:rPr>
                <w:color w:val="000000" w:themeColor="text1"/>
                <w:sz w:val="20"/>
                <w:szCs w:val="20"/>
              </w:rPr>
              <w:t xml:space="preserve"> </w:t>
            </w:r>
            <w:r w:rsidR="00603628" w:rsidRPr="000F2038">
              <w:rPr>
                <w:color w:val="000000" w:themeColor="text1"/>
                <w:sz w:val="20"/>
                <w:szCs w:val="20"/>
              </w:rPr>
              <w:t>-</w:t>
            </w:r>
            <w:r w:rsidR="00E17C67" w:rsidRPr="000F2038">
              <w:rPr>
                <w:color w:val="000000" w:themeColor="text1"/>
                <w:sz w:val="20"/>
                <w:szCs w:val="20"/>
              </w:rPr>
              <w:t xml:space="preserve"> </w:t>
            </w:r>
            <w:r w:rsidR="00603628" w:rsidRPr="000F2038">
              <w:rPr>
                <w:color w:val="000000" w:themeColor="text1"/>
                <w:sz w:val="20"/>
                <w:szCs w:val="20"/>
              </w:rPr>
              <w:t>October 2019)</w:t>
            </w:r>
          </w:p>
          <w:p w14:paraId="09AC4E93" w14:textId="35BBEFAB" w:rsidR="00CB1D77" w:rsidRPr="000F2038" w:rsidRDefault="002B6918" w:rsidP="00C205F0">
            <w:pPr>
              <w:pStyle w:val="ListParagraph"/>
              <w:numPr>
                <w:ilvl w:val="0"/>
                <w:numId w:val="7"/>
              </w:numPr>
              <w:rPr>
                <w:color w:val="000000" w:themeColor="text1"/>
                <w:sz w:val="22"/>
                <w:szCs w:val="22"/>
              </w:rPr>
            </w:pPr>
            <w:r w:rsidRPr="000F2038">
              <w:rPr>
                <w:color w:val="000000" w:themeColor="text1"/>
                <w:sz w:val="22"/>
                <w:szCs w:val="22"/>
              </w:rPr>
              <w:t>Dick Conner Correctional Facility, Hominy, OK- Bethany Wagener, PA-C</w:t>
            </w:r>
          </w:p>
          <w:p w14:paraId="05E64300" w14:textId="6DA4FC3D" w:rsidR="00746E0E" w:rsidRPr="000F2038" w:rsidRDefault="00746E0E" w:rsidP="00C205F0">
            <w:pPr>
              <w:pStyle w:val="ListParagraph"/>
              <w:numPr>
                <w:ilvl w:val="0"/>
                <w:numId w:val="7"/>
              </w:numPr>
              <w:rPr>
                <w:color w:val="000000" w:themeColor="text1"/>
                <w:sz w:val="21"/>
                <w:szCs w:val="22"/>
              </w:rPr>
            </w:pPr>
            <w:r w:rsidRPr="000F2038">
              <w:rPr>
                <w:sz w:val="22"/>
              </w:rPr>
              <w:t xml:space="preserve">This is a four-week rotation in which students are assigned to a community clinic or health care facility devoted to treating the underserved population of northeast Oklahoma or surrounding areas.  </w:t>
            </w:r>
          </w:p>
          <w:p w14:paraId="73533869" w14:textId="7C1CE523" w:rsidR="00C205F0" w:rsidRPr="000F2038" w:rsidRDefault="00CB1D77" w:rsidP="00C205F0">
            <w:pPr>
              <w:pStyle w:val="ListParagraph"/>
              <w:numPr>
                <w:ilvl w:val="0"/>
                <w:numId w:val="7"/>
              </w:numPr>
              <w:rPr>
                <w:color w:val="000000" w:themeColor="text1"/>
                <w:sz w:val="21"/>
                <w:szCs w:val="22"/>
              </w:rPr>
            </w:pPr>
            <w:r w:rsidRPr="000F2038">
              <w:rPr>
                <w:sz w:val="22"/>
              </w:rPr>
              <w:t xml:space="preserve">The underserved rotation is characterized by its thoroughness in the approach to the patient, recognizing social barriers </w:t>
            </w:r>
            <w:r w:rsidR="00490094" w:rsidRPr="000F2038">
              <w:rPr>
                <w:sz w:val="22"/>
              </w:rPr>
              <w:t>that limit</w:t>
            </w:r>
            <w:r w:rsidRPr="000F2038">
              <w:rPr>
                <w:sz w:val="22"/>
              </w:rPr>
              <w:t xml:space="preserve"> access to healthcare, and limitations in providing healthcare.</w:t>
            </w:r>
          </w:p>
          <w:p w14:paraId="2035C32B" w14:textId="77777777" w:rsidR="00CB1D77" w:rsidRPr="000F2038" w:rsidRDefault="00CB1D77" w:rsidP="00CB1D77">
            <w:pPr>
              <w:pStyle w:val="ListParagraph"/>
              <w:rPr>
                <w:color w:val="000000" w:themeColor="text1"/>
                <w:sz w:val="13"/>
                <w:szCs w:val="13"/>
              </w:rPr>
            </w:pPr>
          </w:p>
          <w:p w14:paraId="4494757E" w14:textId="2462C579" w:rsidR="00C205F0" w:rsidRPr="000F2038" w:rsidRDefault="00C205F0" w:rsidP="00C205F0">
            <w:pPr>
              <w:rPr>
                <w:color w:val="000000" w:themeColor="text1"/>
                <w:sz w:val="20"/>
                <w:szCs w:val="20"/>
              </w:rPr>
            </w:pPr>
            <w:r w:rsidRPr="000F2038">
              <w:rPr>
                <w:b/>
                <w:color w:val="000000" w:themeColor="text1"/>
                <w:sz w:val="22"/>
                <w:szCs w:val="22"/>
              </w:rPr>
              <w:t>Preceptorship</w:t>
            </w:r>
            <w:r w:rsidR="00603628" w:rsidRPr="000F2038">
              <w:rPr>
                <w:color w:val="000000" w:themeColor="text1"/>
                <w:sz w:val="22"/>
                <w:szCs w:val="22"/>
              </w:rPr>
              <w:t xml:space="preserve"> </w:t>
            </w:r>
            <w:r w:rsidR="00603628" w:rsidRPr="000F2038">
              <w:rPr>
                <w:color w:val="000000" w:themeColor="text1"/>
                <w:sz w:val="20"/>
                <w:szCs w:val="20"/>
              </w:rPr>
              <w:t>(October</w:t>
            </w:r>
            <w:r w:rsidR="00E17C67" w:rsidRPr="000F2038">
              <w:rPr>
                <w:color w:val="000000" w:themeColor="text1"/>
                <w:sz w:val="20"/>
                <w:szCs w:val="20"/>
              </w:rPr>
              <w:t xml:space="preserve"> </w:t>
            </w:r>
            <w:r w:rsidR="00603628" w:rsidRPr="000F2038">
              <w:rPr>
                <w:color w:val="000000" w:themeColor="text1"/>
                <w:sz w:val="20"/>
                <w:szCs w:val="20"/>
              </w:rPr>
              <w:t>-</w:t>
            </w:r>
            <w:r w:rsidR="00E17C67" w:rsidRPr="000F2038">
              <w:rPr>
                <w:color w:val="000000" w:themeColor="text1"/>
                <w:sz w:val="20"/>
                <w:szCs w:val="20"/>
              </w:rPr>
              <w:t xml:space="preserve"> </w:t>
            </w:r>
            <w:r w:rsidR="00603628" w:rsidRPr="000F2038">
              <w:rPr>
                <w:color w:val="000000" w:themeColor="text1"/>
                <w:sz w:val="20"/>
                <w:szCs w:val="20"/>
              </w:rPr>
              <w:t>November 2019)</w:t>
            </w:r>
          </w:p>
          <w:p w14:paraId="197FE1A5" w14:textId="77777777" w:rsidR="00612A65" w:rsidRPr="000F2038" w:rsidRDefault="00612A65" w:rsidP="00612A65">
            <w:pPr>
              <w:pStyle w:val="ListParagraph"/>
              <w:numPr>
                <w:ilvl w:val="0"/>
                <w:numId w:val="24"/>
              </w:numPr>
              <w:rPr>
                <w:color w:val="000000" w:themeColor="text1"/>
                <w:sz w:val="22"/>
                <w:szCs w:val="22"/>
              </w:rPr>
            </w:pPr>
            <w:r w:rsidRPr="000F2038">
              <w:rPr>
                <w:color w:val="000000" w:themeColor="text1"/>
                <w:sz w:val="22"/>
                <w:szCs w:val="22"/>
                <w:shd w:val="clear" w:color="auto" w:fill="FFFFFF"/>
              </w:rPr>
              <w:t xml:space="preserve">Four-week rotation providing an opportunity to have additional training in the field of student’s choice and potentially rotate with their future employer.  </w:t>
            </w:r>
          </w:p>
          <w:p w14:paraId="7C3E720B" w14:textId="32023389" w:rsidR="00612A65" w:rsidRPr="000F2038" w:rsidRDefault="00612A65" w:rsidP="00612A65">
            <w:pPr>
              <w:pStyle w:val="ListParagraph"/>
              <w:numPr>
                <w:ilvl w:val="0"/>
                <w:numId w:val="24"/>
              </w:numPr>
              <w:rPr>
                <w:color w:val="000000" w:themeColor="text1"/>
                <w:sz w:val="22"/>
                <w:szCs w:val="22"/>
              </w:rPr>
            </w:pPr>
            <w:r w:rsidRPr="000F2038">
              <w:rPr>
                <w:color w:val="000000" w:themeColor="text1"/>
                <w:sz w:val="22"/>
                <w:szCs w:val="22"/>
                <w:shd w:val="clear" w:color="auto" w:fill="FFFFFF"/>
              </w:rPr>
              <w:t>The rotation is flexible and may also be used as an added elective to further student experience in any field of interest.  The rotation is designed to further develop and refine techniques of patient management.</w:t>
            </w:r>
          </w:p>
          <w:p w14:paraId="205AEEDB" w14:textId="45BB7C18" w:rsidR="00C205F0" w:rsidRPr="000F2038" w:rsidRDefault="00C205F0" w:rsidP="00C205F0">
            <w:pPr>
              <w:rPr>
                <w:b/>
                <w:color w:val="000000" w:themeColor="text1"/>
                <w:sz w:val="22"/>
                <w:szCs w:val="22"/>
              </w:rPr>
            </w:pPr>
          </w:p>
        </w:tc>
      </w:tr>
    </w:tbl>
    <w:p w14:paraId="1C1E7C84" w14:textId="4BA49AC8" w:rsidR="00A27AC4" w:rsidRPr="000F2038" w:rsidRDefault="00C02F2B" w:rsidP="00C02F2B">
      <w:pPr>
        <w:rPr>
          <w:sz w:val="22"/>
          <w:szCs w:val="22"/>
        </w:rPr>
      </w:pPr>
      <w:r w:rsidRPr="000F2038">
        <w:rPr>
          <w:sz w:val="22"/>
          <w:szCs w:val="22"/>
        </w:rPr>
        <w:t xml:space="preserve">  </w:t>
      </w:r>
      <w:r w:rsidRPr="000F2038">
        <w:rPr>
          <w:b/>
          <w:u w:val="single"/>
        </w:rPr>
        <w:t>Work</w:t>
      </w:r>
      <w:r w:rsidR="00220316" w:rsidRPr="000F2038">
        <w:rPr>
          <w:b/>
          <w:u w:val="single"/>
        </w:rPr>
        <w:t>/Volunteer</w:t>
      </w:r>
      <w:r w:rsidRPr="000F2038">
        <w:rPr>
          <w:b/>
          <w:u w:val="single"/>
        </w:rPr>
        <w:t xml:space="preserve"> Experience</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C02F2B" w:rsidRPr="000F2038" w14:paraId="25E1A6E2" w14:textId="77777777" w:rsidTr="0051247B">
        <w:tc>
          <w:tcPr>
            <w:tcW w:w="8892" w:type="dxa"/>
          </w:tcPr>
          <w:p w14:paraId="22A69CCC" w14:textId="105E8864" w:rsidR="00E979CE" w:rsidRPr="000F2038" w:rsidRDefault="00E979CE" w:rsidP="00E979CE">
            <w:pPr>
              <w:rPr>
                <w:b/>
                <w:sz w:val="13"/>
                <w:szCs w:val="12"/>
              </w:rPr>
            </w:pPr>
          </w:p>
          <w:p w14:paraId="6CDA0E6E" w14:textId="6D063B59" w:rsidR="00E979CE" w:rsidRPr="000F2038" w:rsidRDefault="00E82466" w:rsidP="00E979CE">
            <w:pPr>
              <w:rPr>
                <w:sz w:val="20"/>
                <w:szCs w:val="20"/>
              </w:rPr>
            </w:pPr>
            <w:r w:rsidRPr="000F2038">
              <w:rPr>
                <w:b/>
                <w:sz w:val="22"/>
                <w:szCs w:val="22"/>
              </w:rPr>
              <w:t>Bent Tree Family Physicians, Frisco TX</w:t>
            </w:r>
            <w:r w:rsidR="00E979CE" w:rsidRPr="000F2038">
              <w:rPr>
                <w:b/>
                <w:sz w:val="22"/>
                <w:szCs w:val="22"/>
              </w:rPr>
              <w:t xml:space="preserve"> </w:t>
            </w:r>
            <w:r w:rsidR="00E979CE" w:rsidRPr="000F2038">
              <w:rPr>
                <w:sz w:val="20"/>
                <w:szCs w:val="20"/>
              </w:rPr>
              <w:t>(</w:t>
            </w:r>
            <w:r w:rsidRPr="000F2038">
              <w:rPr>
                <w:sz w:val="20"/>
                <w:szCs w:val="20"/>
              </w:rPr>
              <w:t>August</w:t>
            </w:r>
            <w:r w:rsidR="00E979CE" w:rsidRPr="000F2038">
              <w:rPr>
                <w:sz w:val="20"/>
                <w:szCs w:val="20"/>
              </w:rPr>
              <w:t xml:space="preserve"> 201</w:t>
            </w:r>
            <w:r w:rsidRPr="000F2038">
              <w:rPr>
                <w:sz w:val="20"/>
                <w:szCs w:val="20"/>
              </w:rPr>
              <w:t>5</w:t>
            </w:r>
            <w:r w:rsidR="00E979CE" w:rsidRPr="000F2038">
              <w:rPr>
                <w:sz w:val="20"/>
                <w:szCs w:val="20"/>
              </w:rPr>
              <w:t xml:space="preserve"> – May 201</w:t>
            </w:r>
            <w:r w:rsidRPr="000F2038">
              <w:rPr>
                <w:sz w:val="20"/>
                <w:szCs w:val="20"/>
              </w:rPr>
              <w:t>7</w:t>
            </w:r>
            <w:r w:rsidR="00E979CE" w:rsidRPr="000F2038">
              <w:rPr>
                <w:sz w:val="20"/>
                <w:szCs w:val="20"/>
              </w:rPr>
              <w:t>)</w:t>
            </w:r>
          </w:p>
          <w:p w14:paraId="04688761" w14:textId="2712130A" w:rsidR="00E979CE" w:rsidRPr="000F2038" w:rsidRDefault="00E82466" w:rsidP="00E979CE">
            <w:pPr>
              <w:pStyle w:val="ListParagraph"/>
              <w:numPr>
                <w:ilvl w:val="0"/>
                <w:numId w:val="12"/>
              </w:numPr>
              <w:rPr>
                <w:sz w:val="22"/>
                <w:szCs w:val="22"/>
              </w:rPr>
            </w:pPr>
            <w:r w:rsidRPr="000F2038">
              <w:rPr>
                <w:sz w:val="22"/>
                <w:szCs w:val="22"/>
              </w:rPr>
              <w:t>Medical</w:t>
            </w:r>
            <w:r w:rsidR="00E979CE" w:rsidRPr="000F2038">
              <w:rPr>
                <w:sz w:val="22"/>
                <w:szCs w:val="22"/>
              </w:rPr>
              <w:t xml:space="preserve"> Assistant</w:t>
            </w:r>
          </w:p>
          <w:p w14:paraId="608DE7D6" w14:textId="63A27F74" w:rsidR="00D475E2" w:rsidRPr="000F2038" w:rsidRDefault="00D475E2" w:rsidP="00E979CE">
            <w:pPr>
              <w:pStyle w:val="ListParagraph"/>
              <w:numPr>
                <w:ilvl w:val="0"/>
                <w:numId w:val="12"/>
              </w:numPr>
              <w:rPr>
                <w:sz w:val="22"/>
                <w:szCs w:val="22"/>
              </w:rPr>
            </w:pPr>
            <w:r w:rsidRPr="000F2038">
              <w:rPr>
                <w:sz w:val="22"/>
                <w:szCs w:val="22"/>
              </w:rPr>
              <w:t>Provided clinical support by escorting patients to an exam room; obtained vital signs and collected information about the medical history</w:t>
            </w:r>
            <w:r w:rsidR="009D185A" w:rsidRPr="000F2038">
              <w:rPr>
                <w:sz w:val="22"/>
                <w:szCs w:val="22"/>
              </w:rPr>
              <w:t>; a</w:t>
            </w:r>
            <w:r w:rsidRPr="000F2038">
              <w:rPr>
                <w:sz w:val="22"/>
                <w:szCs w:val="22"/>
              </w:rPr>
              <w:t>dminister</w:t>
            </w:r>
            <w:r w:rsidR="009D185A" w:rsidRPr="000F2038">
              <w:rPr>
                <w:sz w:val="22"/>
                <w:szCs w:val="22"/>
              </w:rPr>
              <w:t>ed</w:t>
            </w:r>
            <w:r w:rsidRPr="000F2038">
              <w:rPr>
                <w:sz w:val="22"/>
                <w:szCs w:val="22"/>
              </w:rPr>
              <w:t xml:space="preserve"> immunizations</w:t>
            </w:r>
          </w:p>
          <w:p w14:paraId="775603C7" w14:textId="72F4F271" w:rsidR="00D475E2" w:rsidRPr="000F2038" w:rsidRDefault="00D475E2" w:rsidP="00E979CE">
            <w:pPr>
              <w:pStyle w:val="ListParagraph"/>
              <w:numPr>
                <w:ilvl w:val="0"/>
                <w:numId w:val="12"/>
              </w:numPr>
              <w:rPr>
                <w:sz w:val="22"/>
                <w:szCs w:val="22"/>
              </w:rPr>
            </w:pPr>
            <w:r w:rsidRPr="000F2038">
              <w:rPr>
                <w:sz w:val="22"/>
                <w:szCs w:val="22"/>
              </w:rPr>
              <w:t>Perform</w:t>
            </w:r>
            <w:r w:rsidR="003432C8" w:rsidRPr="000F2038">
              <w:rPr>
                <w:sz w:val="22"/>
                <w:szCs w:val="22"/>
              </w:rPr>
              <w:t>ed</w:t>
            </w:r>
            <w:r w:rsidRPr="000F2038">
              <w:rPr>
                <w:sz w:val="22"/>
                <w:szCs w:val="22"/>
              </w:rPr>
              <w:t xml:space="preserve"> phlebotomy and diagnostic tests, such as electrocardiograms, or screening tests, such as </w:t>
            </w:r>
            <w:r w:rsidR="003432C8" w:rsidRPr="000F2038">
              <w:rPr>
                <w:sz w:val="22"/>
                <w:szCs w:val="22"/>
              </w:rPr>
              <w:t>diabetic retinopathy exams</w:t>
            </w:r>
          </w:p>
          <w:p w14:paraId="2416EC9D" w14:textId="3739CFB9" w:rsidR="00E979CE" w:rsidRPr="000F2038" w:rsidRDefault="00D475E2" w:rsidP="00E979CE">
            <w:pPr>
              <w:pStyle w:val="ListParagraph"/>
              <w:numPr>
                <w:ilvl w:val="0"/>
                <w:numId w:val="12"/>
              </w:numPr>
              <w:rPr>
                <w:sz w:val="22"/>
                <w:szCs w:val="22"/>
              </w:rPr>
            </w:pPr>
            <w:r w:rsidRPr="000F2038">
              <w:rPr>
                <w:sz w:val="22"/>
                <w:szCs w:val="22"/>
              </w:rPr>
              <w:t>Assist</w:t>
            </w:r>
            <w:r w:rsidR="00AC674D" w:rsidRPr="000F2038">
              <w:rPr>
                <w:sz w:val="22"/>
                <w:szCs w:val="22"/>
              </w:rPr>
              <w:t>ed</w:t>
            </w:r>
            <w:r w:rsidRPr="000F2038">
              <w:rPr>
                <w:sz w:val="22"/>
                <w:szCs w:val="22"/>
              </w:rPr>
              <w:t xml:space="preserve"> the physician with procedures and clean and restock the exam rooms.</w:t>
            </w:r>
          </w:p>
          <w:p w14:paraId="6BE020FD" w14:textId="77777777" w:rsidR="00E979CE" w:rsidRPr="000F2038" w:rsidRDefault="00E979CE" w:rsidP="00E979CE">
            <w:pPr>
              <w:pStyle w:val="ListParagraph"/>
              <w:rPr>
                <w:sz w:val="13"/>
                <w:szCs w:val="12"/>
              </w:rPr>
            </w:pPr>
          </w:p>
          <w:p w14:paraId="1F59527E" w14:textId="09A042C8" w:rsidR="00C02F2B" w:rsidRPr="000F2038" w:rsidRDefault="00C46CA0" w:rsidP="00C02F2B">
            <w:pPr>
              <w:rPr>
                <w:sz w:val="20"/>
                <w:szCs w:val="20"/>
              </w:rPr>
            </w:pPr>
            <w:proofErr w:type="spellStart"/>
            <w:r w:rsidRPr="000F2038">
              <w:rPr>
                <w:b/>
                <w:sz w:val="22"/>
                <w:szCs w:val="22"/>
              </w:rPr>
              <w:t>Scribe</w:t>
            </w:r>
            <w:r w:rsidR="00A66C9D" w:rsidRPr="000F2038">
              <w:rPr>
                <w:b/>
                <w:sz w:val="22"/>
                <w:szCs w:val="22"/>
              </w:rPr>
              <w:t>.</w:t>
            </w:r>
            <w:r w:rsidRPr="000F2038">
              <w:rPr>
                <w:b/>
                <w:sz w:val="22"/>
                <w:szCs w:val="22"/>
              </w:rPr>
              <w:t>ology</w:t>
            </w:r>
            <w:proofErr w:type="spellEnd"/>
            <w:r w:rsidR="00A27AC4" w:rsidRPr="000F2038">
              <w:rPr>
                <w:b/>
                <w:sz w:val="22"/>
                <w:szCs w:val="22"/>
              </w:rPr>
              <w:t xml:space="preserve"> </w:t>
            </w:r>
            <w:r w:rsidR="00A27AC4" w:rsidRPr="000F2038">
              <w:rPr>
                <w:sz w:val="20"/>
                <w:szCs w:val="20"/>
              </w:rPr>
              <w:t>(May 201</w:t>
            </w:r>
            <w:r w:rsidRPr="000F2038">
              <w:rPr>
                <w:sz w:val="20"/>
                <w:szCs w:val="20"/>
              </w:rPr>
              <w:t>5</w:t>
            </w:r>
            <w:r w:rsidR="00A27AC4" w:rsidRPr="000F2038">
              <w:rPr>
                <w:sz w:val="20"/>
                <w:szCs w:val="20"/>
              </w:rPr>
              <w:t xml:space="preserve"> – August 201</w:t>
            </w:r>
            <w:r w:rsidRPr="000F2038">
              <w:rPr>
                <w:sz w:val="20"/>
                <w:szCs w:val="20"/>
              </w:rPr>
              <w:t>5</w:t>
            </w:r>
            <w:r w:rsidR="00A27AC4" w:rsidRPr="000F2038">
              <w:rPr>
                <w:sz w:val="20"/>
                <w:szCs w:val="20"/>
              </w:rPr>
              <w:t>)</w:t>
            </w:r>
          </w:p>
          <w:p w14:paraId="65E82E6D" w14:textId="228677E5" w:rsidR="00C02F2B" w:rsidRPr="000F2038" w:rsidRDefault="00C46CA0" w:rsidP="00A27AC4">
            <w:pPr>
              <w:pStyle w:val="ListParagraph"/>
              <w:numPr>
                <w:ilvl w:val="0"/>
                <w:numId w:val="12"/>
              </w:numPr>
              <w:rPr>
                <w:sz w:val="22"/>
                <w:szCs w:val="22"/>
              </w:rPr>
            </w:pPr>
            <w:r w:rsidRPr="000F2038">
              <w:rPr>
                <w:sz w:val="22"/>
                <w:szCs w:val="22"/>
              </w:rPr>
              <w:t xml:space="preserve">Medical scribe in Baylor Scott &amp; White Emergency departments </w:t>
            </w:r>
          </w:p>
          <w:p w14:paraId="411FAB47" w14:textId="045C3FC5" w:rsidR="00C02F2B" w:rsidRPr="000F2038" w:rsidRDefault="00C27ACA" w:rsidP="0051247B">
            <w:pPr>
              <w:pStyle w:val="ListParagraph"/>
              <w:numPr>
                <w:ilvl w:val="0"/>
                <w:numId w:val="12"/>
              </w:numPr>
              <w:rPr>
                <w:b/>
                <w:sz w:val="22"/>
                <w:szCs w:val="22"/>
              </w:rPr>
            </w:pPr>
            <w:r w:rsidRPr="000F2038">
              <w:rPr>
                <w:sz w:val="22"/>
                <w:szCs w:val="22"/>
              </w:rPr>
              <w:t>Worked to i</w:t>
            </w:r>
            <w:r w:rsidR="00022686" w:rsidRPr="000F2038">
              <w:rPr>
                <w:sz w:val="22"/>
                <w:szCs w:val="22"/>
              </w:rPr>
              <w:t xml:space="preserve">ncrease </w:t>
            </w:r>
            <w:r w:rsidRPr="000F2038">
              <w:rPr>
                <w:sz w:val="22"/>
                <w:szCs w:val="22"/>
              </w:rPr>
              <w:t xml:space="preserve">efficiency </w:t>
            </w:r>
            <w:r w:rsidR="00D86305" w:rsidRPr="000F2038">
              <w:rPr>
                <w:sz w:val="22"/>
                <w:szCs w:val="22"/>
              </w:rPr>
              <w:t>of</w:t>
            </w:r>
            <w:r w:rsidR="00022686" w:rsidRPr="000F2038">
              <w:rPr>
                <w:sz w:val="22"/>
                <w:szCs w:val="22"/>
              </w:rPr>
              <w:t xml:space="preserve"> provid</w:t>
            </w:r>
            <w:r w:rsidR="00D86305" w:rsidRPr="000F2038">
              <w:rPr>
                <w:sz w:val="22"/>
                <w:szCs w:val="22"/>
              </w:rPr>
              <w:t>ing</w:t>
            </w:r>
            <w:r w:rsidR="00022686" w:rsidRPr="000F2038">
              <w:rPr>
                <w:sz w:val="22"/>
                <w:szCs w:val="22"/>
              </w:rPr>
              <w:t xml:space="preserve"> patient care by </w:t>
            </w:r>
            <w:r w:rsidRPr="000F2038">
              <w:rPr>
                <w:sz w:val="22"/>
                <w:szCs w:val="22"/>
              </w:rPr>
              <w:t>recording medical data in the electronic medical record</w:t>
            </w:r>
            <w:r w:rsidR="00C02F2B" w:rsidRPr="000F2038">
              <w:rPr>
                <w:b/>
                <w:sz w:val="22"/>
                <w:szCs w:val="22"/>
              </w:rPr>
              <w:t xml:space="preserve"> </w:t>
            </w:r>
          </w:p>
          <w:p w14:paraId="62071E23" w14:textId="77777777" w:rsidR="00FB6E8E" w:rsidRPr="000F2038" w:rsidRDefault="00FB6E8E" w:rsidP="00FB6E8E">
            <w:pPr>
              <w:pStyle w:val="ListParagraph"/>
              <w:rPr>
                <w:b/>
                <w:sz w:val="13"/>
                <w:szCs w:val="12"/>
              </w:rPr>
            </w:pPr>
          </w:p>
          <w:p w14:paraId="67345E70" w14:textId="77777777" w:rsidR="00220316" w:rsidRPr="000F2038" w:rsidRDefault="00220316" w:rsidP="00220316">
            <w:pPr>
              <w:rPr>
                <w:sz w:val="22"/>
                <w:szCs w:val="22"/>
              </w:rPr>
            </w:pPr>
            <w:r w:rsidRPr="000F2038">
              <w:rPr>
                <w:b/>
                <w:sz w:val="22"/>
                <w:szCs w:val="22"/>
              </w:rPr>
              <w:t xml:space="preserve">Bill Glass BEHIND THE WALLS Prison Ministry </w:t>
            </w:r>
            <w:r w:rsidRPr="000F2038">
              <w:rPr>
                <w:sz w:val="22"/>
                <w:szCs w:val="22"/>
              </w:rPr>
              <w:t>(July 2015-May 2017)</w:t>
            </w:r>
          </w:p>
          <w:p w14:paraId="6F94432A" w14:textId="3F5674AF" w:rsidR="00220316" w:rsidRPr="000F2038" w:rsidRDefault="0009475D" w:rsidP="00220316">
            <w:pPr>
              <w:pStyle w:val="ListParagraph"/>
              <w:numPr>
                <w:ilvl w:val="0"/>
                <w:numId w:val="20"/>
              </w:numPr>
              <w:rPr>
                <w:sz w:val="22"/>
                <w:szCs w:val="22"/>
              </w:rPr>
            </w:pPr>
            <w:r w:rsidRPr="000F2038">
              <w:rPr>
                <w:sz w:val="22"/>
                <w:szCs w:val="22"/>
              </w:rPr>
              <w:t xml:space="preserve">Volunteered within various prisons to encourage inmates in their rehabilitation </w:t>
            </w:r>
          </w:p>
        </w:tc>
      </w:tr>
      <w:tr w:rsidR="00E979CE" w:rsidRPr="000F2038" w14:paraId="786CCF75" w14:textId="77777777" w:rsidTr="0051247B">
        <w:tc>
          <w:tcPr>
            <w:tcW w:w="8892" w:type="dxa"/>
          </w:tcPr>
          <w:p w14:paraId="733FFA28" w14:textId="77777777" w:rsidR="00E979CE" w:rsidRPr="000F2038" w:rsidRDefault="00E979CE" w:rsidP="00C02F2B">
            <w:pPr>
              <w:rPr>
                <w:b/>
                <w:sz w:val="13"/>
                <w:szCs w:val="22"/>
              </w:rPr>
            </w:pPr>
          </w:p>
        </w:tc>
      </w:tr>
    </w:tbl>
    <w:p w14:paraId="173A95E1" w14:textId="77777777" w:rsidR="00C02F2B" w:rsidRPr="000F2038" w:rsidRDefault="00C02F2B" w:rsidP="00C02F2B">
      <w:pPr>
        <w:rPr>
          <w:b/>
          <w:sz w:val="13"/>
          <w:szCs w:val="22"/>
        </w:rPr>
      </w:pPr>
    </w:p>
    <w:p w14:paraId="03D6D6FE" w14:textId="237B0754" w:rsidR="00A27AC4" w:rsidRPr="000F2038" w:rsidRDefault="00A27AC4" w:rsidP="002A1975">
      <w:pPr>
        <w:pStyle w:val="Heading5"/>
        <w:pBdr>
          <w:top w:val="none" w:sz="0" w:space="0" w:color="auto"/>
        </w:pBdr>
        <w:shd w:val="clear" w:color="auto" w:fill="auto"/>
        <w:jc w:val="left"/>
        <w:rPr>
          <w:rFonts w:ascii="Times New Roman" w:hAnsi="Times New Roman" w:cs="Times New Roman"/>
          <w:color w:val="000000" w:themeColor="text1"/>
          <w:sz w:val="22"/>
          <w:szCs w:val="22"/>
        </w:rPr>
      </w:pPr>
      <w:r w:rsidRPr="000F2038">
        <w:rPr>
          <w:rFonts w:ascii="Times New Roman" w:hAnsi="Times New Roman" w:cs="Times New Roman"/>
          <w:color w:val="000000" w:themeColor="text1"/>
          <w:sz w:val="22"/>
          <w:szCs w:val="22"/>
        </w:rPr>
        <w:t>AC</w:t>
      </w:r>
      <w:r w:rsidR="00A4592F" w:rsidRPr="000F2038">
        <w:rPr>
          <w:rFonts w:ascii="Times New Roman" w:hAnsi="Times New Roman" w:cs="Times New Roman"/>
          <w:color w:val="000000" w:themeColor="text1"/>
          <w:sz w:val="22"/>
          <w:szCs w:val="22"/>
        </w:rPr>
        <w:t>A</w:t>
      </w:r>
      <w:r w:rsidRPr="000F2038">
        <w:rPr>
          <w:rFonts w:ascii="Times New Roman" w:hAnsi="Times New Roman" w:cs="Times New Roman"/>
          <w:color w:val="000000" w:themeColor="text1"/>
          <w:sz w:val="22"/>
          <w:szCs w:val="22"/>
        </w:rPr>
        <w:t>DEMIC &amp; PROFESSIONAL QUALIFICATIONS/AFFILIATIONS</w:t>
      </w:r>
    </w:p>
    <w:p w14:paraId="119D302B" w14:textId="77777777" w:rsidR="00A81462" w:rsidRPr="000F2038" w:rsidRDefault="00A81462">
      <w:pPr>
        <w:rPr>
          <w:sz w:val="13"/>
          <w:szCs w:val="12"/>
        </w:rPr>
      </w:pPr>
    </w:p>
    <w:p w14:paraId="25CA0D24" w14:textId="5FF15B5D" w:rsidR="008B0CB7" w:rsidRPr="000F2038" w:rsidRDefault="008B0CB7" w:rsidP="00A27AC4">
      <w:pPr>
        <w:pStyle w:val="BodyText"/>
        <w:numPr>
          <w:ilvl w:val="1"/>
          <w:numId w:val="2"/>
        </w:numPr>
        <w:rPr>
          <w:rFonts w:ascii="Times New Roman" w:hAnsi="Times New Roman" w:cs="Times New Roman"/>
          <w:sz w:val="22"/>
          <w:szCs w:val="22"/>
        </w:rPr>
      </w:pPr>
      <w:r w:rsidRPr="000F2038">
        <w:rPr>
          <w:rFonts w:ascii="Times New Roman" w:hAnsi="Times New Roman" w:cs="Times New Roman"/>
          <w:sz w:val="22"/>
          <w:szCs w:val="22"/>
        </w:rPr>
        <w:t>Oklahoma Academy of Physician Assistants</w:t>
      </w:r>
    </w:p>
    <w:p w14:paraId="32F768DC" w14:textId="56E69227" w:rsidR="00A81462" w:rsidRPr="000F2038" w:rsidRDefault="00DF7592" w:rsidP="00A27AC4">
      <w:pPr>
        <w:pStyle w:val="BodyText"/>
        <w:numPr>
          <w:ilvl w:val="1"/>
          <w:numId w:val="2"/>
        </w:numPr>
        <w:rPr>
          <w:rFonts w:ascii="Times New Roman" w:hAnsi="Times New Roman" w:cs="Times New Roman"/>
          <w:sz w:val="22"/>
          <w:szCs w:val="22"/>
        </w:rPr>
      </w:pPr>
      <w:r w:rsidRPr="000F2038">
        <w:rPr>
          <w:rFonts w:ascii="Times New Roman" w:hAnsi="Times New Roman" w:cs="Times New Roman"/>
          <w:sz w:val="22"/>
          <w:szCs w:val="22"/>
        </w:rPr>
        <w:t xml:space="preserve">American Academy of </w:t>
      </w:r>
      <w:r w:rsidR="00B7799C" w:rsidRPr="000F2038">
        <w:rPr>
          <w:rFonts w:ascii="Times New Roman" w:hAnsi="Times New Roman" w:cs="Times New Roman"/>
          <w:sz w:val="22"/>
          <w:szCs w:val="22"/>
        </w:rPr>
        <w:t>Physician Assistants</w:t>
      </w:r>
    </w:p>
    <w:p w14:paraId="74CEC099" w14:textId="33772722" w:rsidR="005E3071" w:rsidRPr="000F2038" w:rsidRDefault="00EC23AC" w:rsidP="00053C25">
      <w:pPr>
        <w:pStyle w:val="BodyText"/>
        <w:numPr>
          <w:ilvl w:val="1"/>
          <w:numId w:val="2"/>
        </w:numPr>
        <w:rPr>
          <w:rFonts w:ascii="Times New Roman" w:hAnsi="Times New Roman" w:cs="Times New Roman"/>
          <w:sz w:val="22"/>
          <w:szCs w:val="22"/>
        </w:rPr>
      </w:pPr>
      <w:r w:rsidRPr="000F2038">
        <w:rPr>
          <w:rFonts w:ascii="Times New Roman" w:hAnsi="Times New Roman" w:cs="Times New Roman"/>
          <w:sz w:val="22"/>
          <w:szCs w:val="22"/>
        </w:rPr>
        <w:t>NCCPA</w:t>
      </w:r>
      <w:r w:rsidR="00C543B3" w:rsidRPr="000F2038">
        <w:rPr>
          <w:rFonts w:ascii="Times New Roman" w:hAnsi="Times New Roman" w:cs="Times New Roman"/>
          <w:sz w:val="22"/>
          <w:szCs w:val="22"/>
        </w:rPr>
        <w:t xml:space="preserve"> (eligible</w:t>
      </w:r>
      <w:r w:rsidR="00177010">
        <w:rPr>
          <w:rFonts w:ascii="Times New Roman" w:hAnsi="Times New Roman" w:cs="Times New Roman"/>
          <w:sz w:val="22"/>
          <w:szCs w:val="22"/>
        </w:rPr>
        <w:t xml:space="preserve"> December</w:t>
      </w:r>
      <w:r w:rsidR="00541C5C" w:rsidRPr="000F2038">
        <w:rPr>
          <w:rFonts w:ascii="Times New Roman" w:hAnsi="Times New Roman" w:cs="Times New Roman"/>
          <w:sz w:val="22"/>
          <w:szCs w:val="22"/>
        </w:rPr>
        <w:t xml:space="preserve"> </w:t>
      </w:r>
      <w:r w:rsidR="00C543B3" w:rsidRPr="000F2038">
        <w:rPr>
          <w:rFonts w:ascii="Times New Roman" w:hAnsi="Times New Roman" w:cs="Times New Roman"/>
          <w:sz w:val="22"/>
          <w:szCs w:val="22"/>
        </w:rPr>
        <w:t>2019)</w:t>
      </w:r>
    </w:p>
    <w:p w14:paraId="3A5F8079" w14:textId="7C4053DF" w:rsidR="00EC23AC" w:rsidRPr="000F2038" w:rsidRDefault="00EC23AC" w:rsidP="00053C25">
      <w:pPr>
        <w:pStyle w:val="BodyText"/>
        <w:numPr>
          <w:ilvl w:val="1"/>
          <w:numId w:val="2"/>
        </w:numPr>
        <w:rPr>
          <w:rFonts w:ascii="Times New Roman" w:hAnsi="Times New Roman" w:cs="Times New Roman"/>
          <w:sz w:val="22"/>
          <w:szCs w:val="22"/>
        </w:rPr>
      </w:pPr>
      <w:r w:rsidRPr="000F2038">
        <w:rPr>
          <w:rFonts w:ascii="Times New Roman" w:hAnsi="Times New Roman" w:cs="Times New Roman"/>
          <w:sz w:val="22"/>
          <w:szCs w:val="22"/>
        </w:rPr>
        <w:t>OBNDD</w:t>
      </w:r>
      <w:r w:rsidR="00C543B3" w:rsidRPr="000F2038">
        <w:rPr>
          <w:rFonts w:ascii="Times New Roman" w:hAnsi="Times New Roman" w:cs="Times New Roman"/>
          <w:sz w:val="22"/>
          <w:szCs w:val="22"/>
        </w:rPr>
        <w:t xml:space="preserve"> (eligible </w:t>
      </w:r>
      <w:r w:rsidR="00177010">
        <w:rPr>
          <w:rFonts w:ascii="Times New Roman" w:hAnsi="Times New Roman" w:cs="Times New Roman"/>
          <w:sz w:val="22"/>
          <w:szCs w:val="22"/>
        </w:rPr>
        <w:t>December</w:t>
      </w:r>
      <w:r w:rsidR="00541C5C" w:rsidRPr="000F2038">
        <w:rPr>
          <w:rFonts w:ascii="Times New Roman" w:hAnsi="Times New Roman" w:cs="Times New Roman"/>
          <w:sz w:val="22"/>
          <w:szCs w:val="22"/>
        </w:rPr>
        <w:t xml:space="preserve"> </w:t>
      </w:r>
      <w:r w:rsidR="00C543B3" w:rsidRPr="000F2038">
        <w:rPr>
          <w:rFonts w:ascii="Times New Roman" w:hAnsi="Times New Roman" w:cs="Times New Roman"/>
          <w:sz w:val="22"/>
          <w:szCs w:val="22"/>
        </w:rPr>
        <w:t>2019)</w:t>
      </w:r>
    </w:p>
    <w:p w14:paraId="34763A68" w14:textId="0FC976CE" w:rsidR="00EC23AC" w:rsidRPr="000F2038" w:rsidRDefault="00EC23AC" w:rsidP="00053C25">
      <w:pPr>
        <w:pStyle w:val="BodyText"/>
        <w:numPr>
          <w:ilvl w:val="1"/>
          <w:numId w:val="2"/>
        </w:numPr>
        <w:rPr>
          <w:rFonts w:ascii="Times New Roman" w:hAnsi="Times New Roman" w:cs="Times New Roman"/>
          <w:sz w:val="22"/>
          <w:szCs w:val="22"/>
        </w:rPr>
      </w:pPr>
      <w:r w:rsidRPr="000F2038">
        <w:rPr>
          <w:rFonts w:ascii="Times New Roman" w:hAnsi="Times New Roman" w:cs="Times New Roman"/>
          <w:sz w:val="22"/>
          <w:szCs w:val="22"/>
        </w:rPr>
        <w:t>DEA</w:t>
      </w:r>
      <w:r w:rsidR="00C543B3" w:rsidRPr="000F2038">
        <w:rPr>
          <w:rFonts w:ascii="Times New Roman" w:hAnsi="Times New Roman" w:cs="Times New Roman"/>
          <w:sz w:val="22"/>
          <w:szCs w:val="22"/>
        </w:rPr>
        <w:t xml:space="preserve"> (eligible</w:t>
      </w:r>
      <w:r w:rsidR="00177010">
        <w:rPr>
          <w:rFonts w:ascii="Times New Roman" w:hAnsi="Times New Roman" w:cs="Times New Roman"/>
          <w:sz w:val="22"/>
          <w:szCs w:val="22"/>
        </w:rPr>
        <w:t xml:space="preserve"> December</w:t>
      </w:r>
      <w:r w:rsidR="00541C5C" w:rsidRPr="000F2038">
        <w:rPr>
          <w:rFonts w:ascii="Times New Roman" w:hAnsi="Times New Roman" w:cs="Times New Roman"/>
          <w:sz w:val="22"/>
          <w:szCs w:val="22"/>
        </w:rPr>
        <w:t xml:space="preserve"> </w:t>
      </w:r>
      <w:r w:rsidR="00C543B3" w:rsidRPr="000F2038">
        <w:rPr>
          <w:rFonts w:ascii="Times New Roman" w:hAnsi="Times New Roman" w:cs="Times New Roman"/>
          <w:sz w:val="22"/>
          <w:szCs w:val="22"/>
        </w:rPr>
        <w:t>2019)</w:t>
      </w:r>
    </w:p>
    <w:p w14:paraId="1F0A359A" w14:textId="77777777" w:rsidR="002A1975" w:rsidRPr="000F2038" w:rsidRDefault="002A1975" w:rsidP="002A1975">
      <w:pPr>
        <w:pStyle w:val="Heading5"/>
        <w:pBdr>
          <w:top w:val="none" w:sz="0" w:space="0" w:color="auto"/>
        </w:pBdr>
        <w:shd w:val="clear" w:color="auto" w:fill="auto"/>
        <w:jc w:val="left"/>
        <w:rPr>
          <w:rFonts w:ascii="Times New Roman" w:hAnsi="Times New Roman" w:cs="Times New Roman"/>
          <w:color w:val="000000" w:themeColor="text1"/>
          <w:sz w:val="22"/>
          <w:szCs w:val="22"/>
        </w:rPr>
      </w:pPr>
    </w:p>
    <w:p w14:paraId="2869FC88" w14:textId="77777777" w:rsidR="00A81462" w:rsidRPr="000F2038" w:rsidRDefault="00B0118E" w:rsidP="002A1975">
      <w:pPr>
        <w:pStyle w:val="Heading5"/>
        <w:pBdr>
          <w:top w:val="none" w:sz="0" w:space="0" w:color="auto"/>
        </w:pBdr>
        <w:shd w:val="clear" w:color="auto" w:fill="auto"/>
        <w:jc w:val="left"/>
        <w:rPr>
          <w:rFonts w:ascii="Times New Roman" w:hAnsi="Times New Roman" w:cs="Times New Roman"/>
          <w:color w:val="000000" w:themeColor="text1"/>
          <w:sz w:val="22"/>
          <w:szCs w:val="22"/>
        </w:rPr>
      </w:pPr>
      <w:r w:rsidRPr="000F2038">
        <w:rPr>
          <w:rFonts w:ascii="Times New Roman" w:hAnsi="Times New Roman" w:cs="Times New Roman"/>
          <w:color w:val="000000" w:themeColor="text1"/>
          <w:sz w:val="22"/>
          <w:szCs w:val="22"/>
        </w:rPr>
        <w:t>REFERENCES</w:t>
      </w:r>
    </w:p>
    <w:p w14:paraId="1C0FA3C3" w14:textId="77777777" w:rsidR="002A1975" w:rsidRPr="000F2038" w:rsidRDefault="002A1975" w:rsidP="00931ABD">
      <w:pPr>
        <w:pStyle w:val="BodyText"/>
        <w:ind w:firstLine="720"/>
        <w:rPr>
          <w:rFonts w:ascii="Times New Roman" w:hAnsi="Times New Roman" w:cs="Times New Roman"/>
          <w:sz w:val="12"/>
          <w:szCs w:val="12"/>
        </w:rPr>
      </w:pPr>
    </w:p>
    <w:p w14:paraId="71B48086" w14:textId="2955C2C5" w:rsidR="00A81462" w:rsidRPr="000F2038" w:rsidRDefault="00FF6AC9" w:rsidP="00AA3389">
      <w:pPr>
        <w:pStyle w:val="BodyText"/>
        <w:ind w:left="720"/>
        <w:rPr>
          <w:rFonts w:ascii="Times New Roman" w:hAnsi="Times New Roman" w:cs="Times New Roman"/>
          <w:sz w:val="22"/>
          <w:szCs w:val="22"/>
        </w:rPr>
      </w:pPr>
      <w:r w:rsidRPr="000F2038">
        <w:rPr>
          <w:rFonts w:ascii="Times New Roman" w:hAnsi="Times New Roman" w:cs="Times New Roman"/>
          <w:sz w:val="22"/>
          <w:szCs w:val="22"/>
        </w:rPr>
        <w:t xml:space="preserve">Available upon request </w:t>
      </w:r>
      <w:r w:rsidR="00B0118E" w:rsidRPr="000F2038">
        <w:rPr>
          <w:rFonts w:ascii="Times New Roman" w:hAnsi="Times New Roman" w:cs="Times New Roman"/>
          <w:sz w:val="22"/>
          <w:szCs w:val="22"/>
        </w:rPr>
        <w:tab/>
      </w:r>
      <w:r w:rsidR="00B0118E" w:rsidRPr="000F2038">
        <w:rPr>
          <w:rFonts w:ascii="Times New Roman" w:hAnsi="Times New Roman" w:cs="Times New Roman"/>
          <w:sz w:val="22"/>
          <w:szCs w:val="22"/>
        </w:rPr>
        <w:tab/>
      </w:r>
      <w:r w:rsidR="00B0118E" w:rsidRPr="000F2038">
        <w:rPr>
          <w:rFonts w:ascii="Times New Roman" w:hAnsi="Times New Roman" w:cs="Times New Roman"/>
          <w:sz w:val="22"/>
          <w:szCs w:val="22"/>
        </w:rPr>
        <w:tab/>
      </w:r>
      <w:r w:rsidR="00B0118E" w:rsidRPr="000F2038">
        <w:rPr>
          <w:rFonts w:ascii="Times New Roman" w:hAnsi="Times New Roman" w:cs="Times New Roman"/>
          <w:sz w:val="22"/>
          <w:szCs w:val="22"/>
        </w:rPr>
        <w:tab/>
      </w:r>
      <w:r w:rsidR="00B0118E" w:rsidRPr="000F2038">
        <w:rPr>
          <w:rFonts w:ascii="Times New Roman" w:hAnsi="Times New Roman" w:cs="Times New Roman"/>
          <w:sz w:val="22"/>
          <w:szCs w:val="22"/>
        </w:rPr>
        <w:tab/>
      </w:r>
    </w:p>
    <w:sectPr w:rsidR="00A81462" w:rsidRPr="000F2038" w:rsidSect="00A81462">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0AF1" w14:textId="77777777" w:rsidR="00C47086" w:rsidRDefault="00C47086" w:rsidP="00A81462">
      <w:r>
        <w:separator/>
      </w:r>
    </w:p>
  </w:endnote>
  <w:endnote w:type="continuationSeparator" w:id="0">
    <w:p w14:paraId="0395131D" w14:textId="77777777" w:rsidR="00C47086" w:rsidRDefault="00C47086" w:rsidP="00A8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EFB7" w14:textId="77777777" w:rsidR="00C47086" w:rsidRDefault="00C47086" w:rsidP="00A81462">
      <w:r>
        <w:separator/>
      </w:r>
    </w:p>
  </w:footnote>
  <w:footnote w:type="continuationSeparator" w:id="0">
    <w:p w14:paraId="179658D0" w14:textId="77777777" w:rsidR="00C47086" w:rsidRDefault="00C47086" w:rsidP="00A81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0E5"/>
    <w:multiLevelType w:val="hybridMultilevel"/>
    <w:tmpl w:val="484013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E7AC0"/>
    <w:multiLevelType w:val="hybridMultilevel"/>
    <w:tmpl w:val="9DCC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E7815"/>
    <w:multiLevelType w:val="hybridMultilevel"/>
    <w:tmpl w:val="D5825C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D4A34"/>
    <w:multiLevelType w:val="hybridMultilevel"/>
    <w:tmpl w:val="DBF84A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43782"/>
    <w:multiLevelType w:val="hybridMultilevel"/>
    <w:tmpl w:val="78664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91FD4"/>
    <w:multiLevelType w:val="hybridMultilevel"/>
    <w:tmpl w:val="9726FC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70F7D"/>
    <w:multiLevelType w:val="hybridMultilevel"/>
    <w:tmpl w:val="BACA7A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B34A8"/>
    <w:multiLevelType w:val="hybridMultilevel"/>
    <w:tmpl w:val="9A5892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50A80"/>
    <w:multiLevelType w:val="hybridMultilevel"/>
    <w:tmpl w:val="DF7ACD2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50541"/>
    <w:multiLevelType w:val="hybridMultilevel"/>
    <w:tmpl w:val="9F2CFC6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F6FF5"/>
    <w:multiLevelType w:val="hybridMultilevel"/>
    <w:tmpl w:val="8E1E7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A2CA5"/>
    <w:multiLevelType w:val="hybridMultilevel"/>
    <w:tmpl w:val="D7FA47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56684"/>
    <w:multiLevelType w:val="hybridMultilevel"/>
    <w:tmpl w:val="5726C6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F3312"/>
    <w:multiLevelType w:val="hybridMultilevel"/>
    <w:tmpl w:val="74405F40"/>
    <w:lvl w:ilvl="0" w:tplc="8048B708">
      <w:start w:val="1"/>
      <w:numFmt w:val="bullet"/>
      <w:lvlText w:val=""/>
      <w:lvlJc w:val="left"/>
      <w:pPr>
        <w:tabs>
          <w:tab w:val="num" w:pos="360"/>
        </w:tabs>
        <w:ind w:left="360" w:hanging="360"/>
      </w:pPr>
      <w:rPr>
        <w:rFonts w:ascii="Wingdings" w:hAnsi="Wingdings" w:hint="default"/>
        <w:sz w:val="22"/>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F1732E0"/>
    <w:multiLevelType w:val="hybridMultilevel"/>
    <w:tmpl w:val="0D48E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820C6"/>
    <w:multiLevelType w:val="hybridMultilevel"/>
    <w:tmpl w:val="E3FE44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4656D"/>
    <w:multiLevelType w:val="hybridMultilevel"/>
    <w:tmpl w:val="B2201B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4691A"/>
    <w:multiLevelType w:val="hybridMultilevel"/>
    <w:tmpl w:val="BF8A82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A06D8"/>
    <w:multiLevelType w:val="hybridMultilevel"/>
    <w:tmpl w:val="FAC058FE"/>
    <w:lvl w:ilvl="0" w:tplc="04090003">
      <w:start w:val="1"/>
      <w:numFmt w:val="bullet"/>
      <w:lvlText w:val="o"/>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A2421"/>
    <w:multiLevelType w:val="hybridMultilevel"/>
    <w:tmpl w:val="6A0817E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36016"/>
    <w:multiLevelType w:val="hybridMultilevel"/>
    <w:tmpl w:val="D9A2DB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2138D"/>
    <w:multiLevelType w:val="hybridMultilevel"/>
    <w:tmpl w:val="A4D651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142C3"/>
    <w:multiLevelType w:val="hybridMultilevel"/>
    <w:tmpl w:val="F6AA96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E71D28"/>
    <w:multiLevelType w:val="hybridMultilevel"/>
    <w:tmpl w:val="A21C7A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026469">
    <w:abstractNumId w:val="13"/>
  </w:num>
  <w:num w:numId="2" w16cid:durableId="1324047585">
    <w:abstractNumId w:val="16"/>
  </w:num>
  <w:num w:numId="3" w16cid:durableId="104160129">
    <w:abstractNumId w:val="11"/>
  </w:num>
  <w:num w:numId="4" w16cid:durableId="1684550038">
    <w:abstractNumId w:val="21"/>
  </w:num>
  <w:num w:numId="5" w16cid:durableId="272245030">
    <w:abstractNumId w:val="9"/>
  </w:num>
  <w:num w:numId="6" w16cid:durableId="1331130471">
    <w:abstractNumId w:val="15"/>
  </w:num>
  <w:num w:numId="7" w16cid:durableId="1554924599">
    <w:abstractNumId w:val="1"/>
  </w:num>
  <w:num w:numId="8" w16cid:durableId="979722782">
    <w:abstractNumId w:val="3"/>
  </w:num>
  <w:num w:numId="9" w16cid:durableId="1464541903">
    <w:abstractNumId w:val="23"/>
  </w:num>
  <w:num w:numId="10" w16cid:durableId="726953871">
    <w:abstractNumId w:val="12"/>
  </w:num>
  <w:num w:numId="11" w16cid:durableId="576596068">
    <w:abstractNumId w:val="17"/>
  </w:num>
  <w:num w:numId="12" w16cid:durableId="26566242">
    <w:abstractNumId w:val="18"/>
  </w:num>
  <w:num w:numId="13" w16cid:durableId="1958441794">
    <w:abstractNumId w:val="22"/>
  </w:num>
  <w:num w:numId="14" w16cid:durableId="1780447466">
    <w:abstractNumId w:val="5"/>
  </w:num>
  <w:num w:numId="15" w16cid:durableId="844056806">
    <w:abstractNumId w:val="19"/>
  </w:num>
  <w:num w:numId="16" w16cid:durableId="798690716">
    <w:abstractNumId w:val="8"/>
  </w:num>
  <w:num w:numId="17" w16cid:durableId="828332201">
    <w:abstractNumId w:val="2"/>
  </w:num>
  <w:num w:numId="18" w16cid:durableId="1280185646">
    <w:abstractNumId w:val="7"/>
  </w:num>
  <w:num w:numId="19" w16cid:durableId="100296192">
    <w:abstractNumId w:val="4"/>
  </w:num>
  <w:num w:numId="20" w16cid:durableId="1421221018">
    <w:abstractNumId w:val="14"/>
  </w:num>
  <w:num w:numId="21" w16cid:durableId="1944261979">
    <w:abstractNumId w:val="20"/>
  </w:num>
  <w:num w:numId="22" w16cid:durableId="1415005535">
    <w:abstractNumId w:val="6"/>
  </w:num>
  <w:num w:numId="23" w16cid:durableId="1924102307">
    <w:abstractNumId w:val="0"/>
  </w:num>
  <w:num w:numId="24" w16cid:durableId="17018533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75"/>
    <w:rsid w:val="00002987"/>
    <w:rsid w:val="00014593"/>
    <w:rsid w:val="00022686"/>
    <w:rsid w:val="00032FD7"/>
    <w:rsid w:val="00053C25"/>
    <w:rsid w:val="000615AF"/>
    <w:rsid w:val="0006746C"/>
    <w:rsid w:val="00071C51"/>
    <w:rsid w:val="00074D21"/>
    <w:rsid w:val="00082C0E"/>
    <w:rsid w:val="0008798C"/>
    <w:rsid w:val="00090E7B"/>
    <w:rsid w:val="0009475D"/>
    <w:rsid w:val="000B08AA"/>
    <w:rsid w:val="000B78A9"/>
    <w:rsid w:val="000C6C39"/>
    <w:rsid w:val="000D2FD5"/>
    <w:rsid w:val="000D392E"/>
    <w:rsid w:val="000E58EF"/>
    <w:rsid w:val="000F2038"/>
    <w:rsid w:val="000F520C"/>
    <w:rsid w:val="00100EE6"/>
    <w:rsid w:val="00116C42"/>
    <w:rsid w:val="00133CDD"/>
    <w:rsid w:val="00147574"/>
    <w:rsid w:val="00162A31"/>
    <w:rsid w:val="00170827"/>
    <w:rsid w:val="00177010"/>
    <w:rsid w:val="001801F5"/>
    <w:rsid w:val="00186A2F"/>
    <w:rsid w:val="001A1DF0"/>
    <w:rsid w:val="001A3455"/>
    <w:rsid w:val="001A4075"/>
    <w:rsid w:val="001C7B1A"/>
    <w:rsid w:val="00200C22"/>
    <w:rsid w:val="002149A0"/>
    <w:rsid w:val="00220316"/>
    <w:rsid w:val="00226FBF"/>
    <w:rsid w:val="00244D8B"/>
    <w:rsid w:val="002454F4"/>
    <w:rsid w:val="00247E60"/>
    <w:rsid w:val="00260981"/>
    <w:rsid w:val="002674B4"/>
    <w:rsid w:val="00273526"/>
    <w:rsid w:val="00283D30"/>
    <w:rsid w:val="00292A85"/>
    <w:rsid w:val="002A1975"/>
    <w:rsid w:val="002A5587"/>
    <w:rsid w:val="002B6006"/>
    <w:rsid w:val="002B6918"/>
    <w:rsid w:val="002C173A"/>
    <w:rsid w:val="002C6356"/>
    <w:rsid w:val="002C6AEA"/>
    <w:rsid w:val="002D1F93"/>
    <w:rsid w:val="002D2B59"/>
    <w:rsid w:val="002F48A1"/>
    <w:rsid w:val="0031633C"/>
    <w:rsid w:val="00322ED4"/>
    <w:rsid w:val="003278CD"/>
    <w:rsid w:val="00335CDD"/>
    <w:rsid w:val="003432C8"/>
    <w:rsid w:val="0034612F"/>
    <w:rsid w:val="0034736B"/>
    <w:rsid w:val="00352A6F"/>
    <w:rsid w:val="0036013F"/>
    <w:rsid w:val="00361168"/>
    <w:rsid w:val="00363A3A"/>
    <w:rsid w:val="0036505A"/>
    <w:rsid w:val="0036763F"/>
    <w:rsid w:val="003734A6"/>
    <w:rsid w:val="00387C5A"/>
    <w:rsid w:val="003A46B0"/>
    <w:rsid w:val="003C770C"/>
    <w:rsid w:val="003E4416"/>
    <w:rsid w:val="003E7732"/>
    <w:rsid w:val="003E7B35"/>
    <w:rsid w:val="003E7CD5"/>
    <w:rsid w:val="003F1E2E"/>
    <w:rsid w:val="00403C11"/>
    <w:rsid w:val="00410390"/>
    <w:rsid w:val="004328A8"/>
    <w:rsid w:val="0044660F"/>
    <w:rsid w:val="00446DC6"/>
    <w:rsid w:val="0045068F"/>
    <w:rsid w:val="004552A3"/>
    <w:rsid w:val="00455FD4"/>
    <w:rsid w:val="004644F5"/>
    <w:rsid w:val="004819E4"/>
    <w:rsid w:val="004858BC"/>
    <w:rsid w:val="00490094"/>
    <w:rsid w:val="00492E63"/>
    <w:rsid w:val="004949DA"/>
    <w:rsid w:val="004A0457"/>
    <w:rsid w:val="004A1AFD"/>
    <w:rsid w:val="004A4DEC"/>
    <w:rsid w:val="004B1F06"/>
    <w:rsid w:val="004B46F0"/>
    <w:rsid w:val="004B56D1"/>
    <w:rsid w:val="004C2E25"/>
    <w:rsid w:val="004D39D0"/>
    <w:rsid w:val="004E5520"/>
    <w:rsid w:val="004E743F"/>
    <w:rsid w:val="0051247B"/>
    <w:rsid w:val="00522FF0"/>
    <w:rsid w:val="00541C5C"/>
    <w:rsid w:val="00553912"/>
    <w:rsid w:val="0055438B"/>
    <w:rsid w:val="0057197B"/>
    <w:rsid w:val="005870C1"/>
    <w:rsid w:val="00587BDB"/>
    <w:rsid w:val="005B26B6"/>
    <w:rsid w:val="005D7F3F"/>
    <w:rsid w:val="005E3071"/>
    <w:rsid w:val="005F1A1C"/>
    <w:rsid w:val="00603628"/>
    <w:rsid w:val="00612A65"/>
    <w:rsid w:val="00623A17"/>
    <w:rsid w:val="006240D4"/>
    <w:rsid w:val="0063332F"/>
    <w:rsid w:val="00634E78"/>
    <w:rsid w:val="0063718C"/>
    <w:rsid w:val="00651DD5"/>
    <w:rsid w:val="0066708C"/>
    <w:rsid w:val="006735D6"/>
    <w:rsid w:val="006828AE"/>
    <w:rsid w:val="00697C1C"/>
    <w:rsid w:val="006A63AB"/>
    <w:rsid w:val="006E5D75"/>
    <w:rsid w:val="00702B8D"/>
    <w:rsid w:val="00722D00"/>
    <w:rsid w:val="00741B24"/>
    <w:rsid w:val="00742574"/>
    <w:rsid w:val="00746E0E"/>
    <w:rsid w:val="007529CB"/>
    <w:rsid w:val="00753F25"/>
    <w:rsid w:val="00755F95"/>
    <w:rsid w:val="00761451"/>
    <w:rsid w:val="00771BF4"/>
    <w:rsid w:val="007727B0"/>
    <w:rsid w:val="00775016"/>
    <w:rsid w:val="007A778B"/>
    <w:rsid w:val="007A7B75"/>
    <w:rsid w:val="007B1F1B"/>
    <w:rsid w:val="007B1F38"/>
    <w:rsid w:val="007B235F"/>
    <w:rsid w:val="007F52E3"/>
    <w:rsid w:val="00805EEA"/>
    <w:rsid w:val="00813B92"/>
    <w:rsid w:val="0081415D"/>
    <w:rsid w:val="00825BA8"/>
    <w:rsid w:val="00842719"/>
    <w:rsid w:val="008434ED"/>
    <w:rsid w:val="0085396C"/>
    <w:rsid w:val="00853CA1"/>
    <w:rsid w:val="00860B7E"/>
    <w:rsid w:val="00865D99"/>
    <w:rsid w:val="00866C78"/>
    <w:rsid w:val="008725F7"/>
    <w:rsid w:val="00875A1E"/>
    <w:rsid w:val="00876076"/>
    <w:rsid w:val="008834A6"/>
    <w:rsid w:val="00892E5F"/>
    <w:rsid w:val="008A6E47"/>
    <w:rsid w:val="008A7D65"/>
    <w:rsid w:val="008B0CB7"/>
    <w:rsid w:val="008C3944"/>
    <w:rsid w:val="008D3371"/>
    <w:rsid w:val="008E47E5"/>
    <w:rsid w:val="00901BC3"/>
    <w:rsid w:val="00902243"/>
    <w:rsid w:val="009178E2"/>
    <w:rsid w:val="0092692A"/>
    <w:rsid w:val="00931ABD"/>
    <w:rsid w:val="0093274C"/>
    <w:rsid w:val="009407B1"/>
    <w:rsid w:val="00952747"/>
    <w:rsid w:val="00956D25"/>
    <w:rsid w:val="00957069"/>
    <w:rsid w:val="00970911"/>
    <w:rsid w:val="00985B77"/>
    <w:rsid w:val="009A3374"/>
    <w:rsid w:val="009A58D2"/>
    <w:rsid w:val="009B683D"/>
    <w:rsid w:val="009D185A"/>
    <w:rsid w:val="009E05C2"/>
    <w:rsid w:val="00A032C5"/>
    <w:rsid w:val="00A0331B"/>
    <w:rsid w:val="00A1731D"/>
    <w:rsid w:val="00A25499"/>
    <w:rsid w:val="00A27AC4"/>
    <w:rsid w:val="00A34775"/>
    <w:rsid w:val="00A4592F"/>
    <w:rsid w:val="00A64A90"/>
    <w:rsid w:val="00A66C9D"/>
    <w:rsid w:val="00A71D23"/>
    <w:rsid w:val="00A7368F"/>
    <w:rsid w:val="00A77BB9"/>
    <w:rsid w:val="00A81462"/>
    <w:rsid w:val="00AA3389"/>
    <w:rsid w:val="00AC674D"/>
    <w:rsid w:val="00AD61C5"/>
    <w:rsid w:val="00AF6773"/>
    <w:rsid w:val="00B0118E"/>
    <w:rsid w:val="00B1525F"/>
    <w:rsid w:val="00B3717F"/>
    <w:rsid w:val="00B60A33"/>
    <w:rsid w:val="00B7324C"/>
    <w:rsid w:val="00B7799C"/>
    <w:rsid w:val="00B83D4B"/>
    <w:rsid w:val="00B84D76"/>
    <w:rsid w:val="00B9252B"/>
    <w:rsid w:val="00B947B0"/>
    <w:rsid w:val="00B97D47"/>
    <w:rsid w:val="00BA1692"/>
    <w:rsid w:val="00BC1EFD"/>
    <w:rsid w:val="00BD6649"/>
    <w:rsid w:val="00BE31FD"/>
    <w:rsid w:val="00BE3582"/>
    <w:rsid w:val="00BE7A20"/>
    <w:rsid w:val="00C01D24"/>
    <w:rsid w:val="00C02F2B"/>
    <w:rsid w:val="00C205F0"/>
    <w:rsid w:val="00C27ACA"/>
    <w:rsid w:val="00C32C56"/>
    <w:rsid w:val="00C349B3"/>
    <w:rsid w:val="00C46CA0"/>
    <w:rsid w:val="00C47086"/>
    <w:rsid w:val="00C543B3"/>
    <w:rsid w:val="00C54886"/>
    <w:rsid w:val="00C91014"/>
    <w:rsid w:val="00CA126D"/>
    <w:rsid w:val="00CA30B6"/>
    <w:rsid w:val="00CA30C1"/>
    <w:rsid w:val="00CB1D77"/>
    <w:rsid w:val="00CB545B"/>
    <w:rsid w:val="00CB7730"/>
    <w:rsid w:val="00CC7E9D"/>
    <w:rsid w:val="00CD510B"/>
    <w:rsid w:val="00CE0A02"/>
    <w:rsid w:val="00CF7684"/>
    <w:rsid w:val="00D07A79"/>
    <w:rsid w:val="00D173DD"/>
    <w:rsid w:val="00D271AC"/>
    <w:rsid w:val="00D40151"/>
    <w:rsid w:val="00D4517B"/>
    <w:rsid w:val="00D45F21"/>
    <w:rsid w:val="00D475E2"/>
    <w:rsid w:val="00D51C35"/>
    <w:rsid w:val="00D534B1"/>
    <w:rsid w:val="00D607AC"/>
    <w:rsid w:val="00D703B5"/>
    <w:rsid w:val="00D75E1B"/>
    <w:rsid w:val="00D86305"/>
    <w:rsid w:val="00DC1B74"/>
    <w:rsid w:val="00DC45C8"/>
    <w:rsid w:val="00DF301F"/>
    <w:rsid w:val="00DF7592"/>
    <w:rsid w:val="00E01AA8"/>
    <w:rsid w:val="00E17C67"/>
    <w:rsid w:val="00E303AA"/>
    <w:rsid w:val="00E329D5"/>
    <w:rsid w:val="00E64F23"/>
    <w:rsid w:val="00E73649"/>
    <w:rsid w:val="00E82466"/>
    <w:rsid w:val="00E979CE"/>
    <w:rsid w:val="00EB293D"/>
    <w:rsid w:val="00EB6911"/>
    <w:rsid w:val="00EC23AC"/>
    <w:rsid w:val="00EC4A65"/>
    <w:rsid w:val="00EC6A5B"/>
    <w:rsid w:val="00EC6B53"/>
    <w:rsid w:val="00ED3847"/>
    <w:rsid w:val="00ED746F"/>
    <w:rsid w:val="00F16A40"/>
    <w:rsid w:val="00F30108"/>
    <w:rsid w:val="00F33C5A"/>
    <w:rsid w:val="00F354D7"/>
    <w:rsid w:val="00F360F1"/>
    <w:rsid w:val="00F52BCB"/>
    <w:rsid w:val="00F72C35"/>
    <w:rsid w:val="00F73361"/>
    <w:rsid w:val="00F8659C"/>
    <w:rsid w:val="00F918AB"/>
    <w:rsid w:val="00F93811"/>
    <w:rsid w:val="00FB2AE8"/>
    <w:rsid w:val="00FB5C5D"/>
    <w:rsid w:val="00FB6E8E"/>
    <w:rsid w:val="00FD4A28"/>
    <w:rsid w:val="00FE2FF6"/>
    <w:rsid w:val="00FF6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72BF"/>
  <w15:docId w15:val="{7C4F38E5-C9B0-754F-BE89-6E1BBBCC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668"/>
  </w:style>
  <w:style w:type="paragraph" w:styleId="Heading1">
    <w:name w:val="heading 1"/>
    <w:basedOn w:val="Normal"/>
    <w:next w:val="Normal"/>
    <w:qFormat/>
    <w:rsid w:val="00796668"/>
    <w:pPr>
      <w:keepNext/>
      <w:outlineLvl w:val="0"/>
    </w:pPr>
    <w:rPr>
      <w:rFonts w:ascii="Tahoma" w:hAnsi="Tahoma" w:cs="Tahoma"/>
      <w:b/>
      <w:bCs/>
      <w:sz w:val="20"/>
    </w:rPr>
  </w:style>
  <w:style w:type="paragraph" w:styleId="Heading2">
    <w:name w:val="heading 2"/>
    <w:basedOn w:val="Normal"/>
    <w:next w:val="Normal"/>
    <w:qFormat/>
    <w:rsid w:val="00796668"/>
    <w:pPr>
      <w:keepNext/>
      <w:jc w:val="center"/>
      <w:outlineLvl w:val="1"/>
    </w:pPr>
    <w:rPr>
      <w:rFonts w:ascii="Tahoma" w:hAnsi="Tahoma" w:cs="Tahoma"/>
      <w:b/>
      <w:bCs/>
      <w:sz w:val="20"/>
    </w:rPr>
  </w:style>
  <w:style w:type="paragraph" w:styleId="Heading3">
    <w:name w:val="heading 3"/>
    <w:basedOn w:val="Normal"/>
    <w:next w:val="Normal"/>
    <w:qFormat/>
    <w:rsid w:val="00A81462"/>
    <w:pPr>
      <w:keepNext/>
      <w:outlineLvl w:val="2"/>
    </w:pPr>
    <w:rPr>
      <w:rFonts w:ascii="Tahoma" w:hAnsi="Tahoma" w:cs="Tahoma"/>
      <w:b/>
      <w:bCs/>
      <w:color w:val="4F81BD" w:themeColor="accent1"/>
    </w:rPr>
  </w:style>
  <w:style w:type="paragraph" w:styleId="Heading4">
    <w:name w:val="heading 4"/>
    <w:basedOn w:val="Normal"/>
    <w:next w:val="Normal"/>
    <w:qFormat/>
    <w:rsid w:val="00796668"/>
    <w:pPr>
      <w:keepNext/>
      <w:outlineLvl w:val="3"/>
    </w:pPr>
    <w:rPr>
      <w:rFonts w:ascii="Estrangelo Edessa" w:hAnsi="Estrangelo Edessa" w:cs="Tahoma"/>
      <w:b/>
      <w:bCs/>
      <w:sz w:val="40"/>
    </w:rPr>
  </w:style>
  <w:style w:type="paragraph" w:styleId="Heading5">
    <w:name w:val="heading 5"/>
    <w:basedOn w:val="Normal"/>
    <w:next w:val="Normal"/>
    <w:qFormat/>
    <w:rsid w:val="00796668"/>
    <w:pPr>
      <w:keepNext/>
      <w:pBdr>
        <w:top w:val="single" w:sz="6" w:space="1" w:color="auto"/>
        <w:bottom w:val="single" w:sz="6" w:space="1" w:color="auto"/>
      </w:pBdr>
      <w:shd w:val="clear" w:color="auto" w:fill="FFF0E1"/>
      <w:jc w:val="center"/>
      <w:outlineLvl w:val="4"/>
    </w:pPr>
    <w:rPr>
      <w:rFonts w:ascii="Tahoma" w:hAnsi="Tahoma" w:cs="Tahoma"/>
      <w:b/>
      <w:bC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6668"/>
    <w:rPr>
      <w:rFonts w:ascii="Tahoma" w:hAnsi="Tahoma" w:cs="Tahoma"/>
      <w:sz w:val="20"/>
    </w:rPr>
  </w:style>
  <w:style w:type="character" w:styleId="Hyperlink">
    <w:name w:val="Hyperlink"/>
    <w:basedOn w:val="DefaultParagraphFont"/>
    <w:rsid w:val="00796668"/>
    <w:rPr>
      <w:color w:val="0000FF"/>
      <w:u w:val="single"/>
    </w:rPr>
  </w:style>
  <w:style w:type="paragraph" w:styleId="BalloonText">
    <w:name w:val="Balloon Text"/>
    <w:basedOn w:val="Normal"/>
    <w:link w:val="BalloonTextChar"/>
    <w:rsid w:val="00FC62BE"/>
    <w:rPr>
      <w:rFonts w:ascii="Tahoma" w:hAnsi="Tahoma" w:cs="Tahoma"/>
      <w:sz w:val="16"/>
      <w:szCs w:val="16"/>
    </w:rPr>
  </w:style>
  <w:style w:type="character" w:customStyle="1" w:styleId="BalloonTextChar">
    <w:name w:val="Balloon Text Char"/>
    <w:basedOn w:val="DefaultParagraphFont"/>
    <w:link w:val="BalloonText"/>
    <w:rsid w:val="00FC62BE"/>
    <w:rPr>
      <w:rFonts w:ascii="Tahoma" w:hAnsi="Tahoma" w:cs="Tahoma"/>
      <w:sz w:val="16"/>
      <w:szCs w:val="16"/>
    </w:rPr>
  </w:style>
  <w:style w:type="paragraph" w:styleId="Header">
    <w:name w:val="header"/>
    <w:basedOn w:val="Normal"/>
    <w:link w:val="HeaderChar"/>
    <w:rsid w:val="00FC62BE"/>
    <w:pPr>
      <w:tabs>
        <w:tab w:val="center" w:pos="4680"/>
        <w:tab w:val="right" w:pos="9360"/>
      </w:tabs>
    </w:pPr>
  </w:style>
  <w:style w:type="character" w:customStyle="1" w:styleId="HeaderChar">
    <w:name w:val="Header Char"/>
    <w:basedOn w:val="DefaultParagraphFont"/>
    <w:link w:val="Header"/>
    <w:rsid w:val="00FC62BE"/>
    <w:rPr>
      <w:sz w:val="24"/>
      <w:szCs w:val="24"/>
    </w:rPr>
  </w:style>
  <w:style w:type="paragraph" w:styleId="Footer">
    <w:name w:val="footer"/>
    <w:basedOn w:val="Normal"/>
    <w:link w:val="FooterChar"/>
    <w:rsid w:val="00FC62BE"/>
    <w:pPr>
      <w:tabs>
        <w:tab w:val="center" w:pos="4680"/>
        <w:tab w:val="right" w:pos="9360"/>
      </w:tabs>
    </w:pPr>
  </w:style>
  <w:style w:type="character" w:customStyle="1" w:styleId="FooterChar">
    <w:name w:val="Footer Char"/>
    <w:basedOn w:val="DefaultParagraphFont"/>
    <w:link w:val="Footer"/>
    <w:rsid w:val="00FC62BE"/>
    <w:rPr>
      <w:sz w:val="24"/>
      <w:szCs w:val="24"/>
    </w:rPr>
  </w:style>
  <w:style w:type="paragraph" w:styleId="ListParagraph">
    <w:name w:val="List Paragraph"/>
    <w:basedOn w:val="Normal"/>
    <w:rsid w:val="00AF6773"/>
    <w:pPr>
      <w:ind w:left="720"/>
      <w:contextualSpacing/>
    </w:pPr>
  </w:style>
  <w:style w:type="table" w:styleId="TableGrid">
    <w:name w:val="Table Grid"/>
    <w:basedOn w:val="TableNormal"/>
    <w:rsid w:val="00FB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4331">
      <w:bodyDiv w:val="1"/>
      <w:marLeft w:val="0"/>
      <w:marRight w:val="0"/>
      <w:marTop w:val="0"/>
      <w:marBottom w:val="0"/>
      <w:divBdr>
        <w:top w:val="none" w:sz="0" w:space="0" w:color="auto"/>
        <w:left w:val="none" w:sz="0" w:space="0" w:color="auto"/>
        <w:bottom w:val="none" w:sz="0" w:space="0" w:color="auto"/>
        <w:right w:val="none" w:sz="0" w:space="0" w:color="auto"/>
      </w:divBdr>
    </w:div>
    <w:div w:id="178757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6" ma:contentTypeDescription="Create a new document." ma:contentTypeScope="" ma:versionID="e4a5fc713301fd121d9c49aa2472189d"/>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6BD1-4EF7-4126-92A0-A59802C84E63}">
  <ds:schemaRefs>
    <ds:schemaRef ds:uri="http://schemas.microsoft.com/sharepoint/v3/contenttype/forms"/>
  </ds:schemaRefs>
</ds:datastoreItem>
</file>

<file path=customXml/itemProps2.xml><?xml version="1.0" encoding="utf-8"?>
<ds:datastoreItem xmlns:ds="http://schemas.openxmlformats.org/officeDocument/2006/customXml" ds:itemID="{DF48696F-A8E7-4B38-B003-D940A735FDC8}">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24F22EB0-0698-4283-890A-66B23BC217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C360E6-3679-204D-8342-2B3327D0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OU-Tulsa</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Spells</dc:creator>
  <cp:lastModifiedBy>Dan Austin</cp:lastModifiedBy>
  <cp:revision>2</cp:revision>
  <cp:lastPrinted>2013-08-31T16:54:00Z</cp:lastPrinted>
  <dcterms:created xsi:type="dcterms:W3CDTF">2023-10-11T02:15:00Z</dcterms:created>
  <dcterms:modified xsi:type="dcterms:W3CDTF">2023-10-11T02:15:00Z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TC300064109990</vt:lpwstr>
  </property>
</Properties>
</file>