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5C20" w14:textId="77777777" w:rsidR="009E7411" w:rsidRPr="009E7411" w:rsidRDefault="009E7411" w:rsidP="00C60068">
      <w:pPr>
        <w:spacing w:line="240" w:lineRule="auto"/>
        <w:contextualSpacing/>
        <w:jc w:val="right"/>
        <w:rPr>
          <w:i/>
          <w:sz w:val="28"/>
          <w:szCs w:val="28"/>
        </w:rPr>
      </w:pPr>
      <w:r w:rsidRPr="009E7411">
        <w:rPr>
          <w:i/>
          <w:sz w:val="28"/>
          <w:szCs w:val="28"/>
        </w:rPr>
        <w:t>Curriculum Vitae</w:t>
      </w:r>
    </w:p>
    <w:p w14:paraId="2A56088D" w14:textId="4B192CCB" w:rsidR="00104A86" w:rsidRDefault="00885EB3" w:rsidP="001A7707">
      <w:pPr>
        <w:spacing w:after="0" w:line="240" w:lineRule="auto"/>
        <w:jc w:val="right"/>
        <w:rPr>
          <w:rFonts w:ascii="Cambria" w:hAnsi="Cambria" w:cs="Arial"/>
          <w:b/>
          <w:caps/>
          <w:color w:val="134163" w:themeColor="accent2" w:themeShade="80"/>
          <w:spacing w:val="40"/>
          <w:sz w:val="36"/>
          <w:szCs w:val="36"/>
        </w:rPr>
      </w:pPr>
      <w:r>
        <w:rPr>
          <w:rFonts w:ascii="Cambria" w:hAnsi="Cambria" w:cs="Arial"/>
          <w:b/>
          <w:caps/>
          <w:color w:val="134163" w:themeColor="accent2" w:themeShade="80"/>
          <w:spacing w:val="40"/>
          <w:sz w:val="36"/>
          <w:szCs w:val="36"/>
        </w:rPr>
        <w:t>Jaspreet Singh Thind</w:t>
      </w:r>
    </w:p>
    <w:p w14:paraId="4192C34B" w14:textId="77777777" w:rsidR="00104A86" w:rsidRPr="00D920EB" w:rsidRDefault="00104A86" w:rsidP="001A7707">
      <w:pPr>
        <w:spacing w:after="0" w:line="240" w:lineRule="auto"/>
        <w:jc w:val="right"/>
        <w:rPr>
          <w:rFonts w:ascii="Cambria" w:hAnsi="Cambria" w:cs="Arial"/>
          <w:sz w:val="10"/>
          <w:szCs w:val="10"/>
        </w:rPr>
      </w:pPr>
    </w:p>
    <w:p w14:paraId="365AE552" w14:textId="34AAEEAF" w:rsidR="00104A86" w:rsidRPr="00F21E85" w:rsidRDefault="00885EB3" w:rsidP="001A7707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t>707-315-1333</w:t>
      </w:r>
      <w:r w:rsidR="00104A86" w:rsidRPr="00F21E85">
        <w:rPr>
          <w:rFonts w:cs="Arial"/>
        </w:rPr>
        <w:t xml:space="preserve">   |   </w:t>
      </w:r>
      <w:r>
        <w:rPr>
          <w:rFonts w:cs="Arial"/>
        </w:rPr>
        <w:t>thindvhs@gmail.com</w:t>
      </w:r>
    </w:p>
    <w:p w14:paraId="581C42CB" w14:textId="77777777" w:rsidR="00104A86" w:rsidRPr="00AE1170" w:rsidRDefault="00104A86" w:rsidP="00104A86">
      <w:pPr>
        <w:pBdr>
          <w:bottom w:val="thinThickSmallGap" w:sz="12" w:space="1" w:color="262626" w:themeColor="text1" w:themeTint="D9"/>
        </w:pBdr>
        <w:spacing w:after="0" w:line="240" w:lineRule="auto"/>
        <w:rPr>
          <w:rFonts w:cs="Arial"/>
          <w:sz w:val="18"/>
          <w:szCs w:val="18"/>
        </w:rPr>
      </w:pPr>
    </w:p>
    <w:p w14:paraId="4F3B54F0" w14:textId="77777777" w:rsidR="00104A86" w:rsidRPr="00AE1170" w:rsidRDefault="00104A86" w:rsidP="00C60068">
      <w:pPr>
        <w:pBdr>
          <w:bottom w:val="thinThickSmallGap" w:sz="12" w:space="1" w:color="262626" w:themeColor="text1" w:themeTint="D9"/>
        </w:pBdr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  <w:r w:rsidRPr="00AE1170">
        <w:rPr>
          <w:rFonts w:cs="Arial"/>
          <w:smallCaps/>
          <w:color w:val="134163" w:themeColor="accent2" w:themeShade="80"/>
          <w:spacing w:val="10"/>
          <w:sz w:val="18"/>
          <w:szCs w:val="18"/>
        </w:rPr>
        <w:t>Education</w:t>
      </w:r>
    </w:p>
    <w:p w14:paraId="32366A4F" w14:textId="0566470D" w:rsidR="00104A86" w:rsidRDefault="00104A86" w:rsidP="00C60068">
      <w:pPr>
        <w:spacing w:after="0" w:line="240" w:lineRule="auto"/>
        <w:jc w:val="center"/>
        <w:rPr>
          <w:rFonts w:cs="Arial"/>
          <w:sz w:val="18"/>
          <w:szCs w:val="18"/>
        </w:rPr>
      </w:pP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782"/>
        <w:gridCol w:w="3154"/>
      </w:tblGrid>
      <w:tr w:rsidR="00192DF6" w:rsidRPr="00AE1170" w14:paraId="1DFDB9F8" w14:textId="77777777" w:rsidTr="00885EB3">
        <w:trPr>
          <w:trHeight w:val="576"/>
        </w:trPr>
        <w:sdt>
          <w:sdtPr>
            <w:rPr>
              <w:sz w:val="18"/>
              <w:szCs w:val="18"/>
            </w:rPr>
            <w:id w:val="-268324394"/>
            <w:placeholder>
              <w:docPart w:val="45262BB56250F1498363916EBC1917A3"/>
            </w:placeholder>
          </w:sdtPr>
          <w:sdtContent>
            <w:tc>
              <w:tcPr>
                <w:tcW w:w="3413" w:type="pct"/>
              </w:tcPr>
              <w:p w14:paraId="6022F683" w14:textId="71C76A95" w:rsidR="00192DF6" w:rsidRPr="00AE1170" w:rsidRDefault="00192DF6" w:rsidP="008B2496">
                <w:pPr>
                  <w:pStyle w:val="ListBullet"/>
                  <w:numPr>
                    <w:ilvl w:val="0"/>
                    <w:numId w:val="0"/>
                  </w:numPr>
                  <w:spacing w:line="480" w:lineRule="auto"/>
                  <w:rPr>
                    <w:sz w:val="18"/>
                    <w:szCs w:val="18"/>
                  </w:rPr>
                </w:pPr>
                <w:r w:rsidRPr="00AE1170">
                  <w:rPr>
                    <w:rFonts w:cs="Arial"/>
                    <w:b/>
                    <w:sz w:val="18"/>
                    <w:szCs w:val="18"/>
                  </w:rPr>
                  <w:t xml:space="preserve">Internal Medicine Residency </w:t>
                </w:r>
                <w:r w:rsidRPr="00AE1170">
                  <w:rPr>
                    <w:rFonts w:cs="Arial"/>
                    <w:sz w:val="18"/>
                    <w:szCs w:val="18"/>
                  </w:rPr>
                  <w:t>Tulane University – New Orleans, LA</w:t>
                </w:r>
              </w:p>
            </w:tc>
          </w:sdtContent>
        </w:sdt>
        <w:tc>
          <w:tcPr>
            <w:tcW w:w="1587" w:type="pct"/>
          </w:tcPr>
          <w:p w14:paraId="3857DE73" w14:textId="2448FF7C" w:rsidR="00192DF6" w:rsidRPr="00AE1170" w:rsidRDefault="00885EB3" w:rsidP="006D7EAF">
            <w:pPr>
              <w:spacing w:after="0" w:line="240" w:lineRule="auto"/>
              <w:ind w:right="216"/>
              <w:jc w:val="righ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2021</w:t>
            </w:r>
            <w:r w:rsidR="00192DF6" w:rsidRPr="00AE1170">
              <w:rPr>
                <w:rFonts w:cs="Arial"/>
                <w:sz w:val="18"/>
                <w:szCs w:val="18"/>
              </w:rPr>
              <w:t>-202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192DF6" w:rsidRPr="00AE1170" w14:paraId="07641E19" w14:textId="77777777" w:rsidTr="00885EB3">
        <w:trPr>
          <w:trHeight w:val="540"/>
        </w:trPr>
        <w:sdt>
          <w:sdtPr>
            <w:rPr>
              <w:sz w:val="18"/>
              <w:szCs w:val="18"/>
            </w:rPr>
            <w:id w:val="1236972445"/>
            <w:placeholder>
              <w:docPart w:val="104342D69053E64BA0E6ED5442DDECB6"/>
            </w:placeholder>
          </w:sdtPr>
          <w:sdtContent>
            <w:tc>
              <w:tcPr>
                <w:tcW w:w="3413" w:type="pct"/>
              </w:tcPr>
              <w:p w14:paraId="3687336D" w14:textId="77777777" w:rsidR="00C40A41" w:rsidRDefault="00885EB3" w:rsidP="00C40A41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b/>
                    <w:sz w:val="18"/>
                    <w:szCs w:val="18"/>
                  </w:rPr>
                  <w:t xml:space="preserve">D.O. </w:t>
                </w:r>
                <w:r w:rsidRPr="00885EB3">
                  <w:rPr>
                    <w:rFonts w:cs="Arial"/>
                    <w:sz w:val="18"/>
                    <w:szCs w:val="18"/>
                  </w:rPr>
                  <w:t>Western</w:t>
                </w:r>
                <w:r w:rsidR="00192DF6" w:rsidRPr="00885EB3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192DF6" w:rsidRPr="00AE1170">
                  <w:rPr>
                    <w:rFonts w:cs="Arial"/>
                    <w:sz w:val="18"/>
                    <w:szCs w:val="18"/>
                  </w:rPr>
                  <w:t xml:space="preserve">University of </w:t>
                </w:r>
                <w:r>
                  <w:rPr>
                    <w:rFonts w:cs="Arial"/>
                    <w:sz w:val="18"/>
                    <w:szCs w:val="18"/>
                  </w:rPr>
                  <w:t>Health Sciences – Pomona, CA</w:t>
                </w:r>
              </w:p>
              <w:p w14:paraId="3840635A" w14:textId="77777777" w:rsidR="00C40A41" w:rsidRPr="00C40A41" w:rsidRDefault="00C40A41" w:rsidP="00C40A41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rPr>
                    <w:i/>
                    <w:sz w:val="18"/>
                    <w:szCs w:val="18"/>
                  </w:rPr>
                </w:pPr>
                <w:r w:rsidRPr="00C40A41">
                  <w:rPr>
                    <w:rFonts w:cs="Arial"/>
                    <w:b/>
                    <w:i/>
                    <w:sz w:val="18"/>
                    <w:szCs w:val="18"/>
                  </w:rPr>
                  <w:t>Graduated with Honors</w:t>
                </w:r>
              </w:p>
              <w:p w14:paraId="7C329281" w14:textId="19303BB4" w:rsidR="00192DF6" w:rsidRPr="00AE1170" w:rsidRDefault="00192DF6" w:rsidP="00C40A41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rPr>
                    <w:sz w:val="18"/>
                    <w:szCs w:val="18"/>
                  </w:rPr>
                </w:pPr>
              </w:p>
            </w:tc>
          </w:sdtContent>
        </w:sdt>
        <w:tc>
          <w:tcPr>
            <w:tcW w:w="1587" w:type="pct"/>
          </w:tcPr>
          <w:p w14:paraId="3B2B4E35" w14:textId="715140A8" w:rsidR="00192DF6" w:rsidRPr="00AE1170" w:rsidRDefault="00192DF6" w:rsidP="006D7EAF">
            <w:pPr>
              <w:spacing w:after="0" w:line="240" w:lineRule="auto"/>
              <w:ind w:right="216"/>
              <w:jc w:val="right"/>
              <w:rPr>
                <w:sz w:val="18"/>
                <w:szCs w:val="18"/>
              </w:rPr>
            </w:pPr>
            <w:r w:rsidRPr="00AE1170">
              <w:rPr>
                <w:rFonts w:cs="Arial"/>
                <w:sz w:val="18"/>
                <w:szCs w:val="18"/>
              </w:rPr>
              <w:t>2</w:t>
            </w:r>
            <w:r w:rsidR="00885EB3">
              <w:rPr>
                <w:rFonts w:cs="Arial"/>
                <w:sz w:val="18"/>
                <w:szCs w:val="18"/>
              </w:rPr>
              <w:t>017</w:t>
            </w:r>
            <w:r w:rsidRPr="00AE1170">
              <w:rPr>
                <w:rFonts w:cs="Arial"/>
                <w:sz w:val="18"/>
                <w:szCs w:val="18"/>
              </w:rPr>
              <w:t>-202</w:t>
            </w:r>
            <w:r w:rsidR="00885EB3">
              <w:rPr>
                <w:rFonts w:cs="Arial"/>
                <w:sz w:val="18"/>
                <w:szCs w:val="18"/>
              </w:rPr>
              <w:t>1</w:t>
            </w:r>
          </w:p>
        </w:tc>
      </w:tr>
      <w:tr w:rsidR="00192DF6" w:rsidRPr="00AE1170" w14:paraId="2271CB80" w14:textId="77777777" w:rsidTr="00192DF6">
        <w:sdt>
          <w:sdtPr>
            <w:rPr>
              <w:sz w:val="18"/>
              <w:szCs w:val="18"/>
            </w:rPr>
            <w:id w:val="87124967"/>
            <w:placeholder>
              <w:docPart w:val="0EDF1DB4B9F5834FB9A5B785BF60A5BA"/>
            </w:placeholder>
          </w:sdtPr>
          <w:sdtContent>
            <w:tc>
              <w:tcPr>
                <w:tcW w:w="3413" w:type="pct"/>
              </w:tcPr>
              <w:p w14:paraId="6B4501F7" w14:textId="052261D3" w:rsidR="00192DF6" w:rsidRDefault="00192DF6" w:rsidP="008B2496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rPr>
                    <w:rFonts w:cs="Arial"/>
                    <w:sz w:val="18"/>
                    <w:szCs w:val="18"/>
                  </w:rPr>
                </w:pPr>
                <w:r w:rsidRPr="00AE1170">
                  <w:rPr>
                    <w:rFonts w:cs="Arial"/>
                    <w:b/>
                    <w:sz w:val="18"/>
                    <w:szCs w:val="18"/>
                  </w:rPr>
                  <w:t xml:space="preserve">B.S. </w:t>
                </w:r>
                <w:r w:rsidR="00885EB3">
                  <w:rPr>
                    <w:rFonts w:cs="Arial"/>
                    <w:sz w:val="18"/>
                    <w:szCs w:val="18"/>
                  </w:rPr>
                  <w:t>Sacramento State University – Sacramento, CA</w:t>
                </w:r>
              </w:p>
              <w:p w14:paraId="516953AB" w14:textId="5B08EC3F" w:rsidR="00192DF6" w:rsidRPr="00AE1170" w:rsidRDefault="00192DF6" w:rsidP="008B2496">
                <w:pPr>
                  <w:spacing w:after="0" w:line="240" w:lineRule="auto"/>
                  <w:rPr>
                    <w:rFonts w:cs="Arial"/>
                    <w:b/>
                    <w:i/>
                    <w:sz w:val="18"/>
                    <w:szCs w:val="18"/>
                  </w:rPr>
                </w:pPr>
                <w:r w:rsidRPr="00AE1170">
                  <w:rPr>
                    <w:rFonts w:cs="Arial"/>
                    <w:b/>
                    <w:i/>
                    <w:sz w:val="18"/>
                    <w:szCs w:val="18"/>
                  </w:rPr>
                  <w:t>Bachelor o</w:t>
                </w:r>
                <w:r w:rsidR="00885EB3">
                  <w:rPr>
                    <w:rFonts w:cs="Arial"/>
                    <w:b/>
                    <w:i/>
                    <w:sz w:val="18"/>
                    <w:szCs w:val="18"/>
                  </w:rPr>
                  <w:t xml:space="preserve">f Science in Biomedical </w:t>
                </w:r>
                <w:proofErr w:type="gramStart"/>
                <w:r w:rsidR="00885EB3">
                  <w:rPr>
                    <w:rFonts w:cs="Arial"/>
                    <w:b/>
                    <w:i/>
                    <w:sz w:val="18"/>
                    <w:szCs w:val="18"/>
                  </w:rPr>
                  <w:t xml:space="preserve">Sciences, </w:t>
                </w:r>
                <w:r w:rsidRPr="00AE1170">
                  <w:rPr>
                    <w:rFonts w:cs="Arial"/>
                    <w:b/>
                    <w:i/>
                    <w:sz w:val="18"/>
                    <w:szCs w:val="18"/>
                  </w:rPr>
                  <w:t xml:space="preserve"> cum</w:t>
                </w:r>
                <w:proofErr w:type="gramEnd"/>
                <w:r w:rsidRPr="00AE1170">
                  <w:rPr>
                    <w:rFonts w:cs="Arial"/>
                    <w:b/>
                    <w:i/>
                    <w:sz w:val="18"/>
                    <w:szCs w:val="18"/>
                  </w:rPr>
                  <w:t xml:space="preserve"> laude </w:t>
                </w:r>
                <w:r w:rsidRPr="00AE1170">
                  <w:rPr>
                    <w:rFonts w:cs="Arial"/>
                    <w:b/>
                    <w:i/>
                    <w:sz w:val="18"/>
                    <w:szCs w:val="18"/>
                  </w:rPr>
                  <w:tab/>
                </w:r>
                <w:r w:rsidRPr="00AE1170">
                  <w:rPr>
                    <w:rFonts w:cs="Arial"/>
                    <w:b/>
                    <w:i/>
                    <w:sz w:val="18"/>
                    <w:szCs w:val="18"/>
                  </w:rPr>
                  <w:tab/>
                </w:r>
                <w:r w:rsidRPr="00AE1170">
                  <w:rPr>
                    <w:rFonts w:cs="Arial"/>
                    <w:sz w:val="18"/>
                    <w:szCs w:val="18"/>
                  </w:rPr>
                  <w:tab/>
                </w:r>
              </w:p>
              <w:p w14:paraId="2387A2F1" w14:textId="0FF6EFC6" w:rsidR="00192DF6" w:rsidRDefault="00192DF6" w:rsidP="008B2496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rPr>
                    <w:sz w:val="18"/>
                    <w:szCs w:val="18"/>
                  </w:rPr>
                </w:pPr>
              </w:p>
            </w:tc>
          </w:sdtContent>
        </w:sdt>
        <w:tc>
          <w:tcPr>
            <w:tcW w:w="1587" w:type="pct"/>
          </w:tcPr>
          <w:p w14:paraId="2582B54B" w14:textId="0513FAB3" w:rsidR="00192DF6" w:rsidRPr="00AE1170" w:rsidRDefault="00885EB3" w:rsidP="006D7EAF">
            <w:pPr>
              <w:spacing w:after="0" w:line="240" w:lineRule="auto"/>
              <w:ind w:right="216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2011</w:t>
            </w:r>
            <w:r w:rsidR="00192DF6">
              <w:rPr>
                <w:rFonts w:cs="Arial"/>
                <w:sz w:val="18"/>
                <w:szCs w:val="18"/>
              </w:rPr>
              <w:t>-201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</w:tbl>
    <w:p w14:paraId="25AE3116" w14:textId="0620AA7D" w:rsidR="00F32822" w:rsidRPr="00AE1170" w:rsidRDefault="00F32822" w:rsidP="00C60068">
      <w:pPr>
        <w:pBdr>
          <w:bottom w:val="thinThickSmallGap" w:sz="12" w:space="1" w:color="262626" w:themeColor="text1" w:themeTint="D9"/>
        </w:pBdr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  <w:r>
        <w:rPr>
          <w:rFonts w:cs="Arial"/>
          <w:smallCaps/>
          <w:color w:val="134163" w:themeColor="accent2" w:themeShade="80"/>
          <w:spacing w:val="10"/>
          <w:sz w:val="18"/>
          <w:szCs w:val="18"/>
        </w:rPr>
        <w:t>Work Experience</w:t>
      </w:r>
    </w:p>
    <w:p w14:paraId="269DDB61" w14:textId="77777777" w:rsidR="00F32822" w:rsidRPr="00AE1170" w:rsidRDefault="00F32822" w:rsidP="00F32822">
      <w:pPr>
        <w:spacing w:after="0" w:line="240" w:lineRule="auto"/>
        <w:rPr>
          <w:rFonts w:cs="Arial"/>
          <w:sz w:val="18"/>
          <w:szCs w:val="18"/>
        </w:rPr>
      </w:pPr>
    </w:p>
    <w:p w14:paraId="27E1C072" w14:textId="1BD12873" w:rsidR="00192DF6" w:rsidRDefault="00885EB3" w:rsidP="00D73A2D">
      <w:pPr>
        <w:tabs>
          <w:tab w:val="left" w:pos="6781"/>
        </w:tabs>
        <w:spacing w:after="40" w:line="240" w:lineRule="auto"/>
        <w:rPr>
          <w:rFonts w:eastAsiaTheme="minorEastAsia"/>
          <w:sz w:val="18"/>
          <w:szCs w:val="18"/>
        </w:rPr>
      </w:pPr>
      <w:r>
        <w:rPr>
          <w:rFonts w:eastAsiaTheme="minorEastAsia"/>
          <w:b/>
          <w:bCs/>
          <w:sz w:val="18"/>
          <w:szCs w:val="18"/>
        </w:rPr>
        <w:t xml:space="preserve">Emergency Room Scribe </w:t>
      </w:r>
      <w:r>
        <w:rPr>
          <w:rFonts w:eastAsiaTheme="minorEastAsia"/>
          <w:sz w:val="18"/>
          <w:szCs w:val="18"/>
        </w:rPr>
        <w:t>North Bay Hospital – Fairfield, CA</w:t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 xml:space="preserve">     2015 – 2017</w:t>
      </w:r>
    </w:p>
    <w:p w14:paraId="1E0EE937" w14:textId="77777777" w:rsidR="00192DF6" w:rsidRDefault="00192DF6" w:rsidP="00D73A2D">
      <w:pPr>
        <w:tabs>
          <w:tab w:val="left" w:pos="6781"/>
        </w:tabs>
        <w:spacing w:after="40" w:line="240" w:lineRule="auto"/>
        <w:rPr>
          <w:rFonts w:eastAsiaTheme="minorEastAsia"/>
          <w:sz w:val="18"/>
          <w:szCs w:val="18"/>
        </w:rPr>
      </w:pPr>
    </w:p>
    <w:p w14:paraId="49C30264" w14:textId="77777777" w:rsidR="00192DF6" w:rsidRDefault="00192DF6" w:rsidP="00D73A2D">
      <w:pPr>
        <w:tabs>
          <w:tab w:val="left" w:pos="6781"/>
        </w:tabs>
        <w:spacing w:after="40" w:line="240" w:lineRule="auto"/>
        <w:rPr>
          <w:rFonts w:eastAsiaTheme="minorEastAsia"/>
          <w:sz w:val="18"/>
          <w:szCs w:val="18"/>
        </w:rPr>
      </w:pPr>
    </w:p>
    <w:p w14:paraId="3D15A2D2" w14:textId="77777777" w:rsidR="00192DF6" w:rsidRPr="00AE1170" w:rsidRDefault="00192DF6" w:rsidP="00C60068">
      <w:pPr>
        <w:pBdr>
          <w:bottom w:val="thinThickSmallGap" w:sz="12" w:space="1" w:color="262626" w:themeColor="text1" w:themeTint="D9"/>
        </w:pBdr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  <w:r w:rsidRPr="00AE1170">
        <w:rPr>
          <w:rFonts w:cs="Arial"/>
          <w:smallCaps/>
          <w:color w:val="134163" w:themeColor="accent2" w:themeShade="80"/>
          <w:spacing w:val="10"/>
          <w:sz w:val="18"/>
          <w:szCs w:val="18"/>
        </w:rPr>
        <w:t>Certifications</w:t>
      </w:r>
    </w:p>
    <w:p w14:paraId="021422D7" w14:textId="77777777" w:rsidR="00192DF6" w:rsidRPr="00AE1170" w:rsidRDefault="00192DF6" w:rsidP="00192DF6">
      <w:pPr>
        <w:spacing w:after="0" w:line="240" w:lineRule="auto"/>
        <w:rPr>
          <w:rFonts w:cs="Arial"/>
          <w:sz w:val="18"/>
          <w:szCs w:val="18"/>
        </w:rPr>
      </w:pPr>
    </w:p>
    <w:p w14:paraId="518950B3" w14:textId="1060A238" w:rsidR="006D7EAF" w:rsidRDefault="006D7EAF" w:rsidP="00192DF6">
      <w:pPr>
        <w:tabs>
          <w:tab w:val="left" w:pos="6781"/>
        </w:tabs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ABIM: </w:t>
      </w:r>
      <w:r w:rsidR="00885EB3">
        <w:rPr>
          <w:sz w:val="18"/>
          <w:szCs w:val="18"/>
        </w:rPr>
        <w:t>Eligible Aug 2024</w:t>
      </w:r>
    </w:p>
    <w:p w14:paraId="59894FB2" w14:textId="3C7F4DF1" w:rsidR="00192DF6" w:rsidRDefault="00192DF6" w:rsidP="00192DF6">
      <w:pPr>
        <w:tabs>
          <w:tab w:val="left" w:pos="6781"/>
        </w:tabs>
        <w:spacing w:after="40" w:line="240" w:lineRule="auto"/>
        <w:rPr>
          <w:sz w:val="18"/>
          <w:szCs w:val="18"/>
        </w:rPr>
      </w:pPr>
      <w:r w:rsidRPr="00AE1170">
        <w:rPr>
          <w:sz w:val="18"/>
          <w:szCs w:val="18"/>
        </w:rPr>
        <w:t>USMLE Step 1</w:t>
      </w:r>
      <w:r w:rsidR="00885EB3">
        <w:rPr>
          <w:sz w:val="18"/>
          <w:szCs w:val="18"/>
        </w:rPr>
        <w:t xml:space="preserve"> | 2 </w:t>
      </w:r>
      <w:r>
        <w:rPr>
          <w:sz w:val="18"/>
          <w:szCs w:val="18"/>
        </w:rPr>
        <w:t>| 3:</w:t>
      </w:r>
      <w:r w:rsidRPr="00AE1170">
        <w:rPr>
          <w:sz w:val="18"/>
          <w:szCs w:val="18"/>
        </w:rPr>
        <w:t xml:space="preserve"> Pass</w:t>
      </w:r>
    </w:p>
    <w:p w14:paraId="62BDD725" w14:textId="7790D3EF" w:rsidR="00885EB3" w:rsidRPr="00AE1170" w:rsidRDefault="00885EB3" w:rsidP="00192DF6">
      <w:pPr>
        <w:tabs>
          <w:tab w:val="left" w:pos="6781"/>
        </w:tabs>
        <w:spacing w:after="40" w:line="240" w:lineRule="auto"/>
        <w:rPr>
          <w:sz w:val="18"/>
          <w:szCs w:val="18"/>
        </w:rPr>
      </w:pPr>
      <w:r>
        <w:rPr>
          <w:sz w:val="18"/>
          <w:szCs w:val="18"/>
        </w:rPr>
        <w:t>COMLEX Level 1| 2 | 3: Pass</w:t>
      </w:r>
    </w:p>
    <w:p w14:paraId="1040C62E" w14:textId="05DCEDF0" w:rsidR="00D73A2D" w:rsidRPr="00AE1170" w:rsidRDefault="00192DF6" w:rsidP="00D73A2D">
      <w:pPr>
        <w:tabs>
          <w:tab w:val="left" w:pos="6781"/>
        </w:tabs>
        <w:spacing w:after="40" w:line="240" w:lineRule="auto"/>
        <w:rPr>
          <w:sz w:val="18"/>
          <w:szCs w:val="18"/>
        </w:rPr>
      </w:pPr>
      <w:r w:rsidRPr="00AE1170">
        <w:rPr>
          <w:sz w:val="18"/>
          <w:szCs w:val="18"/>
        </w:rPr>
        <w:t>Advanced Cardiac Life Support (ACLS)</w:t>
      </w:r>
      <w:r>
        <w:rPr>
          <w:sz w:val="18"/>
          <w:szCs w:val="18"/>
        </w:rPr>
        <w:t xml:space="preserve"> | </w:t>
      </w:r>
      <w:r w:rsidRPr="00AE1170">
        <w:rPr>
          <w:sz w:val="18"/>
          <w:szCs w:val="18"/>
        </w:rPr>
        <w:t>Basic Lif</w:t>
      </w:r>
      <w:r w:rsidR="00885EB3">
        <w:rPr>
          <w:sz w:val="18"/>
          <w:szCs w:val="18"/>
        </w:rPr>
        <w:t>e Support (BLS):  Certified 8/21</w:t>
      </w:r>
      <w:r w:rsidR="00D73A2D" w:rsidRPr="00AE1170">
        <w:rPr>
          <w:rFonts w:eastAsiaTheme="minorEastAsia"/>
          <w:sz w:val="18"/>
          <w:szCs w:val="18"/>
        </w:rPr>
        <w:tab/>
      </w:r>
      <w:r w:rsidR="00D73A2D" w:rsidRPr="00AE1170">
        <w:rPr>
          <w:rFonts w:eastAsiaTheme="minorEastAsia"/>
          <w:sz w:val="18"/>
          <w:szCs w:val="18"/>
        </w:rPr>
        <w:tab/>
      </w:r>
      <w:r w:rsidR="00D73A2D" w:rsidRPr="00AE1170">
        <w:rPr>
          <w:rFonts w:eastAsiaTheme="minorEastAsia"/>
          <w:sz w:val="18"/>
          <w:szCs w:val="18"/>
        </w:rPr>
        <w:tab/>
      </w:r>
    </w:p>
    <w:p w14:paraId="2B26FD83" w14:textId="77777777" w:rsidR="00104A86" w:rsidRDefault="00104A86" w:rsidP="00EE24A0">
      <w:pPr>
        <w:pBdr>
          <w:bottom w:val="thinThickSmallGap" w:sz="12" w:space="1" w:color="262626" w:themeColor="text1" w:themeTint="D9"/>
        </w:pBdr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</w:p>
    <w:p w14:paraId="765C955C" w14:textId="77777777" w:rsidR="00192DF6" w:rsidRPr="00AE1170" w:rsidRDefault="00192DF6" w:rsidP="00EE24A0">
      <w:pPr>
        <w:pBdr>
          <w:bottom w:val="thinThickSmallGap" w:sz="12" w:space="1" w:color="262626" w:themeColor="text1" w:themeTint="D9"/>
        </w:pBdr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</w:p>
    <w:p w14:paraId="11D85752" w14:textId="77777777" w:rsidR="00104A86" w:rsidRPr="00AE1170" w:rsidRDefault="00104A86" w:rsidP="00C60068">
      <w:pPr>
        <w:pBdr>
          <w:bottom w:val="thinThickSmallGap" w:sz="12" w:space="1" w:color="262626" w:themeColor="text1" w:themeTint="D9"/>
        </w:pBdr>
        <w:spacing w:after="0" w:line="240" w:lineRule="auto"/>
        <w:rPr>
          <w:rFonts w:cs="Arial"/>
          <w:color w:val="134163" w:themeColor="accent2" w:themeShade="80"/>
          <w:sz w:val="18"/>
          <w:szCs w:val="18"/>
        </w:rPr>
      </w:pPr>
      <w:r w:rsidRPr="00AE1170">
        <w:rPr>
          <w:rFonts w:cs="Arial"/>
          <w:smallCaps/>
          <w:color w:val="134163" w:themeColor="accent2" w:themeShade="80"/>
          <w:spacing w:val="10"/>
          <w:sz w:val="18"/>
          <w:szCs w:val="18"/>
        </w:rPr>
        <w:t>Research</w:t>
      </w:r>
    </w:p>
    <w:tbl>
      <w:tblPr>
        <w:tblStyle w:val="CVDetails"/>
        <w:tblW w:w="4903" w:type="pct"/>
        <w:tblLook w:val="04A0" w:firstRow="1" w:lastRow="0" w:firstColumn="1" w:lastColumn="0" w:noHBand="0" w:noVBand="1"/>
      </w:tblPr>
      <w:tblGrid>
        <w:gridCol w:w="6497"/>
        <w:gridCol w:w="382"/>
        <w:gridCol w:w="2864"/>
      </w:tblGrid>
      <w:tr w:rsidR="00772326" w:rsidRPr="00AE1170" w14:paraId="6F7262CB" w14:textId="77777777" w:rsidTr="006D7EAF">
        <w:sdt>
          <w:sdtPr>
            <w:rPr>
              <w:sz w:val="18"/>
              <w:szCs w:val="18"/>
            </w:rPr>
            <w:id w:val="-1525322195"/>
            <w:placeholder>
              <w:docPart w:val="AA7C4F7ECD17EB4998529DC0A4E8A32A"/>
            </w:placeholder>
          </w:sdtPr>
          <w:sdtContent>
            <w:tc>
              <w:tcPr>
                <w:tcW w:w="3334" w:type="pct"/>
              </w:tcPr>
              <w:p w14:paraId="2467187D" w14:textId="77777777" w:rsidR="00772326" w:rsidRPr="00AE1170" w:rsidRDefault="00772326" w:rsidP="006638C4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ind w:left="360"/>
                  <w:rPr>
                    <w:b/>
                    <w:sz w:val="18"/>
                    <w:szCs w:val="18"/>
                  </w:rPr>
                </w:pPr>
              </w:p>
              <w:p w14:paraId="05E7C062" w14:textId="0AA2144A" w:rsidR="00772326" w:rsidRPr="00AE1170" w:rsidRDefault="00885EB3" w:rsidP="005934CC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Western </w:t>
                </w:r>
                <w:r w:rsidR="00772326" w:rsidRPr="00AE1170">
                  <w:rPr>
                    <w:b/>
                    <w:sz w:val="18"/>
                    <w:szCs w:val="18"/>
                  </w:rPr>
                  <w:t xml:space="preserve">University of </w:t>
                </w:r>
                <w:r>
                  <w:rPr>
                    <w:b/>
                    <w:sz w:val="18"/>
                    <w:szCs w:val="18"/>
                  </w:rPr>
                  <w:t>Health Sciences</w:t>
                </w:r>
                <w:r w:rsidR="00DD74D1" w:rsidRPr="00AE1170">
                  <w:rPr>
                    <w:b/>
                    <w:sz w:val="18"/>
                    <w:szCs w:val="18"/>
                  </w:rPr>
                  <w:t>, Department of</w:t>
                </w:r>
                <w:r w:rsidR="005934CC" w:rsidRPr="00AE1170">
                  <w:rPr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sz w:val="18"/>
                    <w:szCs w:val="18"/>
                  </w:rPr>
                  <w:t>Basic Sciences</w:t>
                </w:r>
              </w:p>
              <w:p w14:paraId="2FDE3ACA" w14:textId="4878A1A9" w:rsidR="00772326" w:rsidRPr="00AE1170" w:rsidRDefault="00772326" w:rsidP="006638C4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ind w:left="187"/>
                  <w:rPr>
                    <w:sz w:val="18"/>
                    <w:szCs w:val="18"/>
                  </w:rPr>
                </w:pPr>
                <w:r w:rsidRPr="00AE1170">
                  <w:rPr>
                    <w:sz w:val="18"/>
                    <w:szCs w:val="18"/>
                  </w:rPr>
                  <w:t xml:space="preserve">Studied </w:t>
                </w:r>
                <w:r w:rsidR="00885EB3">
                  <w:rPr>
                    <w:sz w:val="18"/>
                    <w:szCs w:val="18"/>
                  </w:rPr>
                  <w:t xml:space="preserve">various ligands </w:t>
                </w:r>
                <w:proofErr w:type="gramStart"/>
                <w:r w:rsidR="00885EB3">
                  <w:rPr>
                    <w:sz w:val="18"/>
                    <w:szCs w:val="18"/>
                  </w:rPr>
                  <w:t>an</w:t>
                </w:r>
                <w:proofErr w:type="gramEnd"/>
                <w:r w:rsidR="00885EB3">
                  <w:rPr>
                    <w:sz w:val="18"/>
                    <w:szCs w:val="18"/>
                  </w:rPr>
                  <w:t xml:space="preserve"> receptors in breast cancer stem-like cell lines</w:t>
                </w:r>
                <w:r w:rsidRPr="00AE1170">
                  <w:rPr>
                    <w:sz w:val="18"/>
                    <w:szCs w:val="18"/>
                  </w:rPr>
                  <w:t xml:space="preserve"> </w:t>
                </w:r>
              </w:p>
              <w:p w14:paraId="02059573" w14:textId="0FEB7CA3" w:rsidR="00772326" w:rsidRPr="00AE1170" w:rsidRDefault="00885EB3" w:rsidP="006638C4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ind w:left="18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Advisor: Dr. Raj </w:t>
                </w:r>
                <w:proofErr w:type="spellStart"/>
                <w:r>
                  <w:rPr>
                    <w:sz w:val="18"/>
                    <w:szCs w:val="18"/>
                  </w:rPr>
                  <w:t>Kandpal</w:t>
                </w:r>
                <w:proofErr w:type="spellEnd"/>
              </w:p>
            </w:tc>
          </w:sdtContent>
        </w:sdt>
        <w:tc>
          <w:tcPr>
            <w:tcW w:w="196" w:type="pct"/>
          </w:tcPr>
          <w:p w14:paraId="2B4301F2" w14:textId="77777777" w:rsidR="00772326" w:rsidRPr="00AE1170" w:rsidRDefault="00772326" w:rsidP="00F9047E">
            <w:pPr>
              <w:rPr>
                <w:sz w:val="18"/>
                <w:szCs w:val="18"/>
              </w:rPr>
            </w:pPr>
          </w:p>
        </w:tc>
        <w:tc>
          <w:tcPr>
            <w:tcW w:w="1470" w:type="pct"/>
          </w:tcPr>
          <w:p w14:paraId="3E7A0BE1" w14:textId="77777777" w:rsidR="00772326" w:rsidRPr="00AE1170" w:rsidRDefault="00772326" w:rsidP="00F9047E">
            <w:pPr>
              <w:pStyle w:val="Date"/>
              <w:rPr>
                <w:sz w:val="18"/>
                <w:szCs w:val="18"/>
              </w:rPr>
            </w:pPr>
          </w:p>
          <w:p w14:paraId="44AE57FD" w14:textId="5BE99ADB" w:rsidR="00772326" w:rsidRPr="00AE1170" w:rsidRDefault="00885EB3" w:rsidP="00F9047E">
            <w:pPr>
              <w:pStyle w:val="Da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2017 – Jun 2021</w:t>
            </w:r>
          </w:p>
        </w:tc>
      </w:tr>
    </w:tbl>
    <w:p w14:paraId="55E37656" w14:textId="123F9FE1" w:rsidR="003947B4" w:rsidRPr="00AE1170" w:rsidRDefault="003947B4" w:rsidP="006638C4">
      <w:pPr>
        <w:pBdr>
          <w:bottom w:val="thinThickSmallGap" w:sz="12" w:space="1" w:color="262626" w:themeColor="text1" w:themeTint="D9"/>
        </w:pBdr>
        <w:tabs>
          <w:tab w:val="left" w:pos="1440"/>
        </w:tabs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</w:p>
    <w:p w14:paraId="2DE53E06" w14:textId="77777777" w:rsidR="003947B4" w:rsidRPr="00AE1170" w:rsidRDefault="003947B4" w:rsidP="006B1966">
      <w:pPr>
        <w:pBdr>
          <w:bottom w:val="thinThickSmallGap" w:sz="12" w:space="1" w:color="262626" w:themeColor="text1" w:themeTint="D9"/>
        </w:pBdr>
        <w:tabs>
          <w:tab w:val="left" w:pos="1440"/>
        </w:tabs>
        <w:spacing w:after="0" w:line="240" w:lineRule="auto"/>
        <w:jc w:val="center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</w:p>
    <w:p w14:paraId="674BA9FD" w14:textId="4E894A5D" w:rsidR="006B1966" w:rsidRPr="00AE1170" w:rsidRDefault="006B1966" w:rsidP="00C60068">
      <w:pPr>
        <w:pBdr>
          <w:bottom w:val="thinThickSmallGap" w:sz="12" w:space="1" w:color="262626" w:themeColor="text1" w:themeTint="D9"/>
        </w:pBdr>
        <w:tabs>
          <w:tab w:val="left" w:pos="1440"/>
        </w:tabs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  <w:r w:rsidRPr="00AE1170">
        <w:rPr>
          <w:rFonts w:cs="Arial"/>
          <w:smallCaps/>
          <w:color w:val="134163" w:themeColor="accent2" w:themeShade="80"/>
          <w:spacing w:val="10"/>
          <w:sz w:val="18"/>
          <w:szCs w:val="18"/>
        </w:rPr>
        <w:t>Presentations/Publications</w:t>
      </w:r>
    </w:p>
    <w:p w14:paraId="08148023" w14:textId="14603B86" w:rsidR="00C40A41" w:rsidRDefault="00AE1170" w:rsidP="00AE1170">
      <w:pPr>
        <w:pStyle w:val="NormalWeb"/>
        <w:rPr>
          <w:rFonts w:ascii="Cambria" w:hAnsi="Cambria" w:cs="TimesNewRomanPSMT"/>
          <w:b/>
          <w:sz w:val="18"/>
          <w:szCs w:val="18"/>
        </w:rPr>
      </w:pPr>
      <w:r w:rsidRPr="00AE1170">
        <w:rPr>
          <w:rFonts w:ascii="Cambria" w:hAnsi="Cambria" w:cs="TimesNewRomanPSMT"/>
          <w:b/>
          <w:sz w:val="18"/>
          <w:szCs w:val="18"/>
        </w:rPr>
        <w:t>Peer Reviewed Journal Articles</w:t>
      </w:r>
      <w:r w:rsidR="00885EB3">
        <w:rPr>
          <w:rFonts w:ascii="Cambria" w:hAnsi="Cambria" w:cs="TimesNewRomanPSMT"/>
          <w:b/>
          <w:sz w:val="18"/>
          <w:szCs w:val="18"/>
        </w:rPr>
        <w:t>/Abstracts</w:t>
      </w:r>
    </w:p>
    <w:p w14:paraId="158478E4" w14:textId="650D3CD8" w:rsidR="00C40A41" w:rsidRDefault="00C40A41" w:rsidP="00C40A41">
      <w:pPr>
        <w:spacing w:after="0" w:line="240" w:lineRule="auto"/>
        <w:rPr>
          <w:rFonts w:ascii="Cambria" w:eastAsia="Times New Roman" w:hAnsi="Cambria" w:cs="Times New Roman"/>
          <w:color w:val="000000"/>
          <w:sz w:val="18"/>
          <w:szCs w:val="18"/>
          <w:shd w:val="clear" w:color="auto" w:fill="FFFFFF"/>
        </w:rPr>
      </w:pPr>
      <w:r w:rsidRPr="00C40A41">
        <w:rPr>
          <w:rFonts w:ascii="Cambria" w:eastAsia="Times New Roman" w:hAnsi="Cambria" w:cs="Times New Roman"/>
          <w:color w:val="000000"/>
          <w:sz w:val="18"/>
          <w:szCs w:val="18"/>
          <w:shd w:val="clear" w:color="auto" w:fill="FFFFFF"/>
        </w:rPr>
        <w:t>Bunol B, Huang E, Hudgins H, et al. INCIDENCE OF ACUTE MYOCARDIAL INFARCTION AND HURRICANE KATRINA: SIXTEEN YEARS AFTER THE STORM. </w:t>
      </w:r>
      <w:r w:rsidRPr="00C40A41">
        <w:rPr>
          <w:rFonts w:ascii="Cambria" w:eastAsia="Times New Roman" w:hAnsi="Cambria" w:cs="Times New Roman"/>
          <w:i/>
          <w:iCs/>
          <w:color w:val="000000"/>
          <w:sz w:val="18"/>
          <w:szCs w:val="18"/>
          <w:shd w:val="clear" w:color="auto" w:fill="FFFFFF"/>
        </w:rPr>
        <w:t xml:space="preserve">J Am Coll </w:t>
      </w:r>
      <w:proofErr w:type="spellStart"/>
      <w:r w:rsidRPr="00C40A41">
        <w:rPr>
          <w:rFonts w:ascii="Cambria" w:eastAsia="Times New Roman" w:hAnsi="Cambria" w:cs="Times New Roman"/>
          <w:i/>
          <w:iCs/>
          <w:color w:val="000000"/>
          <w:sz w:val="18"/>
          <w:szCs w:val="18"/>
          <w:shd w:val="clear" w:color="auto" w:fill="FFFFFF"/>
        </w:rPr>
        <w:t>Cardiol</w:t>
      </w:r>
      <w:proofErr w:type="spellEnd"/>
      <w:r w:rsidRPr="00C40A41">
        <w:rPr>
          <w:rFonts w:ascii="Cambria" w:eastAsia="Times New Roman" w:hAnsi="Cambria" w:cs="Times New Roman"/>
          <w:i/>
          <w:iCs/>
          <w:color w:val="000000"/>
          <w:sz w:val="18"/>
          <w:szCs w:val="18"/>
          <w:shd w:val="clear" w:color="auto" w:fill="FFFFFF"/>
        </w:rPr>
        <w:t>. </w:t>
      </w:r>
      <w:r w:rsidRPr="00C40A41">
        <w:rPr>
          <w:rFonts w:ascii="Cambria" w:eastAsia="Times New Roman" w:hAnsi="Cambria" w:cs="Times New Roman"/>
          <w:color w:val="000000"/>
          <w:sz w:val="18"/>
          <w:szCs w:val="18"/>
          <w:shd w:val="clear" w:color="auto" w:fill="FFFFFF"/>
        </w:rPr>
        <w:t>2023 Mar, 81 (8_Supplement) 1291.</w:t>
      </w:r>
    </w:p>
    <w:p w14:paraId="47E41757" w14:textId="77777777" w:rsidR="00C40A41" w:rsidRPr="00C40A41" w:rsidRDefault="00C40A41" w:rsidP="00C40A41">
      <w:pPr>
        <w:spacing w:after="0" w:line="240" w:lineRule="auto"/>
        <w:rPr>
          <w:rFonts w:ascii="Cambria" w:eastAsia="Times New Roman" w:hAnsi="Cambria" w:cs="Times New Roman"/>
          <w:sz w:val="18"/>
          <w:szCs w:val="18"/>
        </w:rPr>
      </w:pPr>
    </w:p>
    <w:p w14:paraId="231A0C52" w14:textId="77777777" w:rsidR="00885EB3" w:rsidRDefault="00885EB3" w:rsidP="00885EB3">
      <w:pPr>
        <w:shd w:val="clear" w:color="auto" w:fill="FFFFFF"/>
        <w:spacing w:after="0" w:line="240" w:lineRule="auto"/>
        <w:rPr>
          <w:rFonts w:ascii="Cambria" w:hAnsi="Cambria"/>
          <w:sz w:val="18"/>
          <w:szCs w:val="18"/>
        </w:rPr>
      </w:pPr>
      <w:hyperlink r:id="rId5" w:tooltip="Mario Mekhael" w:history="1">
        <w:r w:rsidRPr="00885EB3">
          <w:rPr>
            <w:rStyle w:val="Hyperlink"/>
            <w:rFonts w:ascii="Cambria" w:hAnsi="Cambria"/>
            <w:color w:val="606060"/>
            <w:sz w:val="18"/>
            <w:szCs w:val="18"/>
          </w:rPr>
          <w:t>Mario Mekhael</w:t>
        </w:r>
      </w:hyperlink>
      <w:r w:rsidRPr="00885EB3">
        <w:rPr>
          <w:rFonts w:ascii="Cambria" w:hAnsi="Cambria"/>
          <w:color w:val="606060"/>
          <w:sz w:val="18"/>
          <w:szCs w:val="18"/>
          <w:shd w:val="clear" w:color="auto" w:fill="FFFFFF"/>
        </w:rPr>
        <w:t>, </w:t>
      </w:r>
      <w:hyperlink r:id="rId6" w:tooltip="Abdel Hadi El Hajjar" w:history="1">
        <w:r w:rsidRPr="00885EB3">
          <w:rPr>
            <w:rStyle w:val="Hyperlink"/>
            <w:rFonts w:ascii="Cambria" w:hAnsi="Cambria"/>
            <w:color w:val="606060"/>
            <w:sz w:val="18"/>
            <w:szCs w:val="18"/>
          </w:rPr>
          <w:t>Abdel Hadi El Hajjar</w:t>
        </w:r>
      </w:hyperlink>
      <w:r w:rsidRPr="00885EB3">
        <w:rPr>
          <w:rFonts w:ascii="Cambria" w:hAnsi="Cambria"/>
          <w:color w:val="606060"/>
          <w:sz w:val="18"/>
          <w:szCs w:val="18"/>
          <w:shd w:val="clear" w:color="auto" w:fill="FFFFFF"/>
        </w:rPr>
        <w:t>, </w:t>
      </w:r>
      <w:hyperlink r:id="rId7" w:tooltip="Charbel Noujaim" w:history="1">
        <w:r w:rsidRPr="00885EB3">
          <w:rPr>
            <w:rStyle w:val="Hyperlink"/>
            <w:rFonts w:ascii="Cambria" w:hAnsi="Cambria"/>
            <w:color w:val="606060"/>
            <w:sz w:val="18"/>
            <w:szCs w:val="18"/>
          </w:rPr>
          <w:t>Charbel Noujaim</w:t>
        </w:r>
      </w:hyperlink>
      <w:r w:rsidRPr="00885EB3">
        <w:rPr>
          <w:rFonts w:ascii="Cambria" w:hAnsi="Cambria"/>
          <w:color w:val="606060"/>
          <w:sz w:val="18"/>
          <w:szCs w:val="18"/>
          <w:shd w:val="clear" w:color="auto" w:fill="FFFFFF"/>
        </w:rPr>
        <w:t>, </w:t>
      </w:r>
      <w:hyperlink r:id="rId8" w:tooltip="Jaspreet Thind" w:history="1">
        <w:r w:rsidRPr="00885EB3">
          <w:rPr>
            <w:rStyle w:val="Hyperlink"/>
            <w:rFonts w:ascii="Cambria" w:hAnsi="Cambria"/>
            <w:color w:val="606060"/>
            <w:sz w:val="18"/>
            <w:szCs w:val="18"/>
          </w:rPr>
          <w:t>Jaspreet Thind</w:t>
        </w:r>
      </w:hyperlink>
      <w:r w:rsidRPr="00885EB3">
        <w:rPr>
          <w:rFonts w:ascii="Cambria" w:hAnsi="Cambria"/>
          <w:color w:val="606060"/>
          <w:sz w:val="18"/>
          <w:szCs w:val="18"/>
          <w:shd w:val="clear" w:color="auto" w:fill="FFFFFF"/>
        </w:rPr>
        <w:t>, </w:t>
      </w:r>
      <w:r w:rsidRPr="00885EB3">
        <w:rPr>
          <w:rFonts w:ascii="Cambria" w:hAnsi="Cambria"/>
          <w:color w:val="606060"/>
          <w:sz w:val="18"/>
          <w:szCs w:val="18"/>
        </w:rPr>
        <w:t xml:space="preserve">et al. </w:t>
      </w:r>
      <w:r w:rsidRPr="00885EB3">
        <w:rPr>
          <w:rFonts w:ascii="Cambria" w:hAnsi="Cambria"/>
          <w:sz w:val="18"/>
          <w:szCs w:val="18"/>
        </w:rPr>
        <w:t xml:space="preserve"> Increased Atrial Fibrosis and Arrhythmia Recurrence in Atrial Fibrillation Patients </w:t>
      </w:r>
      <w:proofErr w:type="gramStart"/>
      <w:r w:rsidRPr="00885EB3">
        <w:rPr>
          <w:rFonts w:ascii="Cambria" w:hAnsi="Cambria"/>
          <w:sz w:val="18"/>
          <w:szCs w:val="18"/>
        </w:rPr>
        <w:t>With</w:t>
      </w:r>
      <w:proofErr w:type="gramEnd"/>
      <w:r w:rsidRPr="00885EB3">
        <w:rPr>
          <w:rFonts w:ascii="Cambria" w:hAnsi="Cambria"/>
          <w:sz w:val="18"/>
          <w:szCs w:val="18"/>
        </w:rPr>
        <w:t xml:space="preserve"> Coronary Artery Disease. J Am Coll </w:t>
      </w:r>
      <w:proofErr w:type="spellStart"/>
      <w:r w:rsidRPr="00885EB3">
        <w:rPr>
          <w:rFonts w:ascii="Cambria" w:hAnsi="Cambria"/>
          <w:sz w:val="18"/>
          <w:szCs w:val="18"/>
        </w:rPr>
        <w:t>Cardiol</w:t>
      </w:r>
      <w:proofErr w:type="spellEnd"/>
      <w:r w:rsidRPr="00885EB3">
        <w:rPr>
          <w:rFonts w:ascii="Cambria" w:hAnsi="Cambria"/>
          <w:sz w:val="18"/>
          <w:szCs w:val="18"/>
        </w:rPr>
        <w:t>. 2022, Mar 79 (9_Supplement) 81</w:t>
      </w:r>
    </w:p>
    <w:p w14:paraId="67D39CA5" w14:textId="77777777" w:rsidR="00C40A41" w:rsidRDefault="00C40A41" w:rsidP="00885EB3">
      <w:pPr>
        <w:shd w:val="clear" w:color="auto" w:fill="FFFFFF"/>
        <w:spacing w:after="0" w:line="240" w:lineRule="auto"/>
        <w:rPr>
          <w:rFonts w:ascii="Cambria" w:hAnsi="Cambria"/>
          <w:sz w:val="18"/>
          <w:szCs w:val="18"/>
        </w:rPr>
      </w:pPr>
    </w:p>
    <w:p w14:paraId="30C65861" w14:textId="77777777" w:rsidR="00C40A41" w:rsidRPr="00C40A41" w:rsidRDefault="00C40A41" w:rsidP="00C40A41">
      <w:pPr>
        <w:spacing w:after="0" w:line="240" w:lineRule="auto"/>
        <w:rPr>
          <w:rFonts w:ascii="Cambria" w:hAnsi="Cambria"/>
          <w:b/>
          <w:sz w:val="18"/>
          <w:szCs w:val="18"/>
          <w:u w:val="single"/>
        </w:rPr>
      </w:pPr>
      <w:r w:rsidRPr="00C40A41">
        <w:rPr>
          <w:rFonts w:ascii="Cambria" w:hAnsi="Cambria"/>
          <w:sz w:val="18"/>
          <w:szCs w:val="18"/>
        </w:rPr>
        <w:t xml:space="preserve">Lovepreet Dhillon, Jaskirat Bhatia, Jaspreet Thind. A review of how social factors affect the quality of life in lower limb amputees. </w:t>
      </w:r>
      <w:proofErr w:type="spellStart"/>
      <w:r w:rsidRPr="00C40A41">
        <w:rPr>
          <w:rFonts w:ascii="Cambria" w:hAnsi="Cambria"/>
          <w:sz w:val="18"/>
          <w:szCs w:val="18"/>
        </w:rPr>
        <w:t>Extremitas</w:t>
      </w:r>
      <w:proofErr w:type="spellEnd"/>
      <w:r w:rsidRPr="00C40A41">
        <w:rPr>
          <w:rFonts w:ascii="Cambria" w:hAnsi="Cambria"/>
          <w:sz w:val="18"/>
          <w:szCs w:val="18"/>
        </w:rPr>
        <w:t xml:space="preserve"> 2020; 7: 43</w:t>
      </w:r>
    </w:p>
    <w:p w14:paraId="3C2D4BEB" w14:textId="77777777" w:rsidR="00C40A41" w:rsidRDefault="00C40A41" w:rsidP="00885EB3">
      <w:pPr>
        <w:shd w:val="clear" w:color="auto" w:fill="FFFFFF"/>
        <w:spacing w:after="0" w:line="240" w:lineRule="auto"/>
        <w:rPr>
          <w:rFonts w:ascii="Cambria" w:hAnsi="Cambria"/>
          <w:sz w:val="18"/>
          <w:szCs w:val="18"/>
        </w:rPr>
      </w:pPr>
    </w:p>
    <w:p w14:paraId="65067B5A" w14:textId="77777777" w:rsidR="00C40A41" w:rsidRPr="00C40A41" w:rsidRDefault="00C40A41" w:rsidP="00C40A41">
      <w:pPr>
        <w:spacing w:after="0" w:line="240" w:lineRule="auto"/>
        <w:rPr>
          <w:rFonts w:ascii="Cambria" w:hAnsi="Cambria"/>
          <w:sz w:val="18"/>
          <w:szCs w:val="18"/>
        </w:rPr>
      </w:pPr>
      <w:r w:rsidRPr="00C40A41">
        <w:rPr>
          <w:rFonts w:ascii="Cambria" w:hAnsi="Cambria"/>
          <w:sz w:val="18"/>
          <w:szCs w:val="18"/>
        </w:rPr>
        <w:t xml:space="preserve">Mariana Lucero, Jaspreet Thind, Shayan </w:t>
      </w:r>
      <w:proofErr w:type="spellStart"/>
      <w:r w:rsidRPr="00C40A41">
        <w:rPr>
          <w:rFonts w:ascii="Cambria" w:hAnsi="Cambria"/>
          <w:sz w:val="18"/>
          <w:szCs w:val="18"/>
        </w:rPr>
        <w:t>Senaati</w:t>
      </w:r>
      <w:proofErr w:type="spellEnd"/>
      <w:r w:rsidRPr="00C40A41">
        <w:rPr>
          <w:rFonts w:ascii="Cambria" w:hAnsi="Cambria"/>
          <w:sz w:val="18"/>
          <w:szCs w:val="18"/>
        </w:rPr>
        <w:t xml:space="preserve">, Belinda Jimenez, Tanin Zadeh, Raj P. </w:t>
      </w:r>
      <w:proofErr w:type="spellStart"/>
      <w:r w:rsidRPr="00C40A41">
        <w:rPr>
          <w:rFonts w:ascii="Cambria" w:hAnsi="Cambria"/>
          <w:sz w:val="18"/>
          <w:szCs w:val="18"/>
        </w:rPr>
        <w:t>Kandpal</w:t>
      </w:r>
      <w:proofErr w:type="spellEnd"/>
      <w:r w:rsidRPr="00C40A41">
        <w:rPr>
          <w:rFonts w:ascii="Cambria" w:hAnsi="Cambria"/>
          <w:sz w:val="18"/>
          <w:szCs w:val="18"/>
        </w:rPr>
        <w:t>. Stem-like cells and bulk cells in breast cell lines express distinct combinations of Eph receptors and ephrin ligands [abstract]. AACR; Cancer Res 2019;79(13 Suppl</w:t>
      </w:r>
      <w:proofErr w:type="gramStart"/>
      <w:r w:rsidRPr="00C40A41">
        <w:rPr>
          <w:rFonts w:ascii="Cambria" w:hAnsi="Cambria"/>
          <w:sz w:val="18"/>
          <w:szCs w:val="18"/>
        </w:rPr>
        <w:t>):Abstract</w:t>
      </w:r>
      <w:proofErr w:type="gramEnd"/>
      <w:r w:rsidRPr="00C40A41">
        <w:rPr>
          <w:rFonts w:ascii="Cambria" w:hAnsi="Cambria"/>
          <w:sz w:val="18"/>
          <w:szCs w:val="18"/>
        </w:rPr>
        <w:t xml:space="preserve"> nr 4686.</w:t>
      </w:r>
    </w:p>
    <w:p w14:paraId="02E0C8D5" w14:textId="77777777" w:rsidR="00C40A41" w:rsidRDefault="00C40A41" w:rsidP="00885EB3">
      <w:pPr>
        <w:shd w:val="clear" w:color="auto" w:fill="FFFFFF"/>
        <w:spacing w:after="0" w:line="240" w:lineRule="auto"/>
        <w:rPr>
          <w:rFonts w:ascii="Cambria" w:hAnsi="Cambria"/>
          <w:sz w:val="18"/>
          <w:szCs w:val="18"/>
        </w:rPr>
      </w:pPr>
    </w:p>
    <w:p w14:paraId="40BD3801" w14:textId="77777777" w:rsidR="00C40A41" w:rsidRPr="00C40A41" w:rsidRDefault="00C40A41" w:rsidP="00C40A41">
      <w:pPr>
        <w:spacing w:after="0" w:line="240" w:lineRule="auto"/>
        <w:rPr>
          <w:rFonts w:ascii="Cambria" w:hAnsi="Cambria"/>
          <w:b/>
          <w:sz w:val="18"/>
          <w:szCs w:val="18"/>
          <w:u w:val="single"/>
        </w:rPr>
      </w:pPr>
      <w:r w:rsidRPr="00C40A41">
        <w:rPr>
          <w:rFonts w:ascii="Cambria" w:hAnsi="Cambria"/>
          <w:sz w:val="18"/>
          <w:szCs w:val="18"/>
        </w:rPr>
        <w:t xml:space="preserve">Shayan </w:t>
      </w:r>
      <w:proofErr w:type="spellStart"/>
      <w:r w:rsidRPr="00C40A41">
        <w:rPr>
          <w:rFonts w:ascii="Cambria" w:hAnsi="Cambria"/>
          <w:sz w:val="18"/>
          <w:szCs w:val="18"/>
        </w:rPr>
        <w:t>Senaati</w:t>
      </w:r>
      <w:proofErr w:type="spellEnd"/>
      <w:r w:rsidRPr="00C40A41">
        <w:rPr>
          <w:rFonts w:ascii="Cambria" w:hAnsi="Cambria"/>
          <w:sz w:val="18"/>
          <w:szCs w:val="18"/>
        </w:rPr>
        <w:t>, Jaspreet Thind, Mariana Lucero. The expression of Eph receptors and ephrin ligands in breast cancer cell. 11</w:t>
      </w:r>
      <w:r w:rsidRPr="00C40A41">
        <w:rPr>
          <w:rFonts w:ascii="Cambria" w:hAnsi="Cambria"/>
          <w:sz w:val="18"/>
          <w:szCs w:val="18"/>
          <w:vertAlign w:val="superscript"/>
        </w:rPr>
        <w:t>th</w:t>
      </w:r>
      <w:r w:rsidRPr="00C40A41">
        <w:rPr>
          <w:rFonts w:ascii="Cambria" w:hAnsi="Cambria"/>
          <w:sz w:val="18"/>
          <w:szCs w:val="18"/>
        </w:rPr>
        <w:t xml:space="preserve"> Annual Student Technology &amp; Research Symposium at Western University of Health Sciences 2018; 66-67</w:t>
      </w:r>
    </w:p>
    <w:p w14:paraId="0485477F" w14:textId="77777777" w:rsidR="00C40A41" w:rsidRPr="00885EB3" w:rsidRDefault="00C40A41" w:rsidP="00885EB3">
      <w:pPr>
        <w:shd w:val="clear" w:color="auto" w:fill="FFFFFF"/>
        <w:spacing w:after="0" w:line="240" w:lineRule="auto"/>
        <w:rPr>
          <w:rFonts w:ascii="Cambria" w:hAnsi="Cambria"/>
          <w:sz w:val="18"/>
          <w:szCs w:val="18"/>
        </w:rPr>
      </w:pPr>
    </w:p>
    <w:p w14:paraId="490F5B29" w14:textId="77777777" w:rsidR="00B6391C" w:rsidRPr="00AE1170" w:rsidRDefault="00B6391C" w:rsidP="00B6391C">
      <w:pPr>
        <w:pBdr>
          <w:bottom w:val="thinThickSmallGap" w:sz="12" w:space="1" w:color="262626" w:themeColor="text1" w:themeTint="D9"/>
        </w:pBdr>
        <w:tabs>
          <w:tab w:val="left" w:pos="1440"/>
        </w:tabs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</w:p>
    <w:p w14:paraId="5350FE5D" w14:textId="77777777" w:rsidR="00104A86" w:rsidRDefault="00104A86" w:rsidP="008F10A0">
      <w:pPr>
        <w:pBdr>
          <w:bottom w:val="thinThickSmallGap" w:sz="12" w:space="1" w:color="262626" w:themeColor="text1" w:themeTint="D9"/>
        </w:pBdr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</w:p>
    <w:p w14:paraId="54E496CC" w14:textId="77777777" w:rsidR="00307357" w:rsidRPr="00AE1170" w:rsidRDefault="00307357" w:rsidP="008F10A0">
      <w:pPr>
        <w:pBdr>
          <w:bottom w:val="thinThickSmallGap" w:sz="12" w:space="1" w:color="262626" w:themeColor="text1" w:themeTint="D9"/>
        </w:pBdr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</w:p>
    <w:p w14:paraId="653B0D13" w14:textId="77777777" w:rsidR="00104A86" w:rsidRPr="00AE1170" w:rsidRDefault="00104A86" w:rsidP="00C60068">
      <w:pPr>
        <w:pBdr>
          <w:bottom w:val="thinThickSmallGap" w:sz="12" w:space="1" w:color="262626" w:themeColor="text1" w:themeTint="D9"/>
        </w:pBdr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  <w:r w:rsidRPr="00AE1170">
        <w:rPr>
          <w:rFonts w:cs="Arial"/>
          <w:smallCaps/>
          <w:color w:val="134163" w:themeColor="accent2" w:themeShade="80"/>
          <w:spacing w:val="10"/>
          <w:sz w:val="18"/>
          <w:szCs w:val="18"/>
        </w:rPr>
        <w:t>Awards</w:t>
      </w:r>
    </w:p>
    <w:p w14:paraId="25718332" w14:textId="56DB6FA1" w:rsidR="00104A86" w:rsidRPr="00AE1170" w:rsidRDefault="00104A86" w:rsidP="00104A86">
      <w:pPr>
        <w:tabs>
          <w:tab w:val="left" w:pos="1440"/>
          <w:tab w:val="left" w:pos="1620"/>
        </w:tabs>
        <w:spacing w:after="0" w:line="240" w:lineRule="auto"/>
        <w:rPr>
          <w:rFonts w:cs="Arial"/>
          <w:sz w:val="18"/>
          <w:szCs w:val="18"/>
        </w:rPr>
      </w:pP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782"/>
        <w:gridCol w:w="3154"/>
      </w:tblGrid>
      <w:tr w:rsidR="008E41A6" w:rsidRPr="00AE1170" w14:paraId="43337FAB" w14:textId="77777777" w:rsidTr="00C40A41">
        <w:trPr>
          <w:trHeight w:val="387"/>
        </w:trPr>
        <w:sdt>
          <w:sdtPr>
            <w:rPr>
              <w:sz w:val="18"/>
              <w:szCs w:val="18"/>
            </w:rPr>
            <w:id w:val="1882972525"/>
            <w:placeholder>
              <w:docPart w:val="C0F19585814772478120930543ED79DB"/>
            </w:placeholder>
          </w:sdtPr>
          <w:sdtContent>
            <w:tc>
              <w:tcPr>
                <w:tcW w:w="3413" w:type="pct"/>
              </w:tcPr>
              <w:p w14:paraId="3D430505" w14:textId="65E43BDB" w:rsidR="008E41A6" w:rsidRPr="00AE1170" w:rsidRDefault="00C40A41" w:rsidP="00C40A41">
                <w:pPr>
                  <w:pStyle w:val="ListBullet"/>
                  <w:numPr>
                    <w:ilvl w:val="0"/>
                    <w:numId w:val="0"/>
                  </w:num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Summer Student Research Fellowship Grant</w:t>
                </w:r>
              </w:p>
            </w:tc>
          </w:sdtContent>
        </w:sdt>
        <w:tc>
          <w:tcPr>
            <w:tcW w:w="1587" w:type="pct"/>
          </w:tcPr>
          <w:p w14:paraId="4F246B41" w14:textId="721228BB" w:rsidR="008E41A6" w:rsidRPr="00AE1170" w:rsidRDefault="00C40A41" w:rsidP="00974E5D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 2018</w:t>
            </w:r>
          </w:p>
        </w:tc>
      </w:tr>
    </w:tbl>
    <w:p w14:paraId="2F4B9C59" w14:textId="77777777" w:rsidR="004A3B6F" w:rsidRPr="00AE1170" w:rsidRDefault="004A3B6F" w:rsidP="00104A86">
      <w:pPr>
        <w:tabs>
          <w:tab w:val="left" w:pos="1440"/>
          <w:tab w:val="left" w:pos="1800"/>
        </w:tabs>
        <w:spacing w:after="0" w:line="240" w:lineRule="auto"/>
        <w:rPr>
          <w:rFonts w:cs="Arial"/>
          <w:sz w:val="18"/>
          <w:szCs w:val="18"/>
        </w:rPr>
      </w:pPr>
    </w:p>
    <w:p w14:paraId="30BFF2ED" w14:textId="37774766" w:rsidR="00696DC3" w:rsidRPr="00AE1170" w:rsidRDefault="00A548AB" w:rsidP="00C60068">
      <w:pPr>
        <w:pBdr>
          <w:bottom w:val="thinThickSmallGap" w:sz="12" w:space="1" w:color="262626" w:themeColor="text1" w:themeTint="D9"/>
        </w:pBdr>
        <w:tabs>
          <w:tab w:val="left" w:pos="1440"/>
        </w:tabs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  <w:r>
        <w:rPr>
          <w:rFonts w:cs="Arial"/>
          <w:smallCaps/>
          <w:color w:val="134163" w:themeColor="accent2" w:themeShade="80"/>
          <w:spacing w:val="10"/>
          <w:sz w:val="18"/>
          <w:szCs w:val="18"/>
        </w:rPr>
        <w:t>Service/</w:t>
      </w:r>
      <w:r w:rsidR="008E41A6" w:rsidRPr="00AE1170">
        <w:rPr>
          <w:rFonts w:cs="Arial"/>
          <w:smallCaps/>
          <w:color w:val="134163" w:themeColor="accent2" w:themeShade="80"/>
          <w:spacing w:val="10"/>
          <w:sz w:val="18"/>
          <w:szCs w:val="18"/>
        </w:rPr>
        <w:t>Leadership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784"/>
        <w:gridCol w:w="382"/>
        <w:gridCol w:w="2770"/>
      </w:tblGrid>
      <w:tr w:rsidR="0082683D" w:rsidRPr="00C40A41" w14:paraId="42F706CC" w14:textId="77777777" w:rsidTr="00307357">
        <w:trPr>
          <w:trHeight w:val="792"/>
        </w:trPr>
        <w:tc>
          <w:tcPr>
            <w:tcW w:w="3414" w:type="pct"/>
          </w:tcPr>
          <w:sdt>
            <w:sdtPr>
              <w:rPr>
                <w:sz w:val="18"/>
                <w:szCs w:val="18"/>
              </w:rPr>
              <w:id w:val="-825741147"/>
              <w:placeholder>
                <w:docPart w:val="C34ACBFDE7A97E4B83187AA8547FB999"/>
              </w:placeholder>
            </w:sdtPr>
            <w:sdtContent>
              <w:p w14:paraId="4FB60111" w14:textId="77777777" w:rsidR="00307357" w:rsidRDefault="00307357" w:rsidP="00307357">
                <w:pPr>
                  <w:pStyle w:val="ListBullet"/>
                  <w:numPr>
                    <w:ilvl w:val="0"/>
                    <w:numId w:val="0"/>
                  </w:numPr>
                  <w:spacing w:before="0" w:after="0" w:line="240" w:lineRule="auto"/>
                  <w:contextualSpacing/>
                  <w:rPr>
                    <w:sz w:val="18"/>
                    <w:szCs w:val="18"/>
                  </w:rPr>
                </w:pPr>
              </w:p>
              <w:p w14:paraId="3E4B9129" w14:textId="1453C843" w:rsidR="0082683D" w:rsidRPr="00A548AB" w:rsidRDefault="0082683D" w:rsidP="00307357">
                <w:pPr>
                  <w:pStyle w:val="ListBullet"/>
                  <w:numPr>
                    <w:ilvl w:val="0"/>
                    <w:numId w:val="0"/>
                  </w:numPr>
                  <w:spacing w:before="0" w:after="0" w:line="240" w:lineRule="auto"/>
                  <w:contextualSpacing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Hurricane Ida Disaster Relief Team, New Orleans, LA</w:t>
                </w:r>
              </w:p>
            </w:sdtContent>
          </w:sdt>
        </w:tc>
        <w:tc>
          <w:tcPr>
            <w:tcW w:w="192" w:type="pct"/>
          </w:tcPr>
          <w:p w14:paraId="740CB5D9" w14:textId="77777777" w:rsidR="0082683D" w:rsidRPr="00AE1170" w:rsidRDefault="0082683D" w:rsidP="00307357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394" w:type="pct"/>
          </w:tcPr>
          <w:p w14:paraId="6D367912" w14:textId="77777777" w:rsidR="00307357" w:rsidRDefault="00307357" w:rsidP="00307357">
            <w:pPr>
              <w:pStyle w:val="Date"/>
              <w:spacing w:before="0" w:after="0" w:line="240" w:lineRule="auto"/>
              <w:contextualSpacing/>
              <w:rPr>
                <w:sz w:val="18"/>
                <w:szCs w:val="18"/>
              </w:rPr>
            </w:pPr>
          </w:p>
          <w:p w14:paraId="26A92B83" w14:textId="74E73E21" w:rsidR="0082683D" w:rsidRPr="00C40A41" w:rsidRDefault="0082683D" w:rsidP="00307357">
            <w:pPr>
              <w:pStyle w:val="Date"/>
              <w:spacing w:before="0"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2022</w:t>
            </w:r>
          </w:p>
        </w:tc>
      </w:tr>
      <w:tr w:rsidR="0082683D" w:rsidRPr="00C40A41" w14:paraId="3C3A3620" w14:textId="77777777" w:rsidTr="00307357">
        <w:trPr>
          <w:trHeight w:val="837"/>
        </w:trPr>
        <w:tc>
          <w:tcPr>
            <w:tcW w:w="3414" w:type="pct"/>
          </w:tcPr>
          <w:sdt>
            <w:sdtPr>
              <w:rPr>
                <w:sz w:val="18"/>
                <w:szCs w:val="18"/>
              </w:rPr>
              <w:id w:val="-827508572"/>
              <w:placeholder>
                <w:docPart w:val="C93D098400C0754ABF918B8C503668A8"/>
              </w:placeholder>
            </w:sdtPr>
            <w:sdtContent>
              <w:p w14:paraId="7EAAE4A9" w14:textId="77777777" w:rsidR="00307357" w:rsidRDefault="00307357" w:rsidP="00307357">
                <w:pPr>
                  <w:pStyle w:val="ListBullet"/>
                  <w:numPr>
                    <w:ilvl w:val="0"/>
                    <w:numId w:val="0"/>
                  </w:numPr>
                  <w:spacing w:before="0" w:after="0" w:line="240" w:lineRule="auto"/>
                  <w:contextualSpacing/>
                  <w:rPr>
                    <w:sz w:val="18"/>
                    <w:szCs w:val="18"/>
                  </w:rPr>
                </w:pPr>
              </w:p>
              <w:p w14:paraId="1CEA0493" w14:textId="7D132532" w:rsidR="0082683D" w:rsidRPr="00A548AB" w:rsidRDefault="0082683D" w:rsidP="00307357">
                <w:pPr>
                  <w:pStyle w:val="ListBullet"/>
                  <w:numPr>
                    <w:ilvl w:val="0"/>
                    <w:numId w:val="0"/>
                  </w:numPr>
                  <w:spacing w:before="0" w:after="0" w:line="240" w:lineRule="auto"/>
                  <w:contextualSpacing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Berkeley Free Clinic, Berkeley, CA</w:t>
                </w:r>
              </w:p>
            </w:sdtContent>
          </w:sdt>
        </w:tc>
        <w:tc>
          <w:tcPr>
            <w:tcW w:w="192" w:type="pct"/>
          </w:tcPr>
          <w:p w14:paraId="58BE47D4" w14:textId="77777777" w:rsidR="0082683D" w:rsidRPr="00AE1170" w:rsidRDefault="0082683D" w:rsidP="00307357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394" w:type="pct"/>
          </w:tcPr>
          <w:p w14:paraId="6286EE77" w14:textId="77777777" w:rsidR="00307357" w:rsidRDefault="00307357" w:rsidP="00307357">
            <w:pPr>
              <w:pStyle w:val="Date"/>
              <w:spacing w:before="0" w:after="0" w:line="240" w:lineRule="auto"/>
              <w:contextualSpacing/>
              <w:rPr>
                <w:sz w:val="18"/>
                <w:szCs w:val="18"/>
              </w:rPr>
            </w:pPr>
          </w:p>
          <w:p w14:paraId="16D67459" w14:textId="77777777" w:rsidR="0082683D" w:rsidRPr="00C40A41" w:rsidRDefault="0082683D" w:rsidP="00307357">
            <w:pPr>
              <w:pStyle w:val="Date"/>
              <w:spacing w:before="0"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2015 - Jun 2017</w:t>
            </w:r>
          </w:p>
        </w:tc>
      </w:tr>
      <w:tr w:rsidR="0082683D" w:rsidRPr="00C40A41" w14:paraId="7DBEF16D" w14:textId="77777777" w:rsidTr="00307357">
        <w:trPr>
          <w:trHeight w:val="738"/>
        </w:trPr>
        <w:tc>
          <w:tcPr>
            <w:tcW w:w="3414" w:type="pct"/>
          </w:tcPr>
          <w:sdt>
            <w:sdtPr>
              <w:rPr>
                <w:sz w:val="18"/>
                <w:szCs w:val="18"/>
              </w:rPr>
              <w:id w:val="-494423480"/>
              <w:placeholder>
                <w:docPart w:val="0B9B1B00910B1847A729BA73E8066EBB"/>
              </w:placeholder>
            </w:sdtPr>
            <w:sdtContent>
              <w:p w14:paraId="6D773C72" w14:textId="77777777" w:rsidR="00307357" w:rsidRDefault="00307357" w:rsidP="00307357">
                <w:pPr>
                  <w:pStyle w:val="ListBullet"/>
                  <w:numPr>
                    <w:ilvl w:val="0"/>
                    <w:numId w:val="0"/>
                  </w:numPr>
                  <w:spacing w:before="0" w:after="0" w:line="240" w:lineRule="auto"/>
                  <w:contextualSpacing/>
                  <w:rPr>
                    <w:sz w:val="18"/>
                    <w:szCs w:val="18"/>
                  </w:rPr>
                </w:pPr>
              </w:p>
              <w:p w14:paraId="7386DF3D" w14:textId="1256CCDD" w:rsidR="0082683D" w:rsidRPr="00A548AB" w:rsidRDefault="0082683D" w:rsidP="00307357">
                <w:pPr>
                  <w:pStyle w:val="ListBullet"/>
                  <w:numPr>
                    <w:ilvl w:val="0"/>
                    <w:numId w:val="0"/>
                  </w:numPr>
                  <w:spacing w:before="0" w:after="0" w:line="240" w:lineRule="auto"/>
                  <w:contextualSpacing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Patient Care Ambassador, Kaiser Permanente Vallejo CA</w:t>
                </w:r>
              </w:p>
            </w:sdtContent>
          </w:sdt>
        </w:tc>
        <w:tc>
          <w:tcPr>
            <w:tcW w:w="192" w:type="pct"/>
          </w:tcPr>
          <w:p w14:paraId="182F2365" w14:textId="77777777" w:rsidR="0082683D" w:rsidRPr="00AE1170" w:rsidRDefault="0082683D" w:rsidP="00307357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394" w:type="pct"/>
          </w:tcPr>
          <w:p w14:paraId="26FE000C" w14:textId="77777777" w:rsidR="00307357" w:rsidRDefault="00307357" w:rsidP="00307357">
            <w:pPr>
              <w:pStyle w:val="Date"/>
              <w:spacing w:before="0" w:after="0" w:line="240" w:lineRule="auto"/>
              <w:contextualSpacing/>
              <w:rPr>
                <w:sz w:val="18"/>
                <w:szCs w:val="18"/>
              </w:rPr>
            </w:pPr>
          </w:p>
          <w:p w14:paraId="636D9376" w14:textId="77777777" w:rsidR="0082683D" w:rsidRPr="00C40A41" w:rsidRDefault="0082683D" w:rsidP="00307357">
            <w:pPr>
              <w:pStyle w:val="Date"/>
              <w:spacing w:before="0"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2015 - Jun 2017</w:t>
            </w:r>
          </w:p>
        </w:tc>
      </w:tr>
    </w:tbl>
    <w:p w14:paraId="524AF6A5" w14:textId="77777777" w:rsidR="00C40A41" w:rsidRPr="00AE1170" w:rsidRDefault="00C40A41" w:rsidP="00DD74D1">
      <w:pPr>
        <w:pBdr>
          <w:bottom w:val="thinThickSmallGap" w:sz="12" w:space="1" w:color="262626" w:themeColor="text1" w:themeTint="D9"/>
        </w:pBdr>
        <w:tabs>
          <w:tab w:val="left" w:pos="1440"/>
        </w:tabs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</w:p>
    <w:p w14:paraId="0503D73B" w14:textId="77777777" w:rsidR="009E7411" w:rsidRPr="00AE1170" w:rsidRDefault="00104A86" w:rsidP="00C60068">
      <w:pPr>
        <w:pBdr>
          <w:bottom w:val="thinThickSmallGap" w:sz="12" w:space="1" w:color="262626" w:themeColor="text1" w:themeTint="D9"/>
        </w:pBdr>
        <w:tabs>
          <w:tab w:val="left" w:pos="1440"/>
        </w:tabs>
        <w:spacing w:after="0" w:line="240" w:lineRule="auto"/>
        <w:rPr>
          <w:rFonts w:cs="Arial"/>
          <w:smallCaps/>
          <w:color w:val="134163" w:themeColor="accent2" w:themeShade="80"/>
          <w:spacing w:val="10"/>
          <w:sz w:val="18"/>
          <w:szCs w:val="18"/>
        </w:rPr>
      </w:pPr>
      <w:r w:rsidRPr="00AE1170">
        <w:rPr>
          <w:rFonts w:cs="Arial"/>
          <w:smallCaps/>
          <w:color w:val="134163" w:themeColor="accent2" w:themeShade="80"/>
          <w:spacing w:val="10"/>
          <w:sz w:val="18"/>
          <w:szCs w:val="18"/>
        </w:rPr>
        <w:t>Affiliations/Memberships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784"/>
        <w:gridCol w:w="382"/>
        <w:gridCol w:w="2770"/>
      </w:tblGrid>
      <w:tr w:rsidR="004A3B6F" w:rsidRPr="00AE1170" w14:paraId="3D557EB0" w14:textId="77777777" w:rsidTr="00F9047E">
        <w:sdt>
          <w:sdtPr>
            <w:rPr>
              <w:sz w:val="18"/>
              <w:szCs w:val="18"/>
            </w:rPr>
            <w:id w:val="-1979217329"/>
            <w:placeholder>
              <w:docPart w:val="2194A97098745748BA14007724256201"/>
            </w:placeholder>
          </w:sdtPr>
          <w:sdtContent>
            <w:tc>
              <w:tcPr>
                <w:tcW w:w="3414" w:type="pct"/>
              </w:tcPr>
              <w:p w14:paraId="795483F4" w14:textId="77777777" w:rsidR="00307357" w:rsidRDefault="00307357" w:rsidP="00192DF6">
                <w:pPr>
                  <w:pStyle w:val="ListBullet"/>
                  <w:numPr>
                    <w:ilvl w:val="0"/>
                    <w:numId w:val="0"/>
                  </w:numPr>
                  <w:rPr>
                    <w:sz w:val="18"/>
                    <w:szCs w:val="18"/>
                  </w:rPr>
                </w:pPr>
              </w:p>
              <w:p w14:paraId="05A6E311" w14:textId="3A571F4D" w:rsidR="004A3B6F" w:rsidRPr="00AE1170" w:rsidRDefault="0082683D" w:rsidP="00192DF6">
                <w:pPr>
                  <w:pStyle w:val="ListBullet"/>
                  <w:numPr>
                    <w:ilvl w:val="0"/>
                    <w:numId w:val="0"/>
                  </w:num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Sigma </w:t>
                </w:r>
                <w:proofErr w:type="spellStart"/>
                <w:r>
                  <w:rPr>
                    <w:sz w:val="18"/>
                    <w:szCs w:val="18"/>
                  </w:rPr>
                  <w:t>Sigma</w:t>
                </w:r>
                <w:proofErr w:type="spellEnd"/>
                <w:r>
                  <w:rPr>
                    <w:sz w:val="18"/>
                    <w:szCs w:val="18"/>
                  </w:rPr>
                  <w:t xml:space="preserve"> Phi</w:t>
                </w:r>
              </w:p>
            </w:tc>
          </w:sdtContent>
        </w:sdt>
        <w:tc>
          <w:tcPr>
            <w:tcW w:w="192" w:type="pct"/>
          </w:tcPr>
          <w:p w14:paraId="6E61C75C" w14:textId="77777777" w:rsidR="004A3B6F" w:rsidRPr="00AE1170" w:rsidRDefault="004A3B6F" w:rsidP="00F9047E">
            <w:pPr>
              <w:rPr>
                <w:sz w:val="18"/>
                <w:szCs w:val="18"/>
              </w:rPr>
            </w:pPr>
          </w:p>
        </w:tc>
        <w:tc>
          <w:tcPr>
            <w:tcW w:w="1394" w:type="pct"/>
          </w:tcPr>
          <w:p w14:paraId="3B58A9F6" w14:textId="77777777" w:rsidR="00307357" w:rsidRDefault="00307357" w:rsidP="00F9047E">
            <w:pPr>
              <w:pStyle w:val="Date"/>
              <w:rPr>
                <w:sz w:val="18"/>
                <w:szCs w:val="18"/>
              </w:rPr>
            </w:pPr>
          </w:p>
          <w:p w14:paraId="3829F980" w14:textId="3E70F833" w:rsidR="004A3B6F" w:rsidRPr="00AE1170" w:rsidRDefault="004A3B6F" w:rsidP="00F9047E">
            <w:pPr>
              <w:pStyle w:val="Date"/>
              <w:rPr>
                <w:sz w:val="18"/>
                <w:szCs w:val="18"/>
              </w:rPr>
            </w:pPr>
            <w:r w:rsidRPr="00AE1170">
              <w:rPr>
                <w:sz w:val="18"/>
                <w:szCs w:val="18"/>
              </w:rPr>
              <w:t>201</w:t>
            </w:r>
            <w:r w:rsidR="0082683D">
              <w:rPr>
                <w:sz w:val="18"/>
                <w:szCs w:val="18"/>
              </w:rPr>
              <w:t>7-Present</w:t>
            </w:r>
          </w:p>
        </w:tc>
      </w:tr>
    </w:tbl>
    <w:p w14:paraId="7CD9AB7D" w14:textId="192F7AC2" w:rsidR="00B46155" w:rsidRPr="00AE1170" w:rsidRDefault="00B46155">
      <w:pPr>
        <w:rPr>
          <w:sz w:val="18"/>
          <w:szCs w:val="18"/>
        </w:rPr>
      </w:pPr>
    </w:p>
    <w:sectPr w:rsidR="00B46155" w:rsidRPr="00AE1170" w:rsidSect="00696DC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50C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8584E"/>
    <w:multiLevelType w:val="hybridMultilevel"/>
    <w:tmpl w:val="79D4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71255"/>
    <w:multiLevelType w:val="hybridMultilevel"/>
    <w:tmpl w:val="41166A8C"/>
    <w:lvl w:ilvl="0" w:tplc="01A0A36C">
      <w:start w:val="1"/>
      <w:numFmt w:val="bullet"/>
      <w:lvlText w:val=""/>
      <w:lvlJc w:val="left"/>
      <w:pPr>
        <w:ind w:left="360" w:hanging="360"/>
      </w:pPr>
      <w:rPr>
        <w:rFonts w:ascii="Bell MT" w:hAnsi="Bell 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E08"/>
    <w:multiLevelType w:val="hybridMultilevel"/>
    <w:tmpl w:val="7C9CEB3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538129">
    <w:abstractNumId w:val="3"/>
  </w:num>
  <w:num w:numId="2" w16cid:durableId="1213075572">
    <w:abstractNumId w:val="0"/>
  </w:num>
  <w:num w:numId="3" w16cid:durableId="480389003">
    <w:abstractNumId w:val="2"/>
  </w:num>
  <w:num w:numId="4" w16cid:durableId="234363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6"/>
    <w:rsid w:val="00020106"/>
    <w:rsid w:val="00026A52"/>
    <w:rsid w:val="00063E4D"/>
    <w:rsid w:val="000735FB"/>
    <w:rsid w:val="000A4C9D"/>
    <w:rsid w:val="000B2F68"/>
    <w:rsid w:val="000C545A"/>
    <w:rsid w:val="00104A86"/>
    <w:rsid w:val="00187040"/>
    <w:rsid w:val="00192DF6"/>
    <w:rsid w:val="001A7707"/>
    <w:rsid w:val="001E07E9"/>
    <w:rsid w:val="0021159A"/>
    <w:rsid w:val="002331C3"/>
    <w:rsid w:val="00241791"/>
    <w:rsid w:val="002701E6"/>
    <w:rsid w:val="002D0E36"/>
    <w:rsid w:val="00307357"/>
    <w:rsid w:val="00331245"/>
    <w:rsid w:val="003622FF"/>
    <w:rsid w:val="003947B4"/>
    <w:rsid w:val="003F10A5"/>
    <w:rsid w:val="00424FB1"/>
    <w:rsid w:val="00461B72"/>
    <w:rsid w:val="004A3B6F"/>
    <w:rsid w:val="004B1238"/>
    <w:rsid w:val="00521247"/>
    <w:rsid w:val="00532A22"/>
    <w:rsid w:val="005762C4"/>
    <w:rsid w:val="005934CC"/>
    <w:rsid w:val="00595CF0"/>
    <w:rsid w:val="005C581F"/>
    <w:rsid w:val="005D62B3"/>
    <w:rsid w:val="005E45BE"/>
    <w:rsid w:val="0064417F"/>
    <w:rsid w:val="006638C4"/>
    <w:rsid w:val="00696DC3"/>
    <w:rsid w:val="006B1966"/>
    <w:rsid w:val="006D7EAF"/>
    <w:rsid w:val="006E1F6B"/>
    <w:rsid w:val="00742970"/>
    <w:rsid w:val="00754BE7"/>
    <w:rsid w:val="00772326"/>
    <w:rsid w:val="007B17A6"/>
    <w:rsid w:val="007D69A9"/>
    <w:rsid w:val="007D7026"/>
    <w:rsid w:val="0082683D"/>
    <w:rsid w:val="0084551F"/>
    <w:rsid w:val="008565FB"/>
    <w:rsid w:val="00871D56"/>
    <w:rsid w:val="008777A3"/>
    <w:rsid w:val="00885EB3"/>
    <w:rsid w:val="008B2496"/>
    <w:rsid w:val="008B7C33"/>
    <w:rsid w:val="008E41A6"/>
    <w:rsid w:val="008F10A0"/>
    <w:rsid w:val="009273BC"/>
    <w:rsid w:val="00941B54"/>
    <w:rsid w:val="00950AF7"/>
    <w:rsid w:val="00960D2B"/>
    <w:rsid w:val="009D7906"/>
    <w:rsid w:val="009E7411"/>
    <w:rsid w:val="00A121A3"/>
    <w:rsid w:val="00A548AB"/>
    <w:rsid w:val="00AC7C9E"/>
    <w:rsid w:val="00AD22D8"/>
    <w:rsid w:val="00AD568A"/>
    <w:rsid w:val="00AE1170"/>
    <w:rsid w:val="00B46155"/>
    <w:rsid w:val="00B6391C"/>
    <w:rsid w:val="00B77465"/>
    <w:rsid w:val="00B86B1C"/>
    <w:rsid w:val="00BD7FE7"/>
    <w:rsid w:val="00C40A41"/>
    <w:rsid w:val="00C5748C"/>
    <w:rsid w:val="00C60068"/>
    <w:rsid w:val="00C74818"/>
    <w:rsid w:val="00CB6E74"/>
    <w:rsid w:val="00CF020E"/>
    <w:rsid w:val="00D511AB"/>
    <w:rsid w:val="00D73A2D"/>
    <w:rsid w:val="00DA3A21"/>
    <w:rsid w:val="00DB0572"/>
    <w:rsid w:val="00DD3A69"/>
    <w:rsid w:val="00DD74D1"/>
    <w:rsid w:val="00E12712"/>
    <w:rsid w:val="00EB57EC"/>
    <w:rsid w:val="00EE24A0"/>
    <w:rsid w:val="00F21E85"/>
    <w:rsid w:val="00F32822"/>
    <w:rsid w:val="00F4481C"/>
    <w:rsid w:val="00F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53194"/>
  <w14:defaultImageDpi w14:val="300"/>
  <w15:docId w15:val="{3BE2FB8A-3925-4647-A73B-DE7049EE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4A8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9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A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104A86"/>
    <w:pPr>
      <w:autoSpaceDE w:val="0"/>
      <w:autoSpaceDN w:val="0"/>
      <w:adjustRightInd w:val="0"/>
    </w:pPr>
    <w:rPr>
      <w:rFonts w:ascii="Wingdings 2" w:eastAsia="Times New Roman" w:hAnsi="Wingdings 2" w:cs="Wingdings 2"/>
      <w:color w:val="000000"/>
    </w:rPr>
  </w:style>
  <w:style w:type="table" w:styleId="TableGrid">
    <w:name w:val="Table Grid"/>
    <w:basedOn w:val="TableNormal"/>
    <w:uiPriority w:val="59"/>
    <w:rsid w:val="00104A8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greeDetails">
    <w:name w:val="Degree Details"/>
    <w:basedOn w:val="BodyText"/>
    <w:rsid w:val="00104A86"/>
    <w:pPr>
      <w:spacing w:line="30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104A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4A86"/>
    <w:rPr>
      <w:rFonts w:eastAsiaTheme="minorHAnsi"/>
      <w:sz w:val="22"/>
      <w:szCs w:val="22"/>
    </w:rPr>
  </w:style>
  <w:style w:type="paragraph" w:styleId="ListBullet">
    <w:name w:val="List Bullet"/>
    <w:basedOn w:val="Normal"/>
    <w:rsid w:val="00104A86"/>
    <w:pPr>
      <w:numPr>
        <w:numId w:val="1"/>
      </w:numPr>
      <w:tabs>
        <w:tab w:val="left" w:pos="180"/>
      </w:tabs>
      <w:spacing w:before="40" w:after="40" w:line="300" w:lineRule="auto"/>
    </w:pPr>
    <w:rPr>
      <w:rFonts w:eastAsiaTheme="minorEastAsia"/>
    </w:rPr>
  </w:style>
  <w:style w:type="table" w:customStyle="1" w:styleId="CVDetails">
    <w:name w:val="CV Details"/>
    <w:basedOn w:val="TableNormal"/>
    <w:rsid w:val="00104A86"/>
    <w:rPr>
      <w:sz w:val="22"/>
      <w:szCs w:val="22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104A86"/>
    <w:pPr>
      <w:spacing w:before="40" w:after="40" w:line="300" w:lineRule="auto"/>
      <w:jc w:val="right"/>
    </w:pPr>
    <w:rPr>
      <w:rFonts w:eastAsiaTheme="minorEastAsia"/>
    </w:rPr>
  </w:style>
  <w:style w:type="character" w:customStyle="1" w:styleId="DateChar">
    <w:name w:val="Date Char"/>
    <w:basedOn w:val="DefaultParagraphFont"/>
    <w:link w:val="Date"/>
    <w:rsid w:val="00104A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96D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1170"/>
    <w:rPr>
      <w:i/>
      <w:iCs/>
    </w:rPr>
  </w:style>
  <w:style w:type="character" w:styleId="Hyperlink">
    <w:name w:val="Hyperlink"/>
    <w:rsid w:val="00885E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EB3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cc.org/doi/10.1016/S0735-1097%2822%2901072-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cc.org/doi/10.1016/S0735-1097%2822%2901072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cc.org/doi/10.1016/S0735-1097%2822%2901072-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acc.org/doi/10.1016/S0735-1097%2822%2901072-5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7C4F7ECD17EB4998529DC0A4E8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6B3F-D1F9-0746-B81B-37A4070BD088}"/>
      </w:docPartPr>
      <w:docPartBody>
        <w:p w:rsidR="00A55490" w:rsidRDefault="00AF32C6" w:rsidP="00AF32C6">
          <w:pPr>
            <w:pStyle w:val="AA7C4F7ECD17EB4998529DC0A4E8A32A"/>
          </w:pPr>
          <w:r>
            <w:t xml:space="preserve">Etiam cursus suscipit enim. Nulla facilisi. </w:t>
          </w:r>
        </w:p>
      </w:docPartBody>
    </w:docPart>
    <w:docPart>
      <w:docPartPr>
        <w:name w:val="2194A97098745748BA1400772425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0AD2-7DC4-7447-A895-631CE87B005C}"/>
      </w:docPartPr>
      <w:docPartBody>
        <w:p w:rsidR="00A55490" w:rsidRDefault="00AF32C6" w:rsidP="00AF32C6">
          <w:pPr>
            <w:pStyle w:val="2194A97098745748BA14007724256201"/>
          </w:pPr>
          <w:r>
            <w:t xml:space="preserve">Etiam cursus suscipit enim. Nulla facilisi. </w:t>
          </w:r>
        </w:p>
      </w:docPartBody>
    </w:docPart>
    <w:docPart>
      <w:docPartPr>
        <w:name w:val="C0F19585814772478120930543ED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5101-22BB-0346-A622-7F899815AB22}"/>
      </w:docPartPr>
      <w:docPartBody>
        <w:p w:rsidR="00C636EF" w:rsidRDefault="00A55490" w:rsidP="00A55490">
          <w:pPr>
            <w:pStyle w:val="C0F19585814772478120930543ED79DB"/>
          </w:pPr>
          <w:r>
            <w:t>Integer eleifend diam eu diam. Nam hendrerit. Nunc id nisi.</w:t>
          </w:r>
        </w:p>
      </w:docPartBody>
    </w:docPart>
    <w:docPart>
      <w:docPartPr>
        <w:name w:val="45262BB56250F1498363916EBC19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2BF0-996B-464E-9250-A76A48453CAA}"/>
      </w:docPartPr>
      <w:docPartBody>
        <w:p w:rsidR="00286E19" w:rsidRDefault="0058464C" w:rsidP="0058464C">
          <w:pPr>
            <w:pStyle w:val="45262BB56250F1498363916EBC1917A3"/>
          </w:pPr>
          <w:r>
            <w:t>Integer eleifend diam eu diam. Nam hendrerit. Nunc id nisi.</w:t>
          </w:r>
        </w:p>
      </w:docPartBody>
    </w:docPart>
    <w:docPart>
      <w:docPartPr>
        <w:name w:val="104342D69053E64BA0E6ED5442DDE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0E2B4-A9CF-D24E-9296-C95AFF02A50E}"/>
      </w:docPartPr>
      <w:docPartBody>
        <w:p w:rsidR="00286E19" w:rsidRDefault="0058464C" w:rsidP="0058464C">
          <w:pPr>
            <w:pStyle w:val="104342D69053E64BA0E6ED5442DDECB6"/>
          </w:pPr>
          <w:r>
            <w:t>Integer eleifend diam eu diam. Nam hendrerit. Nunc id nisi.</w:t>
          </w:r>
        </w:p>
      </w:docPartBody>
    </w:docPart>
    <w:docPart>
      <w:docPartPr>
        <w:name w:val="0EDF1DB4B9F5834FB9A5B785BF60A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ACF87-1FDB-E34C-8DA8-324C22232619}"/>
      </w:docPartPr>
      <w:docPartBody>
        <w:p w:rsidR="00286E19" w:rsidRDefault="0058464C" w:rsidP="0058464C">
          <w:pPr>
            <w:pStyle w:val="0EDF1DB4B9F5834FB9A5B785BF60A5BA"/>
          </w:pPr>
          <w:r>
            <w:t>Integer eleifend diam eu diam. Nam hendrerit. Nunc id nisi.</w:t>
          </w:r>
        </w:p>
      </w:docPartBody>
    </w:docPart>
    <w:docPart>
      <w:docPartPr>
        <w:name w:val="C34ACBFDE7A97E4B83187AA8547FB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72D1-31DD-3640-82E6-780A27B7CF53}"/>
      </w:docPartPr>
      <w:docPartBody>
        <w:p w:rsidR="006216B6" w:rsidRDefault="0024690C" w:rsidP="0024690C">
          <w:pPr>
            <w:pStyle w:val="C34ACBFDE7A97E4B83187AA8547FB999"/>
          </w:pPr>
          <w:r>
            <w:t xml:space="preserve">Etiam cursus suscipit enim. Nulla facilisi. </w:t>
          </w:r>
        </w:p>
      </w:docPartBody>
    </w:docPart>
    <w:docPart>
      <w:docPartPr>
        <w:name w:val="C93D098400C0754ABF918B8C5036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3223-9554-F047-AB4D-FEC5E296AF85}"/>
      </w:docPartPr>
      <w:docPartBody>
        <w:p w:rsidR="006216B6" w:rsidRDefault="0024690C" w:rsidP="0024690C">
          <w:pPr>
            <w:pStyle w:val="C93D098400C0754ABF918B8C503668A8"/>
          </w:pPr>
          <w:r>
            <w:t xml:space="preserve">Etiam cursus suscipit enim. Nulla facilisi. </w:t>
          </w:r>
        </w:p>
      </w:docPartBody>
    </w:docPart>
    <w:docPart>
      <w:docPartPr>
        <w:name w:val="0B9B1B00910B1847A729BA73E806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6384D-A8A0-9D4B-B3A6-F4EA2B48C106}"/>
      </w:docPartPr>
      <w:docPartBody>
        <w:p w:rsidR="006216B6" w:rsidRDefault="0024690C" w:rsidP="0024690C">
          <w:pPr>
            <w:pStyle w:val="0B9B1B00910B1847A729BA73E8066EBB"/>
          </w:pPr>
          <w:r>
            <w:t xml:space="preserve">Etiam cursus suscipit enim. Nulla facilisi.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1D3"/>
    <w:rsid w:val="0005712D"/>
    <w:rsid w:val="000C2EE6"/>
    <w:rsid w:val="001B71D3"/>
    <w:rsid w:val="0024690C"/>
    <w:rsid w:val="00266BBC"/>
    <w:rsid w:val="00286E19"/>
    <w:rsid w:val="002943AE"/>
    <w:rsid w:val="002B2DC0"/>
    <w:rsid w:val="00305AD4"/>
    <w:rsid w:val="00337437"/>
    <w:rsid w:val="00366581"/>
    <w:rsid w:val="003938E1"/>
    <w:rsid w:val="00442267"/>
    <w:rsid w:val="004C44AE"/>
    <w:rsid w:val="005631BA"/>
    <w:rsid w:val="0058464C"/>
    <w:rsid w:val="0060172A"/>
    <w:rsid w:val="006216B6"/>
    <w:rsid w:val="0078309D"/>
    <w:rsid w:val="00784ACF"/>
    <w:rsid w:val="007E77C6"/>
    <w:rsid w:val="0089359E"/>
    <w:rsid w:val="00952807"/>
    <w:rsid w:val="009A7074"/>
    <w:rsid w:val="00A55490"/>
    <w:rsid w:val="00AF32C6"/>
    <w:rsid w:val="00B14143"/>
    <w:rsid w:val="00B94D5C"/>
    <w:rsid w:val="00BB5606"/>
    <w:rsid w:val="00C636EF"/>
    <w:rsid w:val="00C66F1D"/>
    <w:rsid w:val="00CE61F5"/>
    <w:rsid w:val="00D147FC"/>
    <w:rsid w:val="00D71428"/>
    <w:rsid w:val="00DE60AA"/>
    <w:rsid w:val="00E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7C4F7ECD17EB4998529DC0A4E8A32A">
    <w:name w:val="AA7C4F7ECD17EB4998529DC0A4E8A32A"/>
    <w:rsid w:val="00AF32C6"/>
    <w:rPr>
      <w:lang w:eastAsia="en-US"/>
    </w:rPr>
  </w:style>
  <w:style w:type="paragraph" w:customStyle="1" w:styleId="2194A97098745748BA14007724256201">
    <w:name w:val="2194A97098745748BA14007724256201"/>
    <w:rsid w:val="00AF32C6"/>
    <w:rPr>
      <w:lang w:eastAsia="en-US"/>
    </w:rPr>
  </w:style>
  <w:style w:type="paragraph" w:customStyle="1" w:styleId="C0F19585814772478120930543ED79DB">
    <w:name w:val="C0F19585814772478120930543ED79DB"/>
    <w:rsid w:val="00A55490"/>
    <w:rPr>
      <w:lang w:eastAsia="en-US"/>
    </w:rPr>
  </w:style>
  <w:style w:type="paragraph" w:customStyle="1" w:styleId="45262BB56250F1498363916EBC1917A3">
    <w:name w:val="45262BB56250F1498363916EBC1917A3"/>
    <w:rsid w:val="0058464C"/>
    <w:rPr>
      <w:kern w:val="2"/>
      <w:lang w:eastAsia="en-US"/>
      <w14:ligatures w14:val="standardContextual"/>
    </w:rPr>
  </w:style>
  <w:style w:type="paragraph" w:customStyle="1" w:styleId="104342D69053E64BA0E6ED5442DDECB6">
    <w:name w:val="104342D69053E64BA0E6ED5442DDECB6"/>
    <w:rsid w:val="0058464C"/>
    <w:rPr>
      <w:kern w:val="2"/>
      <w:lang w:eastAsia="en-US"/>
      <w14:ligatures w14:val="standardContextual"/>
    </w:rPr>
  </w:style>
  <w:style w:type="paragraph" w:customStyle="1" w:styleId="0EDF1DB4B9F5834FB9A5B785BF60A5BA">
    <w:name w:val="0EDF1DB4B9F5834FB9A5B785BF60A5BA"/>
    <w:rsid w:val="0058464C"/>
    <w:rPr>
      <w:kern w:val="2"/>
      <w:lang w:eastAsia="en-US"/>
      <w14:ligatures w14:val="standardContextual"/>
    </w:rPr>
  </w:style>
  <w:style w:type="paragraph" w:customStyle="1" w:styleId="C34ACBFDE7A97E4B83187AA8547FB999">
    <w:name w:val="C34ACBFDE7A97E4B83187AA8547FB999"/>
    <w:rsid w:val="0024690C"/>
    <w:rPr>
      <w:lang w:eastAsia="en-US"/>
    </w:rPr>
  </w:style>
  <w:style w:type="paragraph" w:customStyle="1" w:styleId="C93D098400C0754ABF918B8C503668A8">
    <w:name w:val="C93D098400C0754ABF918B8C503668A8"/>
    <w:rsid w:val="0024690C"/>
    <w:rPr>
      <w:lang w:eastAsia="en-US"/>
    </w:rPr>
  </w:style>
  <w:style w:type="paragraph" w:customStyle="1" w:styleId="0B9B1B00910B1847A729BA73E8066EBB">
    <w:name w:val="0B9B1B00910B1847A729BA73E8066EBB"/>
    <w:rsid w:val="0024690C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Gurjit Kaur</dc:creator>
  <cp:keywords/>
  <dc:description/>
  <cp:lastModifiedBy>danaustin@cignetcard.com</cp:lastModifiedBy>
  <cp:revision>2</cp:revision>
  <dcterms:created xsi:type="dcterms:W3CDTF">2023-09-14T13:30:00Z</dcterms:created>
  <dcterms:modified xsi:type="dcterms:W3CDTF">2023-09-14T13:30:00Z</dcterms:modified>
</cp:coreProperties>
</file>