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31FE" w14:textId="1D88F3A7" w:rsidR="00042132" w:rsidRDefault="00042132" w:rsidP="00042132">
      <w:pPr>
        <w:pStyle w:val="paragraph"/>
        <w:spacing w:before="0" w:beforeAutospacing="0" w:after="0" w:afterAutospacing="0"/>
        <w:textAlignment w:val="baseline"/>
        <w:rPr>
          <w:rStyle w:val="normaltextrun"/>
          <w:rFonts w:ascii="Garamond" w:hAnsi="Garamond" w:cs="Segoe UI"/>
          <w:b/>
          <w:bCs/>
          <w:sz w:val="22"/>
          <w:szCs w:val="22"/>
        </w:rPr>
      </w:pPr>
      <w:r>
        <w:rPr>
          <w:rFonts w:ascii="Garamond" w:hAnsi="Garamond" w:cs="Segoe UI"/>
          <w:b/>
          <w:bCs/>
          <w:noProof/>
          <w:sz w:val="22"/>
          <w:szCs w:val="22"/>
        </w:rPr>
        <mc:AlternateContent>
          <mc:Choice Requires="wps">
            <w:drawing>
              <wp:anchor distT="0" distB="0" distL="114300" distR="114300" simplePos="0" relativeHeight="251660288" behindDoc="0" locked="0" layoutInCell="1" allowOverlap="1" wp14:anchorId="29F80C16" wp14:editId="64061310">
                <wp:simplePos x="0" y="0"/>
                <wp:positionH relativeFrom="column">
                  <wp:posOffset>1602154</wp:posOffset>
                </wp:positionH>
                <wp:positionV relativeFrom="paragraph">
                  <wp:posOffset>-156308</wp:posOffset>
                </wp:positionV>
                <wp:extent cx="3305908" cy="1320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305908" cy="1320800"/>
                        </a:xfrm>
                        <a:prstGeom prst="rect">
                          <a:avLst/>
                        </a:prstGeom>
                        <a:solidFill>
                          <a:schemeClr val="lt1"/>
                        </a:solidFill>
                        <a:ln w="6350">
                          <a:noFill/>
                        </a:ln>
                      </wps:spPr>
                      <wps:txbx>
                        <w:txbxContent>
                          <w:p w14:paraId="77EEE6EC" w14:textId="1059B91C" w:rsidR="00042132" w:rsidRPr="00042132" w:rsidRDefault="00042132">
                            <w:pPr>
                              <w:rPr>
                                <w14:textOutline w14:w="9525" w14:cap="rnd" w14:cmpd="sng" w14:algn="ctr">
                                  <w14:noFill/>
                                  <w14:prstDash w14:val="solid"/>
                                  <w14:bevel/>
                                </w14:textOutline>
                              </w:rPr>
                            </w:pPr>
                          </w:p>
                          <w:p w14:paraId="5D1F1361" w14:textId="0C375086" w:rsidR="00042132" w:rsidRPr="00042132" w:rsidRDefault="00042132">
                            <w:pPr>
                              <w:rPr>
                                <w14:textOutline w14:w="9525" w14:cap="rnd" w14:cmpd="sng" w14:algn="ctr">
                                  <w14:noFill/>
                                  <w14:prstDash w14:val="solid"/>
                                  <w14:bevel/>
                                </w14:textOutline>
                              </w:rPr>
                            </w:pPr>
                          </w:p>
                          <w:p w14:paraId="4118E7D1" w14:textId="73820D2C" w:rsidR="00042132" w:rsidRPr="00042132" w:rsidRDefault="00042132">
                            <w:pPr>
                              <w:rPr>
                                <w14:textOutline w14:w="9525" w14:cap="rnd" w14:cmpd="sng" w14:algn="ctr">
                                  <w14:noFill/>
                                  <w14:prstDash w14:val="solid"/>
                                  <w14:bevel/>
                                </w14:textOutline>
                              </w:rPr>
                            </w:pPr>
                          </w:p>
                          <w:p w14:paraId="5F403F6D" w14:textId="2C5E6CFF" w:rsidR="00042132" w:rsidRPr="00042132" w:rsidRDefault="00042132" w:rsidP="00042132">
                            <w:pPr>
                              <w:jc w:val="center"/>
                              <w:rPr>
                                <w:rFonts w:ascii="Garamond" w:hAnsi="Garamond"/>
                                <w14:textOutline w14:w="9525" w14:cap="rnd" w14:cmpd="sng" w14:algn="ctr">
                                  <w14:noFill/>
                                  <w14:prstDash w14:val="solid"/>
                                  <w14:bevel/>
                                </w14:textOutline>
                              </w:rPr>
                            </w:pPr>
                            <w:r w:rsidRPr="00042132">
                              <w:rPr>
                                <w:rFonts w:ascii="Garamond" w:hAnsi="Garamond"/>
                                <w14:textOutline w14:w="9525" w14:cap="rnd" w14:cmpd="sng" w14:algn="ctr">
                                  <w14:noFill/>
                                  <w14:prstDash w14:val="solid"/>
                                  <w14:bevel/>
                                </w14:textOutline>
                              </w:rPr>
                              <w:t>Subo Dey</w:t>
                            </w:r>
                            <w:r w:rsidR="00EB4F1B">
                              <w:rPr>
                                <w:rFonts w:ascii="Garamond" w:hAnsi="Garamond"/>
                                <w14:textOutline w14:w="9525" w14:cap="rnd" w14:cmpd="sng" w14:algn="ctr">
                                  <w14:noFill/>
                                  <w14:prstDash w14:val="solid"/>
                                  <w14:bevel/>
                                </w14:textOutline>
                              </w:rPr>
                              <w:t>, DO</w:t>
                            </w:r>
                          </w:p>
                          <w:p w14:paraId="6D614941" w14:textId="0D772148" w:rsidR="00042132" w:rsidRPr="00042132" w:rsidRDefault="00197F88" w:rsidP="00042132">
                            <w:pPr>
                              <w:jc w:val="center"/>
                              <w:rPr>
                                <w:rFonts w:ascii="Garamond" w:hAnsi="Garamond"/>
                                <w14:textOutline w14:w="9525" w14:cap="rnd" w14:cmpd="sng" w14:algn="ctr">
                                  <w14:noFill/>
                                  <w14:prstDash w14:val="solid"/>
                                  <w14:bevel/>
                                </w14:textOutline>
                              </w:rPr>
                            </w:pPr>
                            <w:r>
                              <w:rPr>
                                <w:rFonts w:ascii="Garamond" w:hAnsi="Garamond"/>
                                <w14:textOutline w14:w="9525" w14:cap="rnd" w14:cmpd="sng" w14:algn="ctr">
                                  <w14:noFill/>
                                  <w14:prstDash w14:val="solid"/>
                                  <w14:bevel/>
                                </w14:textOutline>
                              </w:rPr>
                              <w:t>Subo.dey.do@gmail.com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F80C16" id="_x0000_t202" coordsize="21600,21600" o:spt="202" path="m,l,21600r21600,l21600,xe">
                <v:stroke joinstyle="miter"/>
                <v:path gradientshapeok="t" o:connecttype="rect"/>
              </v:shapetype>
              <v:shape id="Text Box 4" o:spid="_x0000_s1026" type="#_x0000_t202" style="position:absolute;margin-left:126.15pt;margin-top:-12.3pt;width:260.3pt;height:1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" fillcolor="white [3201]" stroked="f" strokeweight=".5pt">
                <v:textbox>
                  <w:txbxContent>
                    <w:p w14:paraId="77EEE6EC" w14:textId="1059B91C" w:rsidR="00042132" w:rsidRPr="00042132" w:rsidRDefault="00042132">
                      <w:pPr>
                        <w:rPr>
                          <w14:textOutline w14:w="9525" w14:cap="rnd" w14:cmpd="sng" w14:algn="ctr">
                            <w14:noFill/>
                            <w14:prstDash w14:val="solid"/>
                            <w14:bevel/>
                          </w14:textOutline>
                        </w:rPr>
                      </w:pPr>
                    </w:p>
                    <w:p w14:paraId="5D1F1361" w14:textId="0C375086" w:rsidR="00042132" w:rsidRPr="00042132" w:rsidRDefault="00042132">
                      <w:pPr>
                        <w:rPr>
                          <w14:textOutline w14:w="9525" w14:cap="rnd" w14:cmpd="sng" w14:algn="ctr">
                            <w14:noFill/>
                            <w14:prstDash w14:val="solid"/>
                            <w14:bevel/>
                          </w14:textOutline>
                        </w:rPr>
                      </w:pPr>
                    </w:p>
                    <w:p w14:paraId="4118E7D1" w14:textId="73820D2C" w:rsidR="00042132" w:rsidRPr="00042132" w:rsidRDefault="00042132">
                      <w:pPr>
                        <w:rPr>
                          <w14:textOutline w14:w="9525" w14:cap="rnd" w14:cmpd="sng" w14:algn="ctr">
                            <w14:noFill/>
                            <w14:prstDash w14:val="solid"/>
                            <w14:bevel/>
                          </w14:textOutline>
                        </w:rPr>
                      </w:pPr>
                    </w:p>
                    <w:p w14:paraId="5F403F6D" w14:textId="2C5E6CFF" w:rsidR="00042132" w:rsidRPr="00042132" w:rsidRDefault="00042132" w:rsidP="00042132">
                      <w:pPr>
                        <w:jc w:val="center"/>
                        <w:rPr>
                          <w:rFonts w:ascii="Garamond" w:hAnsi="Garamond"/>
                          <w14:textOutline w14:w="9525" w14:cap="rnd" w14:cmpd="sng" w14:algn="ctr">
                            <w14:noFill/>
                            <w14:prstDash w14:val="solid"/>
                            <w14:bevel/>
                          </w14:textOutline>
                        </w:rPr>
                      </w:pPr>
                      <w:proofErr w:type="spellStart"/>
                      <w:r w:rsidRPr="00042132">
                        <w:rPr>
                          <w:rFonts w:ascii="Garamond" w:hAnsi="Garamond"/>
                          <w14:textOutline w14:w="9525" w14:cap="rnd" w14:cmpd="sng" w14:algn="ctr">
                            <w14:noFill/>
                            <w14:prstDash w14:val="solid"/>
                            <w14:bevel/>
                          </w14:textOutline>
                        </w:rPr>
                        <w:t>Subo</w:t>
                      </w:r>
                      <w:proofErr w:type="spellEnd"/>
                      <w:r w:rsidRPr="00042132">
                        <w:rPr>
                          <w:rFonts w:ascii="Garamond" w:hAnsi="Garamond"/>
                          <w14:textOutline w14:w="9525" w14:cap="rnd" w14:cmpd="sng" w14:algn="ctr">
                            <w14:noFill/>
                            <w14:prstDash w14:val="solid"/>
                            <w14:bevel/>
                          </w14:textOutline>
                        </w:rPr>
                        <w:t xml:space="preserve"> Dey</w:t>
                      </w:r>
                      <w:r w:rsidR="00EB4F1B">
                        <w:rPr>
                          <w:rFonts w:ascii="Garamond" w:hAnsi="Garamond"/>
                          <w14:textOutline w14:w="9525" w14:cap="rnd" w14:cmpd="sng" w14:algn="ctr">
                            <w14:noFill/>
                            <w14:prstDash w14:val="solid"/>
                            <w14:bevel/>
                          </w14:textOutline>
                        </w:rPr>
                        <w:t>, DO</w:t>
                      </w:r>
                    </w:p>
                    <w:p w14:paraId="6D614941" w14:textId="0D772148" w:rsidR="00042132" w:rsidRPr="00042132" w:rsidRDefault="00197F88" w:rsidP="00042132">
                      <w:pPr>
                        <w:jc w:val="center"/>
                        <w:rPr>
                          <w:rFonts w:ascii="Garamond" w:hAnsi="Garamond"/>
                          <w14:textOutline w14:w="9525" w14:cap="rnd" w14:cmpd="sng" w14:algn="ctr">
                            <w14:noFill/>
                            <w14:prstDash w14:val="solid"/>
                            <w14:bevel/>
                          </w14:textOutline>
                        </w:rPr>
                      </w:pPr>
                      <w:proofErr w:type="gramStart"/>
                      <w:r>
                        <w:rPr>
                          <w:rFonts w:ascii="Garamond" w:hAnsi="Garamond"/>
                          <w14:textOutline w14:w="9525" w14:cap="rnd" w14:cmpd="sng" w14:algn="ctr">
                            <w14:noFill/>
                            <w14:prstDash w14:val="solid"/>
                            <w14:bevel/>
                          </w14:textOutline>
                        </w:rPr>
                        <w:t>Subo.dey.do@gmail.com</w:t>
                      </w:r>
                      <w:proofErr w:type="gramEnd"/>
                    </w:p>
                  </w:txbxContent>
                </v:textbox>
              </v:shape>
            </w:pict>
          </mc:Fallback>
        </mc:AlternateContent>
      </w:r>
      <w:r>
        <w:rPr>
          <w:rFonts w:ascii="Garamond" w:hAnsi="Garamond" w:cs="Segoe UI"/>
          <w:b/>
          <w:bCs/>
          <w:noProof/>
          <w:sz w:val="22"/>
          <w:szCs w:val="22"/>
        </w:rPr>
        <mc:AlternateContent>
          <mc:Choice Requires="wps">
            <w:drawing>
              <wp:anchor distT="0" distB="0" distL="114300" distR="114300" simplePos="0" relativeHeight="251659264" behindDoc="0" locked="0" layoutInCell="1" allowOverlap="1" wp14:anchorId="5C06AC36" wp14:editId="4A6D807B">
                <wp:simplePos x="0" y="0"/>
                <wp:positionH relativeFrom="column">
                  <wp:posOffset>62523</wp:posOffset>
                </wp:positionH>
                <wp:positionV relativeFrom="paragraph">
                  <wp:posOffset>-156308</wp:posOffset>
                </wp:positionV>
                <wp:extent cx="1195754" cy="1320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95754" cy="1320800"/>
                        </a:xfrm>
                        <a:prstGeom prst="rect">
                          <a:avLst/>
                        </a:prstGeom>
                        <a:solidFill>
                          <a:schemeClr val="lt1"/>
                        </a:solidFill>
                        <a:ln w="6350">
                          <a:noFill/>
                        </a:ln>
                      </wps:spPr>
                      <wps:txbx>
                        <w:txbxContent>
                          <w:p w14:paraId="101D8EA7" w14:textId="555A1B3C" w:rsidR="00042132" w:rsidRDefault="00042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6AC36" id="Text Box 3" o:spid="_x0000_s1027" type="#_x0000_t202" style="position:absolute;margin-left:4.9pt;margin-top:-12.3pt;width:94.15pt;height:1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" fillcolor="white [3201]" stroked="f" strokeweight=".5pt">
                <v:textbox>
                  <w:txbxContent>
                    <w:p w14:paraId="101D8EA7" w14:textId="555A1B3C" w:rsidR="00042132" w:rsidRDefault="00042132"/>
                  </w:txbxContent>
                </v:textbox>
              </v:shape>
            </w:pict>
          </mc:Fallback>
        </mc:AlternateContent>
      </w:r>
    </w:p>
    <w:p w14:paraId="6AC6EA3A" w14:textId="396E7E1C" w:rsidR="00042132" w:rsidRDefault="00042132" w:rsidP="00042132">
      <w:pPr>
        <w:pStyle w:val="paragraph"/>
        <w:spacing w:before="0" w:beforeAutospacing="0" w:after="0" w:afterAutospacing="0"/>
        <w:textAlignment w:val="baseline"/>
        <w:rPr>
          <w:rStyle w:val="normaltextrun"/>
          <w:rFonts w:ascii="Garamond" w:hAnsi="Garamond" w:cs="Segoe UI"/>
          <w:b/>
          <w:bCs/>
          <w:sz w:val="22"/>
          <w:szCs w:val="22"/>
        </w:rPr>
      </w:pPr>
    </w:p>
    <w:p w14:paraId="5EE8BFBA" w14:textId="22102E52" w:rsidR="00042132" w:rsidRDefault="00042132" w:rsidP="00042132">
      <w:pPr>
        <w:pStyle w:val="paragraph"/>
        <w:spacing w:before="0" w:beforeAutospacing="0" w:after="0" w:afterAutospacing="0"/>
        <w:textAlignment w:val="baseline"/>
        <w:rPr>
          <w:rStyle w:val="normaltextrun"/>
          <w:rFonts w:ascii="Garamond" w:hAnsi="Garamond" w:cs="Segoe UI"/>
          <w:b/>
          <w:bCs/>
          <w:sz w:val="22"/>
          <w:szCs w:val="22"/>
        </w:rPr>
      </w:pPr>
    </w:p>
    <w:p w14:paraId="61CDBAE8" w14:textId="2C883C2F" w:rsidR="00042132" w:rsidRDefault="00042132" w:rsidP="00042132">
      <w:pPr>
        <w:pStyle w:val="paragraph"/>
        <w:spacing w:before="0" w:beforeAutospacing="0" w:after="0" w:afterAutospacing="0"/>
        <w:textAlignment w:val="baseline"/>
        <w:rPr>
          <w:rStyle w:val="normaltextrun"/>
          <w:rFonts w:ascii="Garamond" w:hAnsi="Garamond" w:cs="Segoe UI"/>
          <w:b/>
          <w:bCs/>
          <w:sz w:val="22"/>
          <w:szCs w:val="22"/>
        </w:rPr>
      </w:pPr>
    </w:p>
    <w:p w14:paraId="0179B21E" w14:textId="34B2D09D" w:rsidR="00042132" w:rsidRDefault="00042132" w:rsidP="00042132">
      <w:pPr>
        <w:pStyle w:val="paragraph"/>
        <w:spacing w:before="0" w:beforeAutospacing="0" w:after="0" w:afterAutospacing="0"/>
        <w:textAlignment w:val="baseline"/>
        <w:rPr>
          <w:rStyle w:val="normaltextrun"/>
          <w:rFonts w:ascii="Garamond" w:hAnsi="Garamond" w:cs="Segoe UI"/>
          <w:b/>
          <w:bCs/>
          <w:sz w:val="22"/>
          <w:szCs w:val="22"/>
        </w:rPr>
      </w:pPr>
    </w:p>
    <w:p w14:paraId="4AF9D4DA" w14:textId="6D678EEA" w:rsidR="00042132" w:rsidRDefault="00042132" w:rsidP="00042132">
      <w:pPr>
        <w:pStyle w:val="paragraph"/>
        <w:spacing w:before="0" w:beforeAutospacing="0" w:after="0" w:afterAutospacing="0"/>
        <w:textAlignment w:val="baseline"/>
        <w:rPr>
          <w:rStyle w:val="normaltextrun"/>
          <w:rFonts w:ascii="Garamond" w:hAnsi="Garamond" w:cs="Segoe UI"/>
          <w:b/>
          <w:bCs/>
          <w:sz w:val="22"/>
          <w:szCs w:val="22"/>
        </w:rPr>
      </w:pPr>
    </w:p>
    <w:p w14:paraId="38E295C1" w14:textId="6797D292" w:rsidR="00042132" w:rsidRDefault="00042132" w:rsidP="00042132">
      <w:pPr>
        <w:pStyle w:val="paragraph"/>
        <w:spacing w:before="0" w:beforeAutospacing="0" w:after="0" w:afterAutospacing="0"/>
        <w:textAlignment w:val="baseline"/>
        <w:rPr>
          <w:rStyle w:val="normaltextrun"/>
          <w:rFonts w:ascii="Garamond" w:hAnsi="Garamond" w:cs="Segoe UI"/>
          <w:b/>
          <w:bCs/>
          <w:sz w:val="22"/>
          <w:szCs w:val="22"/>
        </w:rPr>
      </w:pPr>
    </w:p>
    <w:p w14:paraId="4676137D" w14:textId="3AD68431" w:rsidR="00042132" w:rsidRDefault="00042132" w:rsidP="00042132">
      <w:pPr>
        <w:pStyle w:val="paragraph"/>
        <w:spacing w:before="0" w:beforeAutospacing="0" w:after="0" w:afterAutospacing="0"/>
        <w:textAlignment w:val="baseline"/>
        <w:rPr>
          <w:rStyle w:val="normaltextrun"/>
          <w:rFonts w:ascii="Garamond" w:hAnsi="Garamond" w:cs="Segoe UI"/>
          <w:b/>
          <w:bCs/>
          <w:sz w:val="22"/>
          <w:szCs w:val="22"/>
        </w:rPr>
      </w:pPr>
    </w:p>
    <w:p w14:paraId="529A2736" w14:textId="77777777" w:rsidR="00042132" w:rsidRDefault="00042132" w:rsidP="00042132">
      <w:pPr>
        <w:pStyle w:val="paragraph"/>
        <w:spacing w:before="0" w:beforeAutospacing="0" w:after="0" w:afterAutospacing="0"/>
        <w:textAlignment w:val="baseline"/>
        <w:rPr>
          <w:rStyle w:val="normaltextrun"/>
          <w:rFonts w:ascii="Garamond" w:hAnsi="Garamond" w:cs="Segoe UI"/>
          <w:b/>
          <w:bCs/>
          <w:sz w:val="22"/>
          <w:szCs w:val="22"/>
        </w:rPr>
      </w:pPr>
    </w:p>
    <w:p w14:paraId="6DB8D6DE" w14:textId="77777777" w:rsidR="00042132" w:rsidRDefault="00042132" w:rsidP="00B57073">
      <w:pPr>
        <w:pStyle w:val="paragraph"/>
        <w:spacing w:before="0" w:beforeAutospacing="0" w:after="0" w:afterAutospacing="0"/>
        <w:jc w:val="center"/>
        <w:textAlignment w:val="baseline"/>
        <w:rPr>
          <w:rStyle w:val="normaltextrun"/>
          <w:rFonts w:ascii="Garamond" w:hAnsi="Garamond" w:cs="Segoe UI"/>
          <w:b/>
          <w:bCs/>
          <w:sz w:val="22"/>
          <w:szCs w:val="22"/>
        </w:rPr>
      </w:pPr>
    </w:p>
    <w:p w14:paraId="7A1C6FBC" w14:textId="024C089C" w:rsidR="008740A5" w:rsidRPr="00042132" w:rsidRDefault="008740A5" w:rsidP="007E1BC1">
      <w:pPr>
        <w:pStyle w:val="paragraph"/>
        <w:spacing w:before="0" w:beforeAutospacing="0" w:after="0" w:afterAutospacing="0"/>
        <w:textAlignment w:val="baseline"/>
        <w:rPr>
          <w:rStyle w:val="eop"/>
          <w:rFonts w:ascii="Garamond" w:hAnsi="Garamond" w:cs="Segoe UI"/>
          <w:b/>
          <w:bCs/>
          <w:sz w:val="22"/>
          <w:szCs w:val="22"/>
        </w:rPr>
      </w:pPr>
      <w:r w:rsidRPr="006C3930">
        <w:rPr>
          <w:rStyle w:val="normaltextrun"/>
          <w:rFonts w:ascii="Garamond" w:hAnsi="Garamond" w:cs="Segoe UI"/>
          <w:b/>
          <w:bCs/>
          <w:sz w:val="22"/>
          <w:szCs w:val="22"/>
          <w:u w:val="single"/>
        </w:rPr>
        <w:t>EDUCATION</w:t>
      </w:r>
      <w:r w:rsidR="00CE6CE6">
        <w:rPr>
          <w:rStyle w:val="eop"/>
          <w:rFonts w:ascii="Garamond" w:hAnsi="Garamond" w:cs="Segoe UI"/>
          <w:b/>
          <w:bCs/>
          <w:sz w:val="22"/>
          <w:szCs w:val="22"/>
          <w:u w:val="single"/>
        </w:rPr>
        <w:t>:</w:t>
      </w:r>
    </w:p>
    <w:p w14:paraId="11032B44" w14:textId="77777777" w:rsidR="006C3930" w:rsidRPr="006C3930" w:rsidRDefault="006C3930" w:rsidP="007E1BC1">
      <w:pPr>
        <w:pStyle w:val="paragraph"/>
        <w:spacing w:before="0" w:beforeAutospacing="0" w:after="0" w:afterAutospacing="0"/>
        <w:textAlignment w:val="baseline"/>
        <w:rPr>
          <w:rFonts w:ascii="Garamond" w:hAnsi="Garamond" w:cs="Segoe UI"/>
          <w:b/>
          <w:bCs/>
          <w:sz w:val="22"/>
          <w:szCs w:val="22"/>
          <w:u w:val="single"/>
        </w:rPr>
      </w:pPr>
    </w:p>
    <w:p w14:paraId="2FF7838C" w14:textId="77777777" w:rsidR="008740A5" w:rsidRPr="00384372" w:rsidRDefault="008740A5" w:rsidP="007E1BC1">
      <w:pPr>
        <w:pStyle w:val="paragraph"/>
        <w:spacing w:before="0" w:beforeAutospacing="0" w:after="0" w:afterAutospacing="0"/>
        <w:textAlignment w:val="baseline"/>
        <w:rPr>
          <w:rFonts w:ascii="Garamond" w:hAnsi="Garamond" w:cs="Segoe UI"/>
          <w:sz w:val="22"/>
          <w:szCs w:val="22"/>
        </w:rPr>
      </w:pPr>
      <w:r w:rsidRPr="00384372">
        <w:rPr>
          <w:rStyle w:val="normaltextrun"/>
          <w:rFonts w:ascii="Garamond" w:hAnsi="Garamond" w:cs="Segoe UI"/>
          <w:b/>
          <w:bCs/>
          <w:sz w:val="22"/>
          <w:szCs w:val="22"/>
        </w:rPr>
        <w:t>University of New England College of Osteopathic Medicine</w:t>
      </w:r>
      <w:r w:rsidR="006C2EC2" w:rsidRPr="00384372">
        <w:rPr>
          <w:rStyle w:val="normaltextrun"/>
          <w:rFonts w:ascii="Garamond" w:hAnsi="Garamond" w:cs="Segoe UI"/>
          <w:b/>
          <w:bCs/>
          <w:sz w:val="22"/>
          <w:szCs w:val="22"/>
        </w:rPr>
        <w:t>,</w:t>
      </w:r>
      <w:r w:rsidR="000E72FA" w:rsidRPr="00384372">
        <w:rPr>
          <w:rStyle w:val="normaltextrun"/>
          <w:rFonts w:ascii="Garamond" w:hAnsi="Garamond" w:cs="Segoe UI"/>
          <w:b/>
          <w:bCs/>
          <w:sz w:val="22"/>
          <w:szCs w:val="22"/>
        </w:rPr>
        <w:t xml:space="preserve"> </w:t>
      </w:r>
      <w:r w:rsidRPr="00384372">
        <w:rPr>
          <w:rStyle w:val="normaltextrun"/>
          <w:rFonts w:ascii="Garamond" w:hAnsi="Garamond" w:cs="Segoe UI"/>
          <w:sz w:val="22"/>
          <w:szCs w:val="22"/>
        </w:rPr>
        <w:t xml:space="preserve">Biddeford, </w:t>
      </w:r>
      <w:r w:rsidR="000E72FA" w:rsidRPr="00384372">
        <w:rPr>
          <w:rStyle w:val="normaltextrun"/>
          <w:rFonts w:ascii="Garamond" w:hAnsi="Garamond" w:cs="Segoe UI"/>
          <w:sz w:val="22"/>
          <w:szCs w:val="22"/>
        </w:rPr>
        <w:t>ME</w:t>
      </w:r>
    </w:p>
    <w:p w14:paraId="457E5C43" w14:textId="58DC6521" w:rsidR="008740A5" w:rsidRPr="00384372" w:rsidRDefault="008740A5" w:rsidP="007E1BC1">
      <w:pPr>
        <w:pStyle w:val="paragraph"/>
        <w:spacing w:before="0" w:beforeAutospacing="0" w:after="0" w:afterAutospacing="0"/>
        <w:ind w:right="360"/>
        <w:textAlignment w:val="baseline"/>
        <w:rPr>
          <w:rFonts w:ascii="Garamond" w:hAnsi="Garamond" w:cs="Segoe UI"/>
          <w:sz w:val="22"/>
          <w:szCs w:val="22"/>
        </w:rPr>
      </w:pPr>
      <w:r w:rsidRPr="00384372">
        <w:rPr>
          <w:rStyle w:val="normaltextrun"/>
          <w:rFonts w:ascii="Garamond" w:hAnsi="Garamond" w:cs="Segoe UI"/>
          <w:sz w:val="22"/>
          <w:szCs w:val="22"/>
        </w:rPr>
        <w:t>Doctor of Osteopathic Medicine</w:t>
      </w:r>
      <w:r w:rsidR="00E5708F">
        <w:rPr>
          <w:rStyle w:val="normaltextrun"/>
          <w:rFonts w:ascii="Garamond" w:hAnsi="Garamond" w:cs="Segoe UI"/>
          <w:sz w:val="22"/>
          <w:szCs w:val="22"/>
        </w:rPr>
        <w:t>, June 2017</w:t>
      </w:r>
    </w:p>
    <w:p w14:paraId="1BA65E58" w14:textId="77777777" w:rsidR="008740A5" w:rsidRPr="00384372" w:rsidRDefault="008740A5" w:rsidP="007E1BC1">
      <w:pPr>
        <w:pStyle w:val="paragraph"/>
        <w:spacing w:before="0" w:beforeAutospacing="0" w:after="0" w:afterAutospacing="0"/>
        <w:ind w:right="360"/>
        <w:textAlignment w:val="baseline"/>
        <w:rPr>
          <w:rFonts w:ascii="Garamond" w:hAnsi="Garamond" w:cs="Segoe UI"/>
          <w:sz w:val="22"/>
          <w:szCs w:val="22"/>
        </w:rPr>
      </w:pPr>
      <w:r w:rsidRPr="00384372">
        <w:rPr>
          <w:rStyle w:val="eop"/>
          <w:rFonts w:ascii="Garamond" w:hAnsi="Garamond" w:cs="Segoe UI"/>
          <w:sz w:val="22"/>
          <w:szCs w:val="22"/>
        </w:rPr>
        <w:t> </w:t>
      </w:r>
    </w:p>
    <w:p w14:paraId="587E0DF0" w14:textId="77777777" w:rsidR="008740A5" w:rsidRPr="00384372" w:rsidRDefault="008740A5" w:rsidP="007E1BC1">
      <w:pPr>
        <w:pStyle w:val="paragraph"/>
        <w:spacing w:before="0" w:beforeAutospacing="0" w:after="0" w:afterAutospacing="0"/>
        <w:ind w:right="360"/>
        <w:textAlignment w:val="baseline"/>
        <w:rPr>
          <w:rFonts w:ascii="Garamond" w:hAnsi="Garamond" w:cs="Segoe UI"/>
          <w:sz w:val="22"/>
          <w:szCs w:val="22"/>
        </w:rPr>
      </w:pPr>
      <w:r w:rsidRPr="00384372">
        <w:rPr>
          <w:rStyle w:val="normaltextrun"/>
          <w:rFonts w:ascii="Garamond" w:hAnsi="Garamond" w:cs="Segoe UI"/>
          <w:b/>
          <w:bCs/>
          <w:sz w:val="22"/>
          <w:szCs w:val="22"/>
        </w:rPr>
        <w:t xml:space="preserve">Stony Brook University, </w:t>
      </w:r>
      <w:r w:rsidRPr="00384372">
        <w:rPr>
          <w:rStyle w:val="normaltextrun"/>
          <w:rFonts w:ascii="Garamond" w:hAnsi="Garamond" w:cs="Segoe UI"/>
          <w:bCs/>
          <w:sz w:val="22"/>
          <w:szCs w:val="22"/>
        </w:rPr>
        <w:t>Stony Brook, NY</w:t>
      </w:r>
      <w:r w:rsidRPr="00384372">
        <w:rPr>
          <w:rStyle w:val="eop"/>
          <w:rFonts w:ascii="Garamond" w:hAnsi="Garamond" w:cs="Segoe UI"/>
          <w:sz w:val="22"/>
          <w:szCs w:val="22"/>
        </w:rPr>
        <w:t> </w:t>
      </w:r>
    </w:p>
    <w:p w14:paraId="76E9A453" w14:textId="7A930592" w:rsidR="008740A5" w:rsidRPr="00384372" w:rsidRDefault="008740A5" w:rsidP="007E1BC1">
      <w:pPr>
        <w:pStyle w:val="paragraph"/>
        <w:spacing w:before="0" w:beforeAutospacing="0" w:after="0" w:afterAutospacing="0"/>
        <w:ind w:right="360"/>
        <w:textAlignment w:val="baseline"/>
        <w:rPr>
          <w:rFonts w:ascii="Garamond" w:hAnsi="Garamond" w:cs="Segoe UI"/>
          <w:sz w:val="22"/>
          <w:szCs w:val="22"/>
        </w:rPr>
      </w:pPr>
      <w:r w:rsidRPr="00384372">
        <w:rPr>
          <w:rStyle w:val="normaltextrun"/>
          <w:rFonts w:ascii="Garamond" w:hAnsi="Garamond" w:cs="Segoe UI"/>
          <w:sz w:val="22"/>
          <w:szCs w:val="22"/>
        </w:rPr>
        <w:t>Bachelor of Science, Respiratory Care</w:t>
      </w:r>
      <w:r w:rsidR="004E17F1">
        <w:rPr>
          <w:rStyle w:val="normaltextrun"/>
          <w:rFonts w:ascii="Garamond" w:hAnsi="Garamond" w:cs="Segoe UI"/>
          <w:sz w:val="22"/>
          <w:szCs w:val="22"/>
        </w:rPr>
        <w:t xml:space="preserve">, May </w:t>
      </w:r>
      <w:r w:rsidRPr="00384372">
        <w:rPr>
          <w:rStyle w:val="normaltextrun"/>
          <w:rFonts w:ascii="Garamond" w:hAnsi="Garamond" w:cs="Segoe UI"/>
          <w:sz w:val="22"/>
          <w:szCs w:val="22"/>
        </w:rPr>
        <w:t>2014</w:t>
      </w:r>
      <w:r w:rsidRPr="00384372">
        <w:rPr>
          <w:rStyle w:val="eop"/>
          <w:rFonts w:ascii="Garamond" w:hAnsi="Garamond" w:cs="Segoe UI"/>
          <w:sz w:val="22"/>
          <w:szCs w:val="22"/>
        </w:rPr>
        <w:t> </w:t>
      </w:r>
    </w:p>
    <w:p w14:paraId="24EF8924" w14:textId="18A4D045" w:rsidR="00F7713E" w:rsidRPr="00A9794D" w:rsidRDefault="008740A5" w:rsidP="00B320E6">
      <w:pPr>
        <w:pStyle w:val="paragraph"/>
        <w:spacing w:before="0" w:beforeAutospacing="0" w:after="0" w:afterAutospacing="0"/>
        <w:ind w:right="360"/>
        <w:textAlignment w:val="baseline"/>
        <w:rPr>
          <w:rFonts w:ascii="Garamond" w:hAnsi="Garamond" w:cs="Segoe UI"/>
          <w:sz w:val="22"/>
          <w:szCs w:val="22"/>
        </w:rPr>
      </w:pPr>
      <w:r w:rsidRPr="00384372">
        <w:rPr>
          <w:rStyle w:val="eop"/>
          <w:rFonts w:ascii="Garamond" w:hAnsi="Garamond" w:cs="Segoe UI"/>
          <w:sz w:val="22"/>
          <w:szCs w:val="22"/>
        </w:rPr>
        <w:t> </w:t>
      </w:r>
    </w:p>
    <w:p w14:paraId="2FB5DFAC" w14:textId="77777777" w:rsidR="00F7713E" w:rsidRDefault="00F7713E" w:rsidP="00B320E6">
      <w:pPr>
        <w:pStyle w:val="paragraph"/>
        <w:spacing w:before="0" w:beforeAutospacing="0" w:after="0" w:afterAutospacing="0"/>
        <w:ind w:right="360"/>
        <w:textAlignment w:val="baseline"/>
        <w:rPr>
          <w:rFonts w:ascii="Garamond" w:eastAsia="Times New Roman" w:hAnsi="Garamond"/>
          <w:sz w:val="22"/>
          <w:szCs w:val="22"/>
        </w:rPr>
      </w:pPr>
    </w:p>
    <w:p w14:paraId="4D297A04" w14:textId="2F1852E7" w:rsidR="00CE6CE6" w:rsidRDefault="001540F6" w:rsidP="00CE6CE6">
      <w:pPr>
        <w:pStyle w:val="paragraph"/>
        <w:spacing w:before="0" w:beforeAutospacing="0" w:after="0" w:afterAutospacing="0"/>
        <w:ind w:right="360"/>
        <w:textAlignment w:val="baseline"/>
        <w:rPr>
          <w:rStyle w:val="normaltextrun"/>
          <w:rFonts w:ascii="Garamond" w:hAnsi="Garamond" w:cs="Segoe UI"/>
          <w:b/>
          <w:bCs/>
          <w:sz w:val="22"/>
          <w:szCs w:val="22"/>
          <w:u w:val="single"/>
        </w:rPr>
      </w:pPr>
      <w:r>
        <w:rPr>
          <w:rStyle w:val="normaltextrun"/>
          <w:rFonts w:ascii="Garamond" w:hAnsi="Garamond" w:cs="Segoe UI"/>
          <w:b/>
          <w:bCs/>
          <w:sz w:val="22"/>
          <w:szCs w:val="22"/>
          <w:u w:val="single"/>
        </w:rPr>
        <w:t xml:space="preserve">TRAINING &amp; PRIOR </w:t>
      </w:r>
      <w:r w:rsidR="00CE6CE6" w:rsidRPr="00460EC7">
        <w:rPr>
          <w:rStyle w:val="normaltextrun"/>
          <w:rFonts w:ascii="Garamond" w:hAnsi="Garamond" w:cs="Segoe UI"/>
          <w:b/>
          <w:bCs/>
          <w:sz w:val="22"/>
          <w:szCs w:val="22"/>
          <w:u w:val="single"/>
        </w:rPr>
        <w:t>EMPLOYMEN</w:t>
      </w:r>
      <w:r>
        <w:rPr>
          <w:rStyle w:val="normaltextrun"/>
          <w:rFonts w:ascii="Garamond" w:hAnsi="Garamond" w:cs="Segoe UI"/>
          <w:b/>
          <w:bCs/>
          <w:sz w:val="22"/>
          <w:szCs w:val="22"/>
          <w:u w:val="single"/>
        </w:rPr>
        <w:t>TS</w:t>
      </w:r>
      <w:r w:rsidR="00CE6CE6" w:rsidRPr="00460EC7">
        <w:rPr>
          <w:rStyle w:val="normaltextrun"/>
          <w:rFonts w:ascii="Garamond" w:hAnsi="Garamond" w:cs="Segoe UI"/>
          <w:b/>
          <w:bCs/>
          <w:sz w:val="22"/>
          <w:szCs w:val="22"/>
          <w:u w:val="single"/>
        </w:rPr>
        <w:t>:</w:t>
      </w:r>
    </w:p>
    <w:p w14:paraId="4B3AC78A" w14:textId="77777777" w:rsidR="00CE6CE6" w:rsidRDefault="00CE6CE6" w:rsidP="00CE6CE6">
      <w:pPr>
        <w:pStyle w:val="paragraph"/>
        <w:spacing w:before="0" w:beforeAutospacing="0" w:after="0" w:afterAutospacing="0"/>
        <w:ind w:right="360"/>
        <w:textAlignment w:val="baseline"/>
        <w:rPr>
          <w:rStyle w:val="normaltextrun"/>
          <w:rFonts w:ascii="Garamond" w:hAnsi="Garamond" w:cs="Segoe UI"/>
          <w:b/>
          <w:bCs/>
          <w:sz w:val="22"/>
          <w:szCs w:val="22"/>
          <w:u w:val="single"/>
        </w:rPr>
      </w:pPr>
    </w:p>
    <w:p w14:paraId="2905DC0A" w14:textId="77777777" w:rsidR="00CE6CE6" w:rsidRPr="00FA288F" w:rsidRDefault="00CE6CE6" w:rsidP="00CE6CE6">
      <w:pPr>
        <w:pStyle w:val="paragraph"/>
        <w:spacing w:before="0" w:beforeAutospacing="0" w:after="0" w:afterAutospacing="0"/>
        <w:ind w:right="360"/>
        <w:textAlignment w:val="baseline"/>
        <w:rPr>
          <w:rStyle w:val="normaltextrun"/>
          <w:rFonts w:ascii="Garamond" w:eastAsia="Times New Roman" w:hAnsi="Garamond"/>
          <w:sz w:val="22"/>
          <w:szCs w:val="22"/>
        </w:rPr>
      </w:pPr>
      <w:r w:rsidRPr="00FA288F">
        <w:rPr>
          <w:rStyle w:val="normaltextrun"/>
          <w:rFonts w:ascii="Garamond" w:hAnsi="Garamond" w:cs="Segoe UI"/>
          <w:b/>
          <w:bCs/>
          <w:sz w:val="22"/>
          <w:szCs w:val="22"/>
        </w:rPr>
        <w:t>Westchester Medical Center</w:t>
      </w:r>
    </w:p>
    <w:p w14:paraId="60D73C7B" w14:textId="77777777" w:rsidR="00CE6CE6" w:rsidRDefault="00CE6CE6" w:rsidP="00CE6CE6">
      <w:pPr>
        <w:rPr>
          <w:rFonts w:ascii="Garamond" w:hAnsi="Garamond"/>
          <w:i/>
          <w:sz w:val="22"/>
          <w:szCs w:val="22"/>
        </w:rPr>
      </w:pPr>
      <w:r w:rsidRPr="00FA288F">
        <w:rPr>
          <w:rFonts w:ascii="Garamond" w:hAnsi="Garamond"/>
          <w:i/>
          <w:sz w:val="22"/>
          <w:szCs w:val="22"/>
        </w:rPr>
        <w:t>Internal Medicine Residen</w:t>
      </w:r>
      <w:r>
        <w:rPr>
          <w:rFonts w:ascii="Garamond" w:hAnsi="Garamond"/>
          <w:i/>
          <w:sz w:val="22"/>
          <w:szCs w:val="22"/>
        </w:rPr>
        <w:t>t, 07/2021-Present</w:t>
      </w:r>
    </w:p>
    <w:p w14:paraId="3C381426" w14:textId="77777777" w:rsidR="00CE6CE6" w:rsidRDefault="00CE6CE6" w:rsidP="00CE6CE6">
      <w:pPr>
        <w:rPr>
          <w:rFonts w:ascii="Garamond" w:hAnsi="Garamond"/>
          <w:i/>
          <w:sz w:val="22"/>
          <w:szCs w:val="22"/>
        </w:rPr>
      </w:pPr>
    </w:p>
    <w:p w14:paraId="4E69CAFF" w14:textId="326968AC" w:rsidR="00CE6CE6" w:rsidRPr="009E74DD" w:rsidRDefault="00CE6CE6" w:rsidP="00CE6CE6">
      <w:pPr>
        <w:pStyle w:val="ListParagraph"/>
        <w:numPr>
          <w:ilvl w:val="0"/>
          <w:numId w:val="32"/>
        </w:numPr>
        <w:rPr>
          <w:rFonts w:ascii="Garamond" w:eastAsiaTheme="minorHAnsi" w:hAnsi="Garamond"/>
          <w:i/>
          <w:sz w:val="22"/>
          <w:szCs w:val="22"/>
        </w:rPr>
      </w:pPr>
      <w:r>
        <w:rPr>
          <w:rFonts w:ascii="Garamond" w:eastAsiaTheme="minorHAnsi" w:hAnsi="Garamond"/>
          <w:iCs/>
          <w:sz w:val="22"/>
          <w:szCs w:val="22"/>
        </w:rPr>
        <w:t>Currently training</w:t>
      </w:r>
      <w:r w:rsidR="009E74DD">
        <w:rPr>
          <w:rFonts w:ascii="Garamond" w:eastAsiaTheme="minorHAnsi" w:hAnsi="Garamond"/>
          <w:iCs/>
          <w:sz w:val="22"/>
          <w:szCs w:val="22"/>
        </w:rPr>
        <w:t xml:space="preserve"> as a PGY3</w:t>
      </w:r>
      <w:r>
        <w:rPr>
          <w:rFonts w:ascii="Garamond" w:eastAsiaTheme="minorHAnsi" w:hAnsi="Garamond"/>
          <w:iCs/>
          <w:sz w:val="22"/>
          <w:szCs w:val="22"/>
        </w:rPr>
        <w:t xml:space="preserve"> </w:t>
      </w:r>
      <w:r w:rsidR="00CF2727">
        <w:rPr>
          <w:rFonts w:ascii="Garamond" w:eastAsiaTheme="minorHAnsi" w:hAnsi="Garamond"/>
          <w:iCs/>
          <w:sz w:val="22"/>
          <w:szCs w:val="22"/>
        </w:rPr>
        <w:t>in</w:t>
      </w:r>
      <w:r w:rsidR="00FA583F">
        <w:rPr>
          <w:rFonts w:ascii="Garamond" w:eastAsiaTheme="minorHAnsi" w:hAnsi="Garamond"/>
          <w:iCs/>
          <w:sz w:val="22"/>
          <w:szCs w:val="22"/>
        </w:rPr>
        <w:t xml:space="preserve"> </w:t>
      </w:r>
      <w:r w:rsidR="009E74DD">
        <w:rPr>
          <w:rFonts w:ascii="Garamond" w:eastAsiaTheme="minorHAnsi" w:hAnsi="Garamond"/>
          <w:iCs/>
          <w:sz w:val="22"/>
          <w:szCs w:val="22"/>
        </w:rPr>
        <w:t xml:space="preserve">a regional </w:t>
      </w:r>
      <w:r w:rsidR="00CF2727" w:rsidRPr="00CF2727">
        <w:rPr>
          <w:rFonts w:ascii="Garamond" w:eastAsiaTheme="minorHAnsi" w:hAnsi="Garamond"/>
          <w:iCs/>
          <w:sz w:val="22"/>
          <w:szCs w:val="22"/>
        </w:rPr>
        <w:t>tertiary and quaternary care</w:t>
      </w:r>
      <w:r w:rsidR="00CF2727">
        <w:rPr>
          <w:rFonts w:ascii="Garamond" w:eastAsiaTheme="minorHAnsi" w:hAnsi="Garamond"/>
          <w:iCs/>
          <w:sz w:val="22"/>
          <w:szCs w:val="22"/>
        </w:rPr>
        <w:t>,</w:t>
      </w:r>
      <w:r w:rsidR="009E74DD">
        <w:rPr>
          <w:rFonts w:ascii="Garamond" w:eastAsiaTheme="minorHAnsi" w:hAnsi="Garamond"/>
          <w:iCs/>
          <w:sz w:val="22"/>
          <w:szCs w:val="22"/>
        </w:rPr>
        <w:t xml:space="preserve"> </w:t>
      </w:r>
      <w:r w:rsidR="00CF2727">
        <w:rPr>
          <w:rFonts w:ascii="Garamond" w:eastAsiaTheme="minorHAnsi" w:hAnsi="Garamond"/>
          <w:iCs/>
          <w:sz w:val="22"/>
          <w:szCs w:val="22"/>
        </w:rPr>
        <w:t xml:space="preserve">taking care </w:t>
      </w:r>
      <w:r w:rsidR="009E74DD">
        <w:rPr>
          <w:rFonts w:ascii="Garamond" w:eastAsiaTheme="minorHAnsi" w:hAnsi="Garamond"/>
          <w:iCs/>
          <w:sz w:val="22"/>
          <w:szCs w:val="22"/>
        </w:rPr>
        <w:t>of</w:t>
      </w:r>
      <w:r w:rsidR="00CF2727">
        <w:rPr>
          <w:rFonts w:ascii="Garamond" w:eastAsiaTheme="minorHAnsi" w:hAnsi="Garamond"/>
          <w:iCs/>
          <w:sz w:val="22"/>
          <w:szCs w:val="22"/>
        </w:rPr>
        <w:t xml:space="preserve"> high acuity</w:t>
      </w:r>
      <w:r w:rsidR="009E74DD">
        <w:rPr>
          <w:rFonts w:ascii="Garamond" w:eastAsiaTheme="minorHAnsi" w:hAnsi="Garamond"/>
          <w:iCs/>
          <w:sz w:val="22"/>
          <w:szCs w:val="22"/>
        </w:rPr>
        <w:t xml:space="preserve"> patients.</w:t>
      </w:r>
    </w:p>
    <w:p w14:paraId="4E093F82" w14:textId="6258C8EA" w:rsidR="009E74DD" w:rsidRPr="00CF2727" w:rsidRDefault="009E74DD" w:rsidP="00CE6CE6">
      <w:pPr>
        <w:pStyle w:val="ListParagraph"/>
        <w:numPr>
          <w:ilvl w:val="0"/>
          <w:numId w:val="32"/>
        </w:numPr>
        <w:rPr>
          <w:rFonts w:ascii="Garamond" w:eastAsiaTheme="minorHAnsi" w:hAnsi="Garamond"/>
          <w:i/>
          <w:sz w:val="22"/>
          <w:szCs w:val="22"/>
        </w:rPr>
      </w:pPr>
      <w:r>
        <w:rPr>
          <w:rFonts w:ascii="Garamond" w:eastAsiaTheme="minorHAnsi" w:hAnsi="Garamond"/>
          <w:iCs/>
          <w:sz w:val="22"/>
          <w:szCs w:val="22"/>
        </w:rPr>
        <w:t>Residency training includ</w:t>
      </w:r>
      <w:r w:rsidR="00ED5C81">
        <w:rPr>
          <w:rFonts w:ascii="Garamond" w:eastAsiaTheme="minorHAnsi" w:hAnsi="Garamond"/>
          <w:iCs/>
          <w:sz w:val="22"/>
          <w:szCs w:val="22"/>
        </w:rPr>
        <w:t>es</w:t>
      </w:r>
      <w:r>
        <w:rPr>
          <w:rFonts w:ascii="Garamond" w:eastAsiaTheme="minorHAnsi" w:hAnsi="Garamond"/>
          <w:iCs/>
          <w:sz w:val="22"/>
          <w:szCs w:val="22"/>
        </w:rPr>
        <w:t xml:space="preserve"> extensive training in general medicine floor, medical intensive care unit, cardiac care unit as well as subspecialty services such as liver transplant services, general cardiology services</w:t>
      </w:r>
      <w:r w:rsidR="001F0DCE">
        <w:rPr>
          <w:rFonts w:ascii="Garamond" w:eastAsiaTheme="minorHAnsi" w:hAnsi="Garamond"/>
          <w:iCs/>
          <w:sz w:val="22"/>
          <w:szCs w:val="22"/>
        </w:rPr>
        <w:t xml:space="preserve"> and </w:t>
      </w:r>
      <w:r>
        <w:rPr>
          <w:rFonts w:ascii="Garamond" w:eastAsiaTheme="minorHAnsi" w:hAnsi="Garamond"/>
          <w:iCs/>
          <w:sz w:val="22"/>
          <w:szCs w:val="22"/>
        </w:rPr>
        <w:t>heart failure services.</w:t>
      </w:r>
    </w:p>
    <w:p w14:paraId="7F171440" w14:textId="1C0C4AAA" w:rsidR="00CF2727" w:rsidRPr="00CF2727" w:rsidRDefault="00CF2727" w:rsidP="00CE6CE6">
      <w:pPr>
        <w:pStyle w:val="ListParagraph"/>
        <w:numPr>
          <w:ilvl w:val="0"/>
          <w:numId w:val="32"/>
        </w:numPr>
        <w:rPr>
          <w:rFonts w:ascii="Garamond" w:eastAsiaTheme="minorHAnsi" w:hAnsi="Garamond"/>
          <w:iCs/>
          <w:sz w:val="22"/>
          <w:szCs w:val="22"/>
        </w:rPr>
      </w:pPr>
      <w:r w:rsidRPr="00CF2727">
        <w:rPr>
          <w:rFonts w:ascii="Garamond" w:eastAsiaTheme="minorHAnsi" w:hAnsi="Garamond"/>
          <w:iCs/>
          <w:sz w:val="22"/>
          <w:szCs w:val="22"/>
        </w:rPr>
        <w:t xml:space="preserve">Developed strong communication skills </w:t>
      </w:r>
      <w:r>
        <w:rPr>
          <w:rFonts w:ascii="Garamond" w:eastAsiaTheme="minorHAnsi" w:hAnsi="Garamond"/>
          <w:iCs/>
          <w:sz w:val="22"/>
          <w:szCs w:val="22"/>
        </w:rPr>
        <w:t xml:space="preserve">worked closely </w:t>
      </w:r>
      <w:r w:rsidRPr="00CF2727">
        <w:rPr>
          <w:rFonts w:ascii="Garamond" w:eastAsiaTheme="minorHAnsi" w:hAnsi="Garamond"/>
          <w:iCs/>
          <w:sz w:val="22"/>
          <w:szCs w:val="22"/>
        </w:rPr>
        <w:t>with multidisciplinary teams</w:t>
      </w:r>
      <w:r>
        <w:rPr>
          <w:rFonts w:ascii="Garamond" w:eastAsiaTheme="minorHAnsi" w:hAnsi="Garamond"/>
          <w:iCs/>
          <w:sz w:val="22"/>
          <w:szCs w:val="22"/>
        </w:rPr>
        <w:t xml:space="preserve"> such as physical therapists, case managers and social workers to ensure safe and </w:t>
      </w:r>
      <w:r w:rsidR="001F0DCE">
        <w:rPr>
          <w:rFonts w:ascii="Garamond" w:eastAsiaTheme="minorHAnsi" w:hAnsi="Garamond"/>
          <w:iCs/>
          <w:sz w:val="22"/>
          <w:szCs w:val="22"/>
        </w:rPr>
        <w:t>efficient</w:t>
      </w:r>
      <w:r>
        <w:rPr>
          <w:rFonts w:ascii="Garamond" w:eastAsiaTheme="minorHAnsi" w:hAnsi="Garamond"/>
          <w:iCs/>
          <w:sz w:val="22"/>
          <w:szCs w:val="22"/>
        </w:rPr>
        <w:t xml:space="preserve"> discharge of patients to appropriate </w:t>
      </w:r>
      <w:r w:rsidR="009E74DD">
        <w:rPr>
          <w:rFonts w:ascii="Garamond" w:eastAsiaTheme="minorHAnsi" w:hAnsi="Garamond"/>
          <w:iCs/>
          <w:sz w:val="22"/>
          <w:szCs w:val="22"/>
        </w:rPr>
        <w:t>disposition.</w:t>
      </w:r>
    </w:p>
    <w:p w14:paraId="4B9D86A2" w14:textId="77777777" w:rsidR="00CE6CE6" w:rsidRPr="00CF2727" w:rsidRDefault="00CE6CE6" w:rsidP="00CE6CE6">
      <w:pPr>
        <w:rPr>
          <w:rFonts w:ascii="Garamond" w:eastAsia="Times New Roman" w:hAnsi="Garamond" w:cs="Times New Roman"/>
          <w:b/>
          <w:iCs/>
          <w:sz w:val="22"/>
          <w:szCs w:val="22"/>
        </w:rPr>
      </w:pPr>
    </w:p>
    <w:p w14:paraId="7542C133" w14:textId="77777777" w:rsidR="00CE6CE6" w:rsidRDefault="00CE6CE6" w:rsidP="00CE6CE6">
      <w:pPr>
        <w:rPr>
          <w:rFonts w:ascii="Garamond" w:eastAsia="Times New Roman" w:hAnsi="Garamond" w:cs="Times New Roman"/>
          <w:b/>
          <w:sz w:val="22"/>
          <w:szCs w:val="22"/>
        </w:rPr>
      </w:pPr>
    </w:p>
    <w:p w14:paraId="1CFAC541" w14:textId="77777777" w:rsidR="00CE6CE6" w:rsidRDefault="00CE6CE6" w:rsidP="00CE6CE6">
      <w:pPr>
        <w:rPr>
          <w:rFonts w:ascii="Garamond" w:eastAsia="Times New Roman" w:hAnsi="Garamond" w:cs="Times New Roman"/>
          <w:b/>
          <w:sz w:val="22"/>
          <w:szCs w:val="22"/>
        </w:rPr>
      </w:pPr>
      <w:r>
        <w:rPr>
          <w:rFonts w:ascii="Garamond" w:eastAsia="Times New Roman" w:hAnsi="Garamond" w:cs="Times New Roman"/>
          <w:b/>
          <w:sz w:val="22"/>
          <w:szCs w:val="22"/>
        </w:rPr>
        <w:t>St John’s Medical Center, Far Rockaway, NY</w:t>
      </w:r>
    </w:p>
    <w:p w14:paraId="5B6E0E87" w14:textId="77777777" w:rsidR="00CE6CE6" w:rsidRDefault="00CE6CE6" w:rsidP="00CE6CE6">
      <w:pPr>
        <w:rPr>
          <w:rFonts w:ascii="Garamond" w:eastAsia="Times New Roman" w:hAnsi="Garamond" w:cs="Times New Roman"/>
          <w:b/>
          <w:sz w:val="22"/>
          <w:szCs w:val="22"/>
        </w:rPr>
      </w:pPr>
      <w:r w:rsidRPr="00D05F3C">
        <w:rPr>
          <w:rFonts w:ascii="Garamond" w:hAnsi="Garamond"/>
          <w:i/>
          <w:sz w:val="22"/>
          <w:szCs w:val="22"/>
        </w:rPr>
        <w:t>Registered Respiratory Th</w:t>
      </w:r>
      <w:r>
        <w:rPr>
          <w:rFonts w:ascii="Garamond" w:hAnsi="Garamond"/>
          <w:i/>
          <w:sz w:val="22"/>
          <w:szCs w:val="22"/>
        </w:rPr>
        <w:t>e</w:t>
      </w:r>
      <w:r w:rsidRPr="00D05F3C">
        <w:rPr>
          <w:rFonts w:ascii="Garamond" w:hAnsi="Garamond"/>
          <w:i/>
          <w:sz w:val="22"/>
          <w:szCs w:val="22"/>
        </w:rPr>
        <w:t>rapist,</w:t>
      </w:r>
      <w:r>
        <w:rPr>
          <w:rFonts w:ascii="Garamond" w:eastAsia="Times New Roman" w:hAnsi="Garamond" w:cs="Times New Roman"/>
          <w:b/>
          <w:sz w:val="22"/>
          <w:szCs w:val="22"/>
        </w:rPr>
        <w:t xml:space="preserve"> </w:t>
      </w:r>
      <w:r w:rsidRPr="00D05F3C">
        <w:rPr>
          <w:rFonts w:ascii="Garamond" w:eastAsia="Times New Roman" w:hAnsi="Garamond" w:cs="Times New Roman"/>
          <w:sz w:val="22"/>
          <w:szCs w:val="22"/>
        </w:rPr>
        <w:t>1/2021-</w:t>
      </w:r>
      <w:r>
        <w:rPr>
          <w:rFonts w:ascii="Garamond" w:eastAsia="Times New Roman" w:hAnsi="Garamond" w:cs="Times New Roman"/>
          <w:sz w:val="22"/>
          <w:szCs w:val="22"/>
        </w:rPr>
        <w:t>3/</w:t>
      </w:r>
      <w:proofErr w:type="gramStart"/>
      <w:r>
        <w:rPr>
          <w:rFonts w:ascii="Garamond" w:eastAsia="Times New Roman" w:hAnsi="Garamond" w:cs="Times New Roman"/>
          <w:sz w:val="22"/>
          <w:szCs w:val="22"/>
        </w:rPr>
        <w:t>2021</w:t>
      </w:r>
      <w:proofErr w:type="gramEnd"/>
    </w:p>
    <w:p w14:paraId="28302890" w14:textId="77777777" w:rsidR="00CE6CE6" w:rsidRDefault="00CE6CE6" w:rsidP="00CE6CE6">
      <w:pPr>
        <w:rPr>
          <w:rFonts w:ascii="Garamond" w:eastAsia="Times New Roman" w:hAnsi="Garamond" w:cs="Times New Roman"/>
          <w:b/>
          <w:sz w:val="22"/>
          <w:szCs w:val="22"/>
        </w:rPr>
      </w:pPr>
    </w:p>
    <w:p w14:paraId="5A90D5C8" w14:textId="77777777" w:rsidR="00CE6CE6" w:rsidRDefault="00CE6CE6" w:rsidP="00CE6CE6">
      <w:pPr>
        <w:rPr>
          <w:rFonts w:ascii="Garamond" w:eastAsia="Times New Roman" w:hAnsi="Garamond" w:cs="Times New Roman"/>
          <w:b/>
          <w:sz w:val="22"/>
          <w:szCs w:val="22"/>
        </w:rPr>
      </w:pPr>
      <w:r>
        <w:rPr>
          <w:rFonts w:ascii="Garamond" w:eastAsia="Times New Roman" w:hAnsi="Garamond" w:cs="Times New Roman"/>
          <w:b/>
          <w:sz w:val="22"/>
          <w:szCs w:val="22"/>
        </w:rPr>
        <w:t xml:space="preserve">Select Specialty Hospital, </w:t>
      </w:r>
      <w:proofErr w:type="gramStart"/>
      <w:r>
        <w:rPr>
          <w:rFonts w:ascii="Garamond" w:eastAsia="Times New Roman" w:hAnsi="Garamond" w:cs="Times New Roman"/>
          <w:b/>
          <w:sz w:val="22"/>
          <w:szCs w:val="22"/>
        </w:rPr>
        <w:t>Rochelle park</w:t>
      </w:r>
      <w:proofErr w:type="gramEnd"/>
      <w:r>
        <w:rPr>
          <w:rFonts w:ascii="Garamond" w:eastAsia="Times New Roman" w:hAnsi="Garamond" w:cs="Times New Roman"/>
          <w:b/>
          <w:sz w:val="22"/>
          <w:szCs w:val="22"/>
        </w:rPr>
        <w:t>, NJ</w:t>
      </w:r>
    </w:p>
    <w:p w14:paraId="01663FB6" w14:textId="77777777" w:rsidR="00CE6CE6" w:rsidRPr="00D05F3C" w:rsidRDefault="00CE6CE6" w:rsidP="00CE6CE6">
      <w:pPr>
        <w:rPr>
          <w:rFonts w:ascii="Garamond" w:eastAsia="Times New Roman" w:hAnsi="Garamond" w:cs="Times New Roman"/>
          <w:sz w:val="22"/>
          <w:szCs w:val="22"/>
        </w:rPr>
      </w:pPr>
      <w:r w:rsidRPr="00D05F3C">
        <w:rPr>
          <w:rFonts w:ascii="Garamond" w:hAnsi="Garamond"/>
          <w:i/>
          <w:sz w:val="22"/>
          <w:szCs w:val="22"/>
        </w:rPr>
        <w:t>Registered Respiratory Th</w:t>
      </w:r>
      <w:r>
        <w:rPr>
          <w:rFonts w:ascii="Garamond" w:hAnsi="Garamond"/>
          <w:i/>
          <w:sz w:val="22"/>
          <w:szCs w:val="22"/>
        </w:rPr>
        <w:t>e</w:t>
      </w:r>
      <w:r w:rsidRPr="00D05F3C">
        <w:rPr>
          <w:rFonts w:ascii="Garamond" w:hAnsi="Garamond"/>
          <w:i/>
          <w:sz w:val="22"/>
          <w:szCs w:val="22"/>
        </w:rPr>
        <w:t>rapist,</w:t>
      </w:r>
      <w:r>
        <w:rPr>
          <w:rFonts w:ascii="Garamond" w:eastAsia="Times New Roman" w:hAnsi="Garamond" w:cs="Times New Roman"/>
          <w:b/>
          <w:sz w:val="22"/>
          <w:szCs w:val="22"/>
        </w:rPr>
        <w:t xml:space="preserve"> </w:t>
      </w:r>
      <w:r>
        <w:rPr>
          <w:rFonts w:ascii="Garamond" w:eastAsia="Times New Roman" w:hAnsi="Garamond" w:cs="Times New Roman"/>
          <w:sz w:val="22"/>
          <w:szCs w:val="22"/>
        </w:rPr>
        <w:t>2</w:t>
      </w:r>
      <w:r w:rsidRPr="00D05F3C">
        <w:rPr>
          <w:rFonts w:ascii="Garamond" w:eastAsia="Times New Roman" w:hAnsi="Garamond" w:cs="Times New Roman"/>
          <w:sz w:val="22"/>
          <w:szCs w:val="22"/>
        </w:rPr>
        <w:t>/2021-</w:t>
      </w:r>
      <w:r>
        <w:rPr>
          <w:rFonts w:ascii="Garamond" w:eastAsia="Times New Roman" w:hAnsi="Garamond" w:cs="Times New Roman"/>
          <w:sz w:val="22"/>
          <w:szCs w:val="22"/>
        </w:rPr>
        <w:t>5/</w:t>
      </w:r>
      <w:proofErr w:type="gramStart"/>
      <w:r>
        <w:rPr>
          <w:rFonts w:ascii="Garamond" w:eastAsia="Times New Roman" w:hAnsi="Garamond" w:cs="Times New Roman"/>
          <w:sz w:val="22"/>
          <w:szCs w:val="22"/>
        </w:rPr>
        <w:t>2021</w:t>
      </w:r>
      <w:proofErr w:type="gramEnd"/>
    </w:p>
    <w:p w14:paraId="4AA6EBBA" w14:textId="77777777" w:rsidR="00CE6CE6" w:rsidRDefault="00CE6CE6" w:rsidP="00CE6CE6">
      <w:pPr>
        <w:rPr>
          <w:rFonts w:ascii="Garamond" w:eastAsia="Times New Roman" w:hAnsi="Garamond" w:cs="Times New Roman"/>
          <w:b/>
          <w:sz w:val="22"/>
          <w:szCs w:val="22"/>
        </w:rPr>
      </w:pPr>
    </w:p>
    <w:p w14:paraId="00AE2AC6" w14:textId="77777777" w:rsidR="00CE6CE6" w:rsidRPr="008D2EF1" w:rsidRDefault="00CE6CE6" w:rsidP="00CE6CE6">
      <w:pPr>
        <w:rPr>
          <w:rFonts w:ascii="Garamond" w:eastAsia="Times New Roman" w:hAnsi="Garamond" w:cs="Times New Roman"/>
          <w:b/>
          <w:sz w:val="22"/>
          <w:szCs w:val="22"/>
        </w:rPr>
      </w:pPr>
      <w:r w:rsidRPr="008D2EF1">
        <w:rPr>
          <w:rFonts w:ascii="Garamond" w:eastAsia="Times New Roman" w:hAnsi="Garamond" w:cs="Times New Roman"/>
          <w:b/>
          <w:sz w:val="22"/>
          <w:szCs w:val="22"/>
        </w:rPr>
        <w:t>New York</w:t>
      </w:r>
      <w:r>
        <w:rPr>
          <w:rFonts w:ascii="Garamond" w:eastAsia="Times New Roman" w:hAnsi="Garamond" w:cs="Times New Roman"/>
          <w:b/>
          <w:sz w:val="22"/>
          <w:szCs w:val="22"/>
        </w:rPr>
        <w:t xml:space="preserve"> University</w:t>
      </w:r>
      <w:r w:rsidRPr="008D2EF1">
        <w:rPr>
          <w:rFonts w:ascii="Garamond" w:eastAsia="Times New Roman" w:hAnsi="Garamond" w:cs="Times New Roman"/>
          <w:b/>
          <w:sz w:val="22"/>
          <w:szCs w:val="22"/>
        </w:rPr>
        <w:t xml:space="preserve"> Lutheran Medical Center, Brooklyn</w:t>
      </w:r>
      <w:r>
        <w:rPr>
          <w:rFonts w:ascii="Garamond" w:eastAsia="Times New Roman" w:hAnsi="Garamond" w:cs="Times New Roman"/>
          <w:b/>
          <w:sz w:val="22"/>
          <w:szCs w:val="22"/>
        </w:rPr>
        <w:t>, NY</w:t>
      </w:r>
    </w:p>
    <w:p w14:paraId="34AB9199" w14:textId="77777777" w:rsidR="00CE6CE6" w:rsidRPr="00384372" w:rsidRDefault="00CE6CE6" w:rsidP="00CE6CE6">
      <w:pPr>
        <w:rPr>
          <w:rFonts w:ascii="Garamond" w:eastAsia="Times New Roman" w:hAnsi="Garamond" w:cs="Times New Roman"/>
          <w:sz w:val="22"/>
          <w:szCs w:val="22"/>
        </w:rPr>
      </w:pPr>
      <w:r w:rsidRPr="00384372">
        <w:rPr>
          <w:rFonts w:ascii="Garamond" w:hAnsi="Garamond"/>
          <w:i/>
          <w:sz w:val="22"/>
          <w:szCs w:val="22"/>
        </w:rPr>
        <w:t>Registered</w:t>
      </w:r>
      <w:r>
        <w:rPr>
          <w:rFonts w:ascii="Garamond" w:hAnsi="Garamond"/>
          <w:i/>
          <w:sz w:val="22"/>
          <w:szCs w:val="22"/>
        </w:rPr>
        <w:t xml:space="preserve"> Neonatal</w:t>
      </w:r>
      <w:r w:rsidRPr="00384372">
        <w:rPr>
          <w:rFonts w:ascii="Garamond" w:hAnsi="Garamond"/>
          <w:i/>
          <w:sz w:val="22"/>
          <w:szCs w:val="22"/>
        </w:rPr>
        <w:t xml:space="preserve"> Respiratory Therapist,</w:t>
      </w:r>
      <w:r>
        <w:rPr>
          <w:rFonts w:ascii="Garamond" w:hAnsi="Garamond"/>
          <w:i/>
          <w:sz w:val="22"/>
          <w:szCs w:val="22"/>
        </w:rPr>
        <w:t xml:space="preserve"> </w:t>
      </w:r>
      <w:r w:rsidRPr="00384372">
        <w:rPr>
          <w:rFonts w:ascii="Garamond" w:eastAsia="Times New Roman" w:hAnsi="Garamond" w:cs="Times New Roman"/>
          <w:sz w:val="22"/>
          <w:szCs w:val="22"/>
        </w:rPr>
        <w:t>9/2014-6/</w:t>
      </w:r>
      <w:proofErr w:type="gramStart"/>
      <w:r w:rsidRPr="00384372">
        <w:rPr>
          <w:rFonts w:ascii="Garamond" w:eastAsia="Times New Roman" w:hAnsi="Garamond" w:cs="Times New Roman"/>
          <w:sz w:val="22"/>
          <w:szCs w:val="22"/>
        </w:rPr>
        <w:t>2017</w:t>
      </w:r>
      <w:proofErr w:type="gramEnd"/>
    </w:p>
    <w:p w14:paraId="34FD5FBE" w14:textId="77777777" w:rsidR="00CE6CE6" w:rsidRDefault="00CE6CE6" w:rsidP="00CE6CE6">
      <w:pPr>
        <w:rPr>
          <w:rFonts w:ascii="Garamond" w:eastAsia="Times New Roman" w:hAnsi="Garamond" w:cs="Times New Roman"/>
          <w:sz w:val="22"/>
          <w:szCs w:val="22"/>
        </w:rPr>
      </w:pPr>
    </w:p>
    <w:p w14:paraId="774ED419" w14:textId="77777777" w:rsidR="00CE6CE6" w:rsidRPr="008D2EF1" w:rsidRDefault="00CE6CE6" w:rsidP="00CE6CE6">
      <w:pPr>
        <w:rPr>
          <w:rFonts w:ascii="Garamond" w:eastAsia="Times New Roman" w:hAnsi="Garamond" w:cs="Times New Roman"/>
          <w:b/>
          <w:bCs/>
          <w:sz w:val="22"/>
          <w:szCs w:val="22"/>
        </w:rPr>
      </w:pPr>
      <w:r w:rsidRPr="008D2EF1">
        <w:rPr>
          <w:rFonts w:ascii="Garamond" w:eastAsia="Times New Roman" w:hAnsi="Garamond" w:cs="Times New Roman"/>
          <w:b/>
          <w:bCs/>
          <w:sz w:val="22"/>
          <w:szCs w:val="22"/>
        </w:rPr>
        <w:t xml:space="preserve">New York University Langone Medical Center, New York, NY </w:t>
      </w:r>
    </w:p>
    <w:p w14:paraId="262BC400" w14:textId="77777777" w:rsidR="00CE6CE6" w:rsidRPr="00384372" w:rsidRDefault="00CE6CE6" w:rsidP="00CE6CE6">
      <w:pPr>
        <w:rPr>
          <w:rFonts w:ascii="Garamond" w:eastAsia="Times New Roman" w:hAnsi="Garamond" w:cs="Times New Roman"/>
          <w:sz w:val="22"/>
          <w:szCs w:val="22"/>
        </w:rPr>
      </w:pPr>
      <w:r w:rsidRPr="00384372">
        <w:rPr>
          <w:rFonts w:ascii="Garamond" w:hAnsi="Garamond"/>
          <w:i/>
          <w:sz w:val="22"/>
          <w:szCs w:val="22"/>
        </w:rPr>
        <w:t>Registered Respiratory Therapist</w:t>
      </w:r>
      <w:r>
        <w:rPr>
          <w:rFonts w:ascii="Garamond" w:hAnsi="Garamond"/>
          <w:i/>
          <w:sz w:val="22"/>
          <w:szCs w:val="22"/>
        </w:rPr>
        <w:t>,</w:t>
      </w:r>
      <w:r w:rsidRPr="00384372">
        <w:rPr>
          <w:rFonts w:ascii="Garamond" w:eastAsia="Times New Roman" w:hAnsi="Garamond" w:cs="Times New Roman"/>
          <w:sz w:val="22"/>
          <w:szCs w:val="22"/>
        </w:rPr>
        <w:t xml:space="preserve"> 11/2014-1/</w:t>
      </w:r>
      <w:proofErr w:type="gramStart"/>
      <w:r w:rsidRPr="00384372">
        <w:rPr>
          <w:rFonts w:ascii="Garamond" w:eastAsia="Times New Roman" w:hAnsi="Garamond" w:cs="Times New Roman"/>
          <w:sz w:val="22"/>
          <w:szCs w:val="22"/>
        </w:rPr>
        <w:t>2016</w:t>
      </w:r>
      <w:proofErr w:type="gramEnd"/>
    </w:p>
    <w:p w14:paraId="780AE7EC" w14:textId="77777777" w:rsidR="00CE6CE6" w:rsidRDefault="00CE6CE6" w:rsidP="00CE6CE6">
      <w:pPr>
        <w:tabs>
          <w:tab w:val="left" w:pos="7997"/>
        </w:tabs>
        <w:ind w:right="-180"/>
        <w:rPr>
          <w:rFonts w:ascii="Garamond" w:eastAsia="Times New Roman" w:hAnsi="Garamond" w:cs="Times New Roman"/>
          <w:sz w:val="22"/>
          <w:szCs w:val="22"/>
        </w:rPr>
      </w:pPr>
    </w:p>
    <w:p w14:paraId="55704437" w14:textId="77777777" w:rsidR="00CE6CE6" w:rsidRPr="008D2EF1" w:rsidRDefault="00CE6CE6" w:rsidP="00CE6CE6">
      <w:pPr>
        <w:tabs>
          <w:tab w:val="left" w:pos="7997"/>
        </w:tabs>
        <w:ind w:right="-180"/>
        <w:rPr>
          <w:rFonts w:ascii="Garamond" w:eastAsia="Times New Roman" w:hAnsi="Garamond" w:cs="Times New Roman"/>
          <w:sz w:val="22"/>
          <w:szCs w:val="22"/>
        </w:rPr>
      </w:pPr>
      <w:r w:rsidRPr="008D2EF1">
        <w:rPr>
          <w:rStyle w:val="Emphasis"/>
          <w:rFonts w:ascii="Garamond" w:hAnsi="Garamond" w:cs="Arial"/>
          <w:sz w:val="22"/>
          <w:szCs w:val="22"/>
        </w:rPr>
        <w:t>New York</w:t>
      </w:r>
      <w:r w:rsidRPr="008D2EF1">
        <w:rPr>
          <w:rStyle w:val="st1"/>
          <w:rFonts w:ascii="Garamond" w:hAnsi="Garamond" w:cs="Arial"/>
          <w:sz w:val="22"/>
          <w:szCs w:val="22"/>
        </w:rPr>
        <w:t>-</w:t>
      </w:r>
      <w:r w:rsidRPr="008D2EF1">
        <w:rPr>
          <w:rStyle w:val="Emphasis"/>
          <w:rFonts w:ascii="Garamond" w:hAnsi="Garamond" w:cs="Arial"/>
          <w:sz w:val="22"/>
          <w:szCs w:val="22"/>
        </w:rPr>
        <w:t>Presbyterian</w:t>
      </w:r>
      <w:r w:rsidRPr="008D2EF1">
        <w:rPr>
          <w:rStyle w:val="st1"/>
          <w:rFonts w:ascii="Garamond" w:hAnsi="Garamond" w:cs="Arial"/>
          <w:sz w:val="22"/>
          <w:szCs w:val="22"/>
        </w:rPr>
        <w:t>/</w:t>
      </w:r>
      <w:r w:rsidRPr="008D2EF1">
        <w:rPr>
          <w:rStyle w:val="Emphasis"/>
          <w:rFonts w:ascii="Garamond" w:hAnsi="Garamond" w:cs="Arial"/>
          <w:sz w:val="22"/>
          <w:szCs w:val="22"/>
        </w:rPr>
        <w:t>Columbia University Medical Center</w:t>
      </w:r>
      <w:r w:rsidRPr="008D2EF1">
        <w:rPr>
          <w:rFonts w:ascii="Garamond" w:eastAsia="Times New Roman" w:hAnsi="Garamond" w:cs="Times New Roman"/>
          <w:b/>
          <w:bCs/>
          <w:sz w:val="22"/>
          <w:szCs w:val="22"/>
        </w:rPr>
        <w:t>, New York, NY</w:t>
      </w:r>
      <w:r w:rsidRPr="008D2EF1">
        <w:rPr>
          <w:rFonts w:ascii="Garamond" w:eastAsia="Times New Roman" w:hAnsi="Garamond" w:cs="Times New Roman"/>
          <w:sz w:val="22"/>
          <w:szCs w:val="22"/>
        </w:rPr>
        <w:t xml:space="preserve">  </w:t>
      </w:r>
    </w:p>
    <w:p w14:paraId="4EF5D902" w14:textId="77777777" w:rsidR="00CE6CE6" w:rsidRDefault="00CE6CE6" w:rsidP="00CE6CE6">
      <w:pPr>
        <w:tabs>
          <w:tab w:val="left" w:pos="7997"/>
        </w:tabs>
        <w:ind w:right="-180"/>
        <w:rPr>
          <w:rFonts w:ascii="Garamond" w:eastAsia="Times New Roman" w:hAnsi="Garamond" w:cs="Times New Roman"/>
          <w:sz w:val="22"/>
          <w:szCs w:val="22"/>
        </w:rPr>
      </w:pPr>
      <w:r w:rsidRPr="00384372">
        <w:rPr>
          <w:rFonts w:ascii="Garamond" w:hAnsi="Garamond"/>
          <w:i/>
          <w:sz w:val="22"/>
          <w:szCs w:val="22"/>
        </w:rPr>
        <w:t>Registered Respiratory Therapist</w:t>
      </w:r>
      <w:r>
        <w:rPr>
          <w:rFonts w:ascii="Garamond" w:hAnsi="Garamond"/>
          <w:i/>
          <w:sz w:val="22"/>
          <w:szCs w:val="22"/>
        </w:rPr>
        <w:t>,</w:t>
      </w:r>
      <w:r w:rsidRPr="00384372">
        <w:rPr>
          <w:rFonts w:ascii="Garamond" w:eastAsia="Times New Roman" w:hAnsi="Garamond" w:cs="Times New Roman"/>
          <w:sz w:val="22"/>
          <w:szCs w:val="22"/>
        </w:rPr>
        <w:t xml:space="preserve"> 9/2016-6/</w:t>
      </w:r>
      <w:proofErr w:type="gramStart"/>
      <w:r w:rsidRPr="00384372">
        <w:rPr>
          <w:rFonts w:ascii="Garamond" w:eastAsia="Times New Roman" w:hAnsi="Garamond" w:cs="Times New Roman"/>
          <w:sz w:val="22"/>
          <w:szCs w:val="22"/>
        </w:rPr>
        <w:t>2017</w:t>
      </w:r>
      <w:proofErr w:type="gramEnd"/>
    </w:p>
    <w:p w14:paraId="4892F233" w14:textId="77777777" w:rsidR="00CE6CE6" w:rsidRPr="00384372" w:rsidRDefault="00CE6CE6" w:rsidP="00CE6CE6">
      <w:pPr>
        <w:tabs>
          <w:tab w:val="left" w:pos="7997"/>
        </w:tabs>
        <w:ind w:right="-180"/>
        <w:rPr>
          <w:rFonts w:ascii="Garamond" w:eastAsia="Times New Roman" w:hAnsi="Garamond" w:cs="Times New Roman"/>
          <w:sz w:val="22"/>
          <w:szCs w:val="22"/>
        </w:rPr>
      </w:pPr>
    </w:p>
    <w:p w14:paraId="48626B83" w14:textId="77777777" w:rsidR="00CE6CE6" w:rsidRDefault="00CE6CE6" w:rsidP="00CE6CE6">
      <w:pPr>
        <w:pStyle w:val="ListParagraph"/>
        <w:numPr>
          <w:ilvl w:val="0"/>
          <w:numId w:val="21"/>
        </w:numPr>
        <w:rPr>
          <w:rFonts w:ascii="Garamond" w:hAnsi="Garamond"/>
          <w:sz w:val="22"/>
          <w:szCs w:val="22"/>
        </w:rPr>
      </w:pPr>
      <w:r w:rsidRPr="003159AC">
        <w:rPr>
          <w:rFonts w:ascii="Garamond" w:hAnsi="Garamond"/>
          <w:sz w:val="22"/>
          <w:szCs w:val="22"/>
        </w:rPr>
        <w:t xml:space="preserve">Assisted Neonatologist in the delivery room and provided respiratory support to newborns as needed.  </w:t>
      </w:r>
    </w:p>
    <w:p w14:paraId="02C36A65" w14:textId="77777777" w:rsidR="00CE6CE6" w:rsidRDefault="00CE6CE6" w:rsidP="00CE6CE6">
      <w:pPr>
        <w:pStyle w:val="ListParagraph"/>
        <w:numPr>
          <w:ilvl w:val="0"/>
          <w:numId w:val="21"/>
        </w:numPr>
        <w:rPr>
          <w:rFonts w:ascii="Garamond" w:hAnsi="Garamond"/>
          <w:sz w:val="22"/>
          <w:szCs w:val="22"/>
        </w:rPr>
      </w:pPr>
      <w:r w:rsidRPr="003159AC">
        <w:rPr>
          <w:rFonts w:ascii="Garamond" w:hAnsi="Garamond"/>
          <w:sz w:val="22"/>
          <w:szCs w:val="22"/>
        </w:rPr>
        <w:t xml:space="preserve">Provided respiratory care such as airway management that includes assisting physicians with intubation, performing weaning and </w:t>
      </w:r>
      <w:proofErr w:type="spellStart"/>
      <w:r w:rsidRPr="003159AC">
        <w:rPr>
          <w:rFonts w:ascii="Garamond" w:hAnsi="Garamond"/>
          <w:sz w:val="22"/>
          <w:szCs w:val="22"/>
        </w:rPr>
        <w:t>extubation</w:t>
      </w:r>
      <w:proofErr w:type="spellEnd"/>
      <w:r w:rsidRPr="003159AC">
        <w:rPr>
          <w:rFonts w:ascii="Garamond" w:hAnsi="Garamond"/>
          <w:sz w:val="22"/>
          <w:szCs w:val="22"/>
        </w:rPr>
        <w:t xml:space="preserve"> of the adult, pedi</w:t>
      </w:r>
      <w:r>
        <w:rPr>
          <w:rFonts w:ascii="Garamond" w:hAnsi="Garamond"/>
          <w:sz w:val="22"/>
          <w:szCs w:val="22"/>
        </w:rPr>
        <w:t xml:space="preserve">atric and neonatal population. </w:t>
      </w:r>
    </w:p>
    <w:p w14:paraId="1DD54417" w14:textId="77777777" w:rsidR="00CE6CE6" w:rsidRDefault="00CE6CE6" w:rsidP="00CE6CE6">
      <w:pPr>
        <w:pStyle w:val="ListParagraph"/>
        <w:numPr>
          <w:ilvl w:val="0"/>
          <w:numId w:val="21"/>
        </w:numPr>
        <w:rPr>
          <w:rFonts w:ascii="Garamond" w:hAnsi="Garamond"/>
          <w:sz w:val="22"/>
          <w:szCs w:val="22"/>
        </w:rPr>
      </w:pPr>
      <w:r w:rsidRPr="003159AC">
        <w:rPr>
          <w:rFonts w:ascii="Garamond" w:hAnsi="Garamond"/>
          <w:sz w:val="22"/>
          <w:szCs w:val="22"/>
        </w:rPr>
        <w:t>As a part of the rapid response team and the trauma team in level 1 trauma center, responded to trauma call and other emergencies</w:t>
      </w:r>
      <w:r>
        <w:rPr>
          <w:rFonts w:ascii="Garamond" w:hAnsi="Garamond"/>
          <w:sz w:val="22"/>
          <w:szCs w:val="22"/>
        </w:rPr>
        <w:t xml:space="preserve"> in the Emergency room</w:t>
      </w:r>
      <w:r w:rsidRPr="003159AC">
        <w:rPr>
          <w:rFonts w:ascii="Garamond" w:hAnsi="Garamond"/>
          <w:sz w:val="22"/>
          <w:szCs w:val="22"/>
        </w:rPr>
        <w:t xml:space="preserve">. </w:t>
      </w:r>
    </w:p>
    <w:p w14:paraId="19A1DDF5" w14:textId="77777777" w:rsidR="00CE6CE6" w:rsidRDefault="00CE6CE6" w:rsidP="00CE6CE6">
      <w:pPr>
        <w:pStyle w:val="ListParagraph"/>
        <w:numPr>
          <w:ilvl w:val="0"/>
          <w:numId w:val="21"/>
        </w:numPr>
        <w:rPr>
          <w:rFonts w:ascii="Garamond" w:hAnsi="Garamond"/>
          <w:sz w:val="22"/>
          <w:szCs w:val="22"/>
        </w:rPr>
      </w:pPr>
      <w:r w:rsidRPr="003159AC">
        <w:rPr>
          <w:rFonts w:ascii="Garamond" w:hAnsi="Garamond"/>
          <w:sz w:val="22"/>
          <w:szCs w:val="22"/>
        </w:rPr>
        <w:t>Recommended and managed non-invasive mechanical ventilation, High Flow nasal Cannula and invasive mechanical ventilation based on patient assessment and blood gas result interpretation</w:t>
      </w:r>
      <w:r>
        <w:rPr>
          <w:rFonts w:ascii="Garamond" w:hAnsi="Garamond"/>
          <w:sz w:val="22"/>
          <w:szCs w:val="22"/>
        </w:rPr>
        <w:t xml:space="preserve"> in Medical, Surgical and Neuro Intensive Care Unit</w:t>
      </w:r>
      <w:r w:rsidRPr="003159AC">
        <w:rPr>
          <w:rFonts w:ascii="Garamond" w:hAnsi="Garamond"/>
          <w:sz w:val="22"/>
          <w:szCs w:val="22"/>
        </w:rPr>
        <w:t xml:space="preserve">. </w:t>
      </w:r>
    </w:p>
    <w:p w14:paraId="71CCC1F0" w14:textId="77777777" w:rsidR="00CE6CE6" w:rsidRDefault="00CE6CE6" w:rsidP="00CE6CE6">
      <w:pPr>
        <w:pStyle w:val="ListParagraph"/>
        <w:numPr>
          <w:ilvl w:val="0"/>
          <w:numId w:val="21"/>
        </w:numPr>
        <w:rPr>
          <w:rFonts w:ascii="Garamond" w:hAnsi="Garamond"/>
          <w:sz w:val="22"/>
          <w:szCs w:val="22"/>
        </w:rPr>
      </w:pPr>
      <w:r w:rsidRPr="003159AC">
        <w:rPr>
          <w:rFonts w:ascii="Garamond" w:hAnsi="Garamond"/>
          <w:sz w:val="22"/>
          <w:szCs w:val="22"/>
        </w:rPr>
        <w:t xml:space="preserve">Transported mechanically ventilated patients, administered aerosolized medications, performed bedside spirometry, and patient education. </w:t>
      </w:r>
    </w:p>
    <w:p w14:paraId="57390E65" w14:textId="77777777" w:rsidR="00CE6CE6" w:rsidRDefault="00CE6CE6" w:rsidP="00CE6CE6">
      <w:pPr>
        <w:pStyle w:val="ListParagraph"/>
        <w:numPr>
          <w:ilvl w:val="0"/>
          <w:numId w:val="21"/>
        </w:numPr>
        <w:rPr>
          <w:rFonts w:ascii="Garamond" w:hAnsi="Garamond"/>
          <w:sz w:val="22"/>
          <w:szCs w:val="22"/>
        </w:rPr>
      </w:pPr>
      <w:r w:rsidRPr="003159AC">
        <w:rPr>
          <w:rFonts w:ascii="Garamond" w:hAnsi="Garamond"/>
          <w:sz w:val="22"/>
          <w:szCs w:val="22"/>
        </w:rPr>
        <w:t xml:space="preserve">Performed diagnostic procedures such as pulse-oximetry, arterial blood collection and sampling.  </w:t>
      </w:r>
    </w:p>
    <w:p w14:paraId="42EA1C6C" w14:textId="77777777" w:rsidR="00CE6CE6" w:rsidRDefault="00CE6CE6" w:rsidP="00CE6CE6">
      <w:pPr>
        <w:pStyle w:val="ListParagraph"/>
        <w:numPr>
          <w:ilvl w:val="0"/>
          <w:numId w:val="21"/>
        </w:numPr>
        <w:rPr>
          <w:rFonts w:ascii="Garamond" w:hAnsi="Garamond"/>
          <w:sz w:val="22"/>
          <w:szCs w:val="22"/>
        </w:rPr>
      </w:pPr>
      <w:r w:rsidRPr="003159AC">
        <w:rPr>
          <w:rFonts w:ascii="Garamond" w:hAnsi="Garamond"/>
          <w:sz w:val="22"/>
          <w:szCs w:val="22"/>
        </w:rPr>
        <w:t xml:space="preserve">Initiated and managed </w:t>
      </w:r>
      <w:proofErr w:type="spellStart"/>
      <w:r w:rsidRPr="003159AC">
        <w:rPr>
          <w:rFonts w:ascii="Garamond" w:hAnsi="Garamond"/>
          <w:sz w:val="22"/>
          <w:szCs w:val="22"/>
        </w:rPr>
        <w:t>INOvent</w:t>
      </w:r>
      <w:proofErr w:type="spellEnd"/>
      <w:r w:rsidRPr="003159AC">
        <w:rPr>
          <w:rFonts w:ascii="Garamond" w:hAnsi="Garamond"/>
          <w:sz w:val="22"/>
          <w:szCs w:val="22"/>
        </w:rPr>
        <w:t xml:space="preserve">®, </w:t>
      </w:r>
      <w:proofErr w:type="spellStart"/>
      <w:r w:rsidRPr="003159AC">
        <w:rPr>
          <w:rFonts w:ascii="Garamond" w:hAnsi="Garamond"/>
          <w:sz w:val="22"/>
          <w:szCs w:val="22"/>
        </w:rPr>
        <w:t>Heliox</w:t>
      </w:r>
      <w:proofErr w:type="spellEnd"/>
      <w:r w:rsidRPr="003159AC">
        <w:rPr>
          <w:rFonts w:ascii="Garamond" w:hAnsi="Garamond"/>
          <w:sz w:val="22"/>
          <w:szCs w:val="22"/>
        </w:rPr>
        <w:t xml:space="preserve">, Cough Assist, mechanical </w:t>
      </w:r>
      <w:proofErr w:type="gramStart"/>
      <w:r w:rsidRPr="003159AC">
        <w:rPr>
          <w:rFonts w:ascii="Garamond" w:hAnsi="Garamond"/>
          <w:sz w:val="22"/>
          <w:szCs w:val="22"/>
        </w:rPr>
        <w:t>ventilation</w:t>
      </w:r>
      <w:proofErr w:type="gramEnd"/>
      <w:r w:rsidRPr="003159AC">
        <w:rPr>
          <w:rFonts w:ascii="Garamond" w:hAnsi="Garamond"/>
          <w:sz w:val="22"/>
          <w:szCs w:val="22"/>
        </w:rPr>
        <w:t xml:space="preserve"> and non-invasive ventilation along with troubleshooting equipment.  </w:t>
      </w:r>
    </w:p>
    <w:p w14:paraId="2A512C02" w14:textId="77777777" w:rsidR="00CE6CE6" w:rsidRDefault="00CE6CE6" w:rsidP="00CE6CE6">
      <w:pPr>
        <w:rPr>
          <w:rFonts w:ascii="Garamond" w:hAnsi="Garamond"/>
          <w:sz w:val="22"/>
          <w:szCs w:val="22"/>
        </w:rPr>
      </w:pPr>
    </w:p>
    <w:p w14:paraId="07121B3A" w14:textId="77777777" w:rsidR="00CE6CE6" w:rsidRDefault="00CE6CE6" w:rsidP="00CE6CE6">
      <w:pPr>
        <w:pStyle w:val="paragraph"/>
        <w:spacing w:before="0" w:beforeAutospacing="0" w:after="0" w:afterAutospacing="0"/>
        <w:ind w:right="360"/>
        <w:textAlignment w:val="baseline"/>
        <w:rPr>
          <w:rStyle w:val="normaltextrun"/>
          <w:rFonts w:ascii="Garamond" w:hAnsi="Garamond" w:cs="Segoe UI"/>
          <w:b/>
          <w:bCs/>
          <w:sz w:val="22"/>
          <w:szCs w:val="22"/>
        </w:rPr>
      </w:pPr>
      <w:r>
        <w:rPr>
          <w:rStyle w:val="normaltextrun"/>
          <w:rFonts w:ascii="Garamond" w:hAnsi="Garamond" w:cs="Segoe UI"/>
          <w:b/>
          <w:bCs/>
          <w:sz w:val="22"/>
          <w:szCs w:val="22"/>
        </w:rPr>
        <w:t>University of New England College of Osteopathic Medicine, Biddeford, ME</w:t>
      </w:r>
    </w:p>
    <w:p w14:paraId="5CAB3305" w14:textId="77777777" w:rsidR="00CE6CE6" w:rsidRPr="0034553D" w:rsidRDefault="00CE6CE6" w:rsidP="00CE6CE6">
      <w:pPr>
        <w:pStyle w:val="paragraph"/>
        <w:spacing w:before="0" w:beforeAutospacing="0" w:after="0" w:afterAutospacing="0"/>
        <w:ind w:right="360" w:firstLine="360"/>
        <w:textAlignment w:val="baseline"/>
        <w:rPr>
          <w:rFonts w:ascii="Garamond" w:eastAsia="Times New Roman" w:hAnsi="Garamond"/>
          <w:sz w:val="22"/>
          <w:szCs w:val="22"/>
        </w:rPr>
      </w:pPr>
      <w:r w:rsidRPr="00042132">
        <w:rPr>
          <w:rFonts w:ascii="Garamond" w:hAnsi="Garamond" w:cstheme="minorBidi"/>
          <w:i/>
          <w:sz w:val="22"/>
          <w:szCs w:val="22"/>
        </w:rPr>
        <w:t xml:space="preserve">Teaching Assistant, Osteopathic Clinical </w:t>
      </w:r>
      <w:r w:rsidRPr="0034553D">
        <w:rPr>
          <w:rFonts w:ascii="Garamond" w:eastAsia="Times New Roman" w:hAnsi="Garamond"/>
          <w:i/>
          <w:iCs/>
          <w:sz w:val="22"/>
          <w:szCs w:val="22"/>
        </w:rPr>
        <w:t>Skill</w:t>
      </w:r>
      <w:r w:rsidRPr="0034553D">
        <w:rPr>
          <w:rFonts w:ascii="Garamond" w:eastAsia="Times New Roman" w:hAnsi="Garamond"/>
          <w:sz w:val="22"/>
          <w:szCs w:val="22"/>
        </w:rPr>
        <w:t xml:space="preserve"> 7/1/2018-10/1/2018</w:t>
      </w:r>
    </w:p>
    <w:p w14:paraId="2ED13470" w14:textId="77777777" w:rsidR="00CE6CE6" w:rsidRPr="00042132" w:rsidRDefault="00CE6CE6" w:rsidP="00CE6CE6">
      <w:pPr>
        <w:pStyle w:val="paragraph"/>
        <w:numPr>
          <w:ilvl w:val="0"/>
          <w:numId w:val="28"/>
        </w:numPr>
        <w:spacing w:before="0" w:beforeAutospacing="0" w:after="0" w:afterAutospacing="0"/>
        <w:ind w:right="360"/>
        <w:textAlignment w:val="baseline"/>
        <w:rPr>
          <w:rFonts w:ascii="Garamond" w:eastAsia="Times New Roman" w:hAnsi="Garamond"/>
          <w:sz w:val="22"/>
          <w:szCs w:val="22"/>
        </w:rPr>
      </w:pPr>
      <w:r w:rsidRPr="00042132">
        <w:rPr>
          <w:rFonts w:ascii="Garamond" w:eastAsia="Times New Roman" w:hAnsi="Garamond"/>
          <w:sz w:val="22"/>
          <w:szCs w:val="22"/>
        </w:rPr>
        <w:t>Demonstrated and taught osteopathic manipulative techniques (OMT) and basic patient assessment techniques to first year medical students.</w:t>
      </w:r>
    </w:p>
    <w:p w14:paraId="2AD57C90" w14:textId="77777777" w:rsidR="00CE6CE6" w:rsidRPr="003B0D7F" w:rsidRDefault="00CE6CE6" w:rsidP="00CE6CE6">
      <w:pPr>
        <w:rPr>
          <w:rFonts w:ascii="Garamond" w:hAnsi="Garamond"/>
          <w:sz w:val="22"/>
          <w:szCs w:val="22"/>
        </w:rPr>
      </w:pPr>
    </w:p>
    <w:p w14:paraId="5B186BEA" w14:textId="77777777" w:rsidR="00CE6CE6" w:rsidRPr="00384372" w:rsidRDefault="00CE6CE6" w:rsidP="00CE6CE6">
      <w:pPr>
        <w:pStyle w:val="paragraph"/>
        <w:spacing w:before="0" w:beforeAutospacing="0" w:after="0" w:afterAutospacing="0"/>
        <w:ind w:left="135" w:right="360"/>
        <w:textAlignment w:val="baseline"/>
        <w:rPr>
          <w:rFonts w:ascii="Garamond" w:hAnsi="Garamond" w:cs="Segoe UI"/>
          <w:sz w:val="22"/>
          <w:szCs w:val="22"/>
        </w:rPr>
      </w:pPr>
      <w:r w:rsidRPr="00384372">
        <w:rPr>
          <w:rStyle w:val="eop"/>
          <w:rFonts w:ascii="Garamond" w:hAnsi="Garamond" w:cs="Segoe UI"/>
          <w:sz w:val="22"/>
          <w:szCs w:val="22"/>
        </w:rPr>
        <w:t> </w:t>
      </w:r>
    </w:p>
    <w:p w14:paraId="52F0D469" w14:textId="77777777" w:rsidR="00CE6CE6" w:rsidRDefault="00CE6CE6" w:rsidP="000D1F89">
      <w:pPr>
        <w:rPr>
          <w:rFonts w:ascii="Garamond" w:hAnsi="Garamond"/>
          <w:sz w:val="22"/>
          <w:szCs w:val="22"/>
          <w:u w:val="single"/>
        </w:rPr>
      </w:pPr>
      <w:r>
        <w:rPr>
          <w:rFonts w:ascii="Garamond" w:hAnsi="Garamond"/>
          <w:b/>
          <w:sz w:val="22"/>
          <w:szCs w:val="22"/>
        </w:rPr>
        <w:t>S</w:t>
      </w:r>
      <w:r w:rsidRPr="001849DE">
        <w:rPr>
          <w:rFonts w:ascii="Garamond" w:hAnsi="Garamond"/>
          <w:b/>
          <w:sz w:val="22"/>
          <w:szCs w:val="22"/>
        </w:rPr>
        <w:t>tony Brook University</w:t>
      </w:r>
      <w:r w:rsidRPr="00384372">
        <w:rPr>
          <w:rFonts w:ascii="Garamond" w:hAnsi="Garamond"/>
          <w:sz w:val="22"/>
          <w:szCs w:val="22"/>
        </w:rPr>
        <w:t>, Stony Brook, NY</w:t>
      </w:r>
      <w:r w:rsidRPr="00384372">
        <w:rPr>
          <w:rFonts w:ascii="Garamond" w:hAnsi="Garamond"/>
          <w:sz w:val="22"/>
          <w:szCs w:val="22"/>
          <w:u w:val="single"/>
        </w:rPr>
        <w:t xml:space="preserve"> </w:t>
      </w:r>
    </w:p>
    <w:p w14:paraId="7C11A944" w14:textId="77777777" w:rsidR="00CE6CE6" w:rsidRPr="00384372" w:rsidRDefault="00CE6CE6" w:rsidP="00CE6CE6">
      <w:pPr>
        <w:ind w:left="360"/>
        <w:rPr>
          <w:rFonts w:ascii="Garamond" w:hAnsi="Garamond"/>
          <w:sz w:val="22"/>
          <w:szCs w:val="22"/>
        </w:rPr>
      </w:pPr>
      <w:r w:rsidRPr="001849DE">
        <w:rPr>
          <w:rFonts w:ascii="Garamond" w:hAnsi="Garamond"/>
          <w:i/>
          <w:sz w:val="22"/>
          <w:szCs w:val="22"/>
        </w:rPr>
        <w:t>Resident Assistant Campus Residences</w:t>
      </w:r>
      <w:r>
        <w:rPr>
          <w:rFonts w:ascii="Garamond" w:hAnsi="Garamond"/>
          <w:sz w:val="22"/>
          <w:szCs w:val="22"/>
        </w:rPr>
        <w:t>,</w:t>
      </w:r>
      <w:r w:rsidRPr="00384372">
        <w:rPr>
          <w:rFonts w:ascii="Garamond" w:hAnsi="Garamond"/>
          <w:sz w:val="22"/>
          <w:szCs w:val="22"/>
        </w:rPr>
        <w:t xml:space="preserve"> 8/2012-5/2014</w:t>
      </w:r>
    </w:p>
    <w:p w14:paraId="4C978FD6" w14:textId="77777777" w:rsidR="00CE6CE6" w:rsidRDefault="00CE6CE6" w:rsidP="00CE6CE6">
      <w:pPr>
        <w:pStyle w:val="ListParagraph"/>
        <w:numPr>
          <w:ilvl w:val="0"/>
          <w:numId w:val="23"/>
        </w:numPr>
        <w:rPr>
          <w:rFonts w:ascii="Garamond" w:hAnsi="Garamond"/>
          <w:sz w:val="22"/>
          <w:szCs w:val="22"/>
        </w:rPr>
      </w:pPr>
      <w:r w:rsidRPr="001849DE">
        <w:rPr>
          <w:rFonts w:ascii="Garamond" w:hAnsi="Garamond"/>
          <w:sz w:val="22"/>
          <w:szCs w:val="22"/>
        </w:rPr>
        <w:t xml:space="preserve">Enhanced the quality of life in a residence hall by providing academic, </w:t>
      </w:r>
      <w:proofErr w:type="gramStart"/>
      <w:r w:rsidRPr="001849DE">
        <w:rPr>
          <w:rFonts w:ascii="Garamond" w:hAnsi="Garamond"/>
          <w:sz w:val="22"/>
          <w:szCs w:val="22"/>
        </w:rPr>
        <w:t>psychological</w:t>
      </w:r>
      <w:proofErr w:type="gramEnd"/>
      <w:r w:rsidRPr="001849DE">
        <w:rPr>
          <w:rFonts w:ascii="Garamond" w:hAnsi="Garamond"/>
          <w:sz w:val="22"/>
          <w:szCs w:val="22"/>
        </w:rPr>
        <w:t xml:space="preserve"> and social support to more than 300 residents. </w:t>
      </w:r>
    </w:p>
    <w:p w14:paraId="6D75E16D" w14:textId="77777777" w:rsidR="00CE6CE6" w:rsidRDefault="00CE6CE6" w:rsidP="00CE6CE6">
      <w:pPr>
        <w:pStyle w:val="ListParagraph"/>
        <w:numPr>
          <w:ilvl w:val="0"/>
          <w:numId w:val="23"/>
        </w:numPr>
        <w:rPr>
          <w:rFonts w:ascii="Garamond" w:hAnsi="Garamond"/>
          <w:sz w:val="22"/>
          <w:szCs w:val="22"/>
        </w:rPr>
      </w:pPr>
      <w:r w:rsidRPr="001849DE">
        <w:rPr>
          <w:rFonts w:ascii="Garamond" w:hAnsi="Garamond"/>
          <w:sz w:val="22"/>
          <w:szCs w:val="22"/>
        </w:rPr>
        <w:t xml:space="preserve">Created a positive community in the residential building by planning and organizing successful educational and social programs. </w:t>
      </w:r>
    </w:p>
    <w:p w14:paraId="5E5606E3" w14:textId="77777777" w:rsidR="00CE6CE6" w:rsidRDefault="00CE6CE6" w:rsidP="00CE6CE6">
      <w:pPr>
        <w:pStyle w:val="ListParagraph"/>
        <w:numPr>
          <w:ilvl w:val="0"/>
          <w:numId w:val="23"/>
        </w:numPr>
        <w:rPr>
          <w:rFonts w:ascii="Garamond" w:hAnsi="Garamond"/>
          <w:sz w:val="22"/>
          <w:szCs w:val="22"/>
        </w:rPr>
      </w:pPr>
      <w:r w:rsidRPr="001849DE">
        <w:rPr>
          <w:rFonts w:ascii="Garamond" w:hAnsi="Garamond"/>
          <w:sz w:val="22"/>
          <w:szCs w:val="22"/>
        </w:rPr>
        <w:t xml:space="preserve">Worked under the supervision of a Residence Hall Director, along with a team of other Resident Assistants to assure the safety and wellbeing of the residents by conducting monthly room checks and daily building rounds. </w:t>
      </w:r>
    </w:p>
    <w:p w14:paraId="255308B6" w14:textId="77777777" w:rsidR="00CE6CE6" w:rsidRPr="001849DE" w:rsidRDefault="00CE6CE6" w:rsidP="00CE6CE6">
      <w:pPr>
        <w:pStyle w:val="ListParagraph"/>
        <w:numPr>
          <w:ilvl w:val="0"/>
          <w:numId w:val="23"/>
        </w:numPr>
        <w:rPr>
          <w:rFonts w:ascii="Garamond" w:hAnsi="Garamond"/>
          <w:sz w:val="22"/>
          <w:szCs w:val="22"/>
        </w:rPr>
      </w:pPr>
      <w:r w:rsidRPr="001849DE">
        <w:rPr>
          <w:rFonts w:ascii="Garamond" w:hAnsi="Garamond"/>
          <w:sz w:val="22"/>
          <w:szCs w:val="22"/>
        </w:rPr>
        <w:t>Performed many administrative tasks and overall served as a connector between the Residential professional staff and residents.</w:t>
      </w:r>
    </w:p>
    <w:p w14:paraId="7D81E436" w14:textId="77777777" w:rsidR="00CE6CE6" w:rsidRPr="00384372" w:rsidRDefault="00CE6CE6" w:rsidP="00CE6CE6">
      <w:pPr>
        <w:ind w:left="360"/>
        <w:rPr>
          <w:rFonts w:ascii="Garamond" w:hAnsi="Garamond"/>
          <w:b/>
          <w:sz w:val="22"/>
          <w:szCs w:val="22"/>
        </w:rPr>
      </w:pPr>
    </w:p>
    <w:p w14:paraId="7B1CF15C" w14:textId="77777777" w:rsidR="00CE6CE6" w:rsidRPr="00384372" w:rsidRDefault="00CE6CE6" w:rsidP="00CE6CE6">
      <w:pPr>
        <w:ind w:left="360"/>
        <w:rPr>
          <w:rFonts w:ascii="Garamond" w:hAnsi="Garamond"/>
          <w:b/>
          <w:sz w:val="22"/>
          <w:szCs w:val="22"/>
        </w:rPr>
      </w:pPr>
      <w:r w:rsidRPr="001849DE">
        <w:rPr>
          <w:rFonts w:ascii="Garamond" w:hAnsi="Garamond"/>
          <w:i/>
          <w:sz w:val="22"/>
          <w:szCs w:val="22"/>
        </w:rPr>
        <w:t>Tour Guide/Coordinator</w:t>
      </w:r>
      <w:r w:rsidRPr="001849DE">
        <w:rPr>
          <w:rFonts w:ascii="Garamond" w:hAnsi="Garamond"/>
          <w:b/>
          <w:i/>
          <w:sz w:val="22"/>
          <w:szCs w:val="22"/>
        </w:rPr>
        <w:t xml:space="preserve"> </w:t>
      </w:r>
      <w:r w:rsidRPr="001849DE">
        <w:rPr>
          <w:rFonts w:ascii="Garamond" w:hAnsi="Garamond"/>
          <w:i/>
          <w:sz w:val="22"/>
          <w:szCs w:val="22"/>
        </w:rPr>
        <w:t>Undergraduate Admissions</w:t>
      </w:r>
      <w:r w:rsidRPr="00384372">
        <w:rPr>
          <w:rFonts w:ascii="Garamond" w:hAnsi="Garamond"/>
          <w:sz w:val="22"/>
          <w:szCs w:val="22"/>
        </w:rPr>
        <w:t>, 8/2010-5/2014</w:t>
      </w:r>
      <w:r w:rsidRPr="00384372">
        <w:rPr>
          <w:rFonts w:ascii="Garamond" w:hAnsi="Garamond"/>
          <w:b/>
          <w:sz w:val="22"/>
          <w:szCs w:val="22"/>
        </w:rPr>
        <w:t xml:space="preserve"> </w:t>
      </w:r>
    </w:p>
    <w:p w14:paraId="20645F78" w14:textId="77777777" w:rsidR="00CE6CE6" w:rsidRDefault="00CE6CE6" w:rsidP="00CE6CE6">
      <w:pPr>
        <w:pStyle w:val="ListParagraph"/>
        <w:numPr>
          <w:ilvl w:val="0"/>
          <w:numId w:val="24"/>
        </w:numPr>
        <w:rPr>
          <w:rFonts w:ascii="Garamond" w:hAnsi="Garamond"/>
          <w:sz w:val="22"/>
          <w:szCs w:val="22"/>
        </w:rPr>
      </w:pPr>
      <w:r w:rsidRPr="001849DE">
        <w:rPr>
          <w:rFonts w:ascii="Garamond" w:hAnsi="Garamond"/>
          <w:sz w:val="22"/>
          <w:szCs w:val="22"/>
        </w:rPr>
        <w:t xml:space="preserve">Conducted campus tours of Stony Brook University to groups of prospective students and their families in wide range of locations throughout the campus. </w:t>
      </w:r>
    </w:p>
    <w:p w14:paraId="45AF3A9C" w14:textId="77777777" w:rsidR="00CE6CE6" w:rsidRDefault="00CE6CE6" w:rsidP="00CE6CE6">
      <w:pPr>
        <w:pStyle w:val="ListParagraph"/>
        <w:numPr>
          <w:ilvl w:val="0"/>
          <w:numId w:val="24"/>
        </w:numPr>
        <w:spacing w:after="120"/>
        <w:rPr>
          <w:rFonts w:ascii="Garamond" w:hAnsi="Garamond"/>
          <w:sz w:val="22"/>
          <w:szCs w:val="22"/>
        </w:rPr>
      </w:pPr>
      <w:r w:rsidRPr="001849DE">
        <w:rPr>
          <w:rFonts w:ascii="Garamond" w:hAnsi="Garamond"/>
          <w:sz w:val="22"/>
          <w:szCs w:val="22"/>
        </w:rPr>
        <w:t xml:space="preserve">Played an active role in welcoming families, promoted the academic and campus life of the university in front of big groups and answered questions regarding various aspects of the University. Assisted the admissions staff with the training process of new tour guides. </w:t>
      </w:r>
    </w:p>
    <w:p w14:paraId="6E685F77" w14:textId="77777777" w:rsidR="00CE6CE6" w:rsidRDefault="00CE6CE6" w:rsidP="00CE6CE6">
      <w:pPr>
        <w:pStyle w:val="ListParagraph"/>
        <w:numPr>
          <w:ilvl w:val="0"/>
          <w:numId w:val="24"/>
        </w:numPr>
        <w:spacing w:after="120"/>
        <w:rPr>
          <w:rFonts w:ascii="Garamond" w:hAnsi="Garamond"/>
          <w:sz w:val="22"/>
          <w:szCs w:val="22"/>
        </w:rPr>
      </w:pPr>
      <w:r w:rsidRPr="001849DE">
        <w:rPr>
          <w:rFonts w:ascii="Garamond" w:hAnsi="Garamond"/>
          <w:sz w:val="22"/>
          <w:szCs w:val="22"/>
        </w:rPr>
        <w:t>Coordinated the “Visit a Class Program” for undergraduate admissions office that allowed high achieving high school students to attend Stony Brook University classes.</w:t>
      </w:r>
    </w:p>
    <w:p w14:paraId="35234E8B" w14:textId="77777777" w:rsidR="00CE6CE6" w:rsidRPr="009B1AFB" w:rsidRDefault="00CE6CE6" w:rsidP="00CE6CE6">
      <w:pPr>
        <w:pStyle w:val="paragraph"/>
        <w:spacing w:before="0" w:beforeAutospacing="0" w:after="0" w:afterAutospacing="0"/>
        <w:ind w:right="360"/>
        <w:textAlignment w:val="baseline"/>
        <w:rPr>
          <w:rStyle w:val="normaltextrun"/>
          <w:rFonts w:ascii="Garamond" w:hAnsi="Garamond" w:cs="Segoe UI"/>
          <w:sz w:val="22"/>
          <w:szCs w:val="22"/>
        </w:rPr>
      </w:pPr>
    </w:p>
    <w:p w14:paraId="2688FD25" w14:textId="77777777" w:rsidR="00CE6CE6" w:rsidRDefault="00CE6CE6" w:rsidP="00CE6CE6">
      <w:pPr>
        <w:pStyle w:val="paragraph"/>
        <w:spacing w:before="0" w:beforeAutospacing="0" w:after="0" w:afterAutospacing="0"/>
        <w:ind w:right="360"/>
        <w:textAlignment w:val="baseline"/>
        <w:rPr>
          <w:rFonts w:eastAsia="Times New Roman"/>
        </w:rPr>
      </w:pPr>
    </w:p>
    <w:p w14:paraId="70643554" w14:textId="77777777" w:rsidR="00CE6CE6" w:rsidRPr="00F7713E" w:rsidRDefault="00CE6CE6" w:rsidP="00CE6CE6">
      <w:pPr>
        <w:pStyle w:val="paragraph"/>
        <w:spacing w:before="0" w:beforeAutospacing="0" w:after="0" w:afterAutospacing="0"/>
        <w:ind w:right="360"/>
        <w:textAlignment w:val="baseline"/>
        <w:rPr>
          <w:rFonts w:ascii="Garamond" w:eastAsia="Times New Roman" w:hAnsi="Garamond"/>
          <w:b/>
          <w:bCs/>
          <w:sz w:val="22"/>
          <w:szCs w:val="22"/>
          <w:u w:val="single"/>
        </w:rPr>
      </w:pPr>
      <w:r w:rsidRPr="00F7713E">
        <w:rPr>
          <w:rFonts w:ascii="Garamond" w:eastAsia="Times New Roman" w:hAnsi="Garamond"/>
          <w:b/>
          <w:bCs/>
          <w:sz w:val="22"/>
          <w:szCs w:val="22"/>
          <w:u w:val="single"/>
        </w:rPr>
        <w:t>TEACHING</w:t>
      </w:r>
    </w:p>
    <w:p w14:paraId="4F5EBCE5" w14:textId="77777777" w:rsidR="00CE6CE6" w:rsidRPr="00F7713E" w:rsidRDefault="00CE6CE6" w:rsidP="00CE6CE6">
      <w:pPr>
        <w:pStyle w:val="paragraph"/>
        <w:spacing w:before="0" w:beforeAutospacing="0" w:after="0" w:afterAutospacing="0"/>
        <w:ind w:right="360" w:firstLine="360"/>
        <w:textAlignment w:val="baseline"/>
        <w:rPr>
          <w:rFonts w:ascii="Garamond" w:hAnsi="Garamond" w:cstheme="minorBidi"/>
          <w:i/>
        </w:rPr>
      </w:pPr>
      <w:r w:rsidRPr="00F7713E">
        <w:rPr>
          <w:rFonts w:ascii="Garamond" w:hAnsi="Garamond" w:cstheme="minorBidi"/>
          <w:i/>
        </w:rPr>
        <w:t>Student Instructor, Anatomy Block review 7/1/2018-8/7/2018</w:t>
      </w:r>
    </w:p>
    <w:p w14:paraId="00816DE5" w14:textId="77777777" w:rsidR="00CE6CE6" w:rsidRPr="00F7713E" w:rsidRDefault="00CE6CE6" w:rsidP="00CE6CE6">
      <w:pPr>
        <w:pStyle w:val="paragraph"/>
        <w:numPr>
          <w:ilvl w:val="0"/>
          <w:numId w:val="28"/>
        </w:numPr>
        <w:spacing w:before="0" w:beforeAutospacing="0" w:after="0" w:afterAutospacing="0"/>
        <w:ind w:right="360"/>
        <w:textAlignment w:val="baseline"/>
        <w:rPr>
          <w:rFonts w:ascii="Garamond" w:eastAsia="Times New Roman" w:hAnsi="Garamond"/>
        </w:rPr>
      </w:pPr>
      <w:r w:rsidRPr="00F7713E">
        <w:rPr>
          <w:rFonts w:ascii="Garamond" w:eastAsia="Times New Roman" w:hAnsi="Garamond"/>
        </w:rPr>
        <w:t>Reviewed imaging and gross anatomy with first year medical students prior to their block examination.</w:t>
      </w:r>
    </w:p>
    <w:p w14:paraId="00618F5C" w14:textId="77777777" w:rsidR="00CE6CE6" w:rsidRPr="00F7713E" w:rsidRDefault="00CE6CE6" w:rsidP="00CE6CE6">
      <w:pPr>
        <w:pStyle w:val="paragraph"/>
        <w:spacing w:before="0" w:beforeAutospacing="0" w:after="0" w:afterAutospacing="0"/>
        <w:ind w:left="720" w:right="360"/>
        <w:textAlignment w:val="baseline"/>
        <w:rPr>
          <w:rFonts w:ascii="Garamond" w:eastAsia="Times New Roman" w:hAnsi="Garamond"/>
        </w:rPr>
      </w:pPr>
    </w:p>
    <w:p w14:paraId="39C5737F" w14:textId="77777777" w:rsidR="00CE6CE6" w:rsidRPr="00F7713E" w:rsidRDefault="00CE6CE6" w:rsidP="00CE6CE6">
      <w:pPr>
        <w:pStyle w:val="paragraph"/>
        <w:spacing w:before="0" w:beforeAutospacing="0" w:after="0" w:afterAutospacing="0"/>
        <w:ind w:left="360" w:right="360"/>
        <w:textAlignment w:val="baseline"/>
        <w:rPr>
          <w:rFonts w:ascii="Garamond" w:hAnsi="Garamond" w:cstheme="minorBidi"/>
          <w:i/>
        </w:rPr>
      </w:pPr>
      <w:r w:rsidRPr="00F7713E">
        <w:rPr>
          <w:rFonts w:ascii="Garamond" w:hAnsi="Garamond" w:cstheme="minorBidi"/>
          <w:i/>
        </w:rPr>
        <w:t>Concept Map Grader, Osteopathic Medical Knowledge 7/1/2018-6/1/2019</w:t>
      </w:r>
    </w:p>
    <w:p w14:paraId="66ECA184" w14:textId="77777777" w:rsidR="00CE6CE6" w:rsidRPr="00F7713E" w:rsidRDefault="00CE6CE6" w:rsidP="00CE6CE6">
      <w:pPr>
        <w:pStyle w:val="paragraph"/>
        <w:numPr>
          <w:ilvl w:val="0"/>
          <w:numId w:val="28"/>
        </w:numPr>
        <w:spacing w:before="0" w:beforeAutospacing="0" w:after="0" w:afterAutospacing="0"/>
        <w:ind w:right="360"/>
        <w:textAlignment w:val="baseline"/>
        <w:rPr>
          <w:rFonts w:ascii="Garamond" w:eastAsia="Times New Roman" w:hAnsi="Garamond"/>
        </w:rPr>
      </w:pPr>
      <w:r w:rsidRPr="00F7713E">
        <w:rPr>
          <w:rFonts w:ascii="Garamond" w:eastAsia="Times New Roman" w:hAnsi="Garamond"/>
        </w:rPr>
        <w:t>Reviewed weekly concept map done by first year students based on class lecture materials and provided feedback.</w:t>
      </w:r>
    </w:p>
    <w:p w14:paraId="1EFD393F" w14:textId="77777777" w:rsidR="00CE6CE6" w:rsidRPr="00F7713E" w:rsidRDefault="00CE6CE6" w:rsidP="00CE6CE6">
      <w:pPr>
        <w:pStyle w:val="paragraph"/>
        <w:spacing w:before="0" w:beforeAutospacing="0" w:after="0" w:afterAutospacing="0"/>
        <w:ind w:left="720" w:right="360"/>
        <w:textAlignment w:val="baseline"/>
        <w:rPr>
          <w:rFonts w:ascii="Garamond" w:eastAsia="Times New Roman" w:hAnsi="Garamond"/>
        </w:rPr>
      </w:pPr>
    </w:p>
    <w:p w14:paraId="7389D5C3" w14:textId="77777777" w:rsidR="00CE6CE6" w:rsidRPr="00F7713E" w:rsidRDefault="00CE6CE6" w:rsidP="00CE6CE6">
      <w:pPr>
        <w:pStyle w:val="paragraph"/>
        <w:spacing w:before="0" w:beforeAutospacing="0" w:after="0" w:afterAutospacing="0"/>
        <w:ind w:right="360"/>
        <w:textAlignment w:val="baseline"/>
        <w:rPr>
          <w:rFonts w:ascii="Garamond" w:eastAsia="Times New Roman" w:hAnsi="Garamond"/>
          <w:b/>
          <w:bCs/>
        </w:rPr>
      </w:pPr>
      <w:r w:rsidRPr="00F7713E">
        <w:rPr>
          <w:rFonts w:ascii="Garamond" w:eastAsia="Times New Roman" w:hAnsi="Garamond"/>
          <w:b/>
          <w:bCs/>
        </w:rPr>
        <w:t>Stony Brook University, Stony Brook, NY</w:t>
      </w:r>
    </w:p>
    <w:p w14:paraId="09DA9CAB" w14:textId="77777777" w:rsidR="00CE6CE6" w:rsidRPr="00F7713E" w:rsidRDefault="00CE6CE6" w:rsidP="00CE6CE6">
      <w:pPr>
        <w:spacing w:after="120"/>
        <w:ind w:left="360"/>
        <w:rPr>
          <w:rFonts w:ascii="Garamond" w:hAnsi="Garamond"/>
          <w:i/>
        </w:rPr>
      </w:pPr>
      <w:r w:rsidRPr="00F7713E">
        <w:rPr>
          <w:rFonts w:ascii="Garamond" w:hAnsi="Garamond"/>
          <w:i/>
        </w:rPr>
        <w:t>Chemistry Teaching Assistant Chemistry Department, 8/2011-12/2011</w:t>
      </w:r>
    </w:p>
    <w:p w14:paraId="22B90525" w14:textId="77777777" w:rsidR="00CE6CE6" w:rsidRPr="00F7713E" w:rsidRDefault="00CE6CE6" w:rsidP="00CE6CE6">
      <w:pPr>
        <w:pStyle w:val="ListParagraph"/>
        <w:numPr>
          <w:ilvl w:val="0"/>
          <w:numId w:val="25"/>
        </w:numPr>
        <w:rPr>
          <w:rFonts w:ascii="Garamond" w:hAnsi="Garamond"/>
          <w:sz w:val="22"/>
          <w:szCs w:val="22"/>
        </w:rPr>
      </w:pPr>
      <w:r w:rsidRPr="00F7713E">
        <w:rPr>
          <w:rFonts w:ascii="Garamond" w:hAnsi="Garamond"/>
          <w:sz w:val="22"/>
          <w:szCs w:val="22"/>
        </w:rPr>
        <w:t>Worked as a tutor and helped students with General Chemistry in both one on one and group settings and held review sessions prior to exams.</w:t>
      </w:r>
    </w:p>
    <w:p w14:paraId="7ED504E3" w14:textId="77777777" w:rsidR="00CE6CE6" w:rsidRDefault="00CE6CE6" w:rsidP="00B320E6">
      <w:pPr>
        <w:pStyle w:val="paragraph"/>
        <w:spacing w:before="0" w:beforeAutospacing="0" w:after="0" w:afterAutospacing="0"/>
        <w:ind w:right="360"/>
        <w:textAlignment w:val="baseline"/>
        <w:rPr>
          <w:rFonts w:ascii="Garamond" w:eastAsia="Times New Roman" w:hAnsi="Garamond"/>
          <w:sz w:val="22"/>
          <w:szCs w:val="22"/>
        </w:rPr>
      </w:pPr>
    </w:p>
    <w:p w14:paraId="1CBFC2CA" w14:textId="77777777" w:rsidR="00B320E6" w:rsidRDefault="00B320E6" w:rsidP="00B320E6">
      <w:pPr>
        <w:pStyle w:val="paragraph"/>
        <w:spacing w:before="0" w:beforeAutospacing="0" w:after="0" w:afterAutospacing="0"/>
        <w:ind w:right="360"/>
        <w:textAlignment w:val="baseline"/>
        <w:rPr>
          <w:rStyle w:val="normaltextrun"/>
          <w:rFonts w:ascii="Garamond" w:hAnsi="Garamond" w:cs="Segoe UI"/>
          <w:b/>
          <w:bCs/>
          <w:sz w:val="22"/>
          <w:szCs w:val="22"/>
          <w:u w:val="single"/>
        </w:rPr>
      </w:pPr>
    </w:p>
    <w:p w14:paraId="03A0794E" w14:textId="60DE306E" w:rsidR="00B320E6" w:rsidRDefault="001455CE" w:rsidP="00B320E6">
      <w:pPr>
        <w:pStyle w:val="paragraph"/>
        <w:spacing w:before="0" w:beforeAutospacing="0" w:after="0" w:afterAutospacing="0"/>
        <w:ind w:right="360"/>
        <w:textAlignment w:val="baseline"/>
        <w:rPr>
          <w:rStyle w:val="normaltextrun"/>
          <w:rFonts w:ascii="Garamond" w:hAnsi="Garamond" w:cs="Segoe UI"/>
          <w:b/>
          <w:bCs/>
          <w:sz w:val="22"/>
          <w:szCs w:val="22"/>
          <w:u w:val="single"/>
        </w:rPr>
      </w:pPr>
      <w:r>
        <w:rPr>
          <w:rStyle w:val="normaltextrun"/>
          <w:rFonts w:ascii="Garamond" w:hAnsi="Garamond" w:cs="Segoe UI"/>
          <w:b/>
          <w:bCs/>
          <w:sz w:val="22"/>
          <w:szCs w:val="22"/>
          <w:u w:val="single"/>
        </w:rPr>
        <w:t>PUBLICATIONS/</w:t>
      </w:r>
      <w:r w:rsidR="00B320E6" w:rsidRPr="007958BD">
        <w:rPr>
          <w:rStyle w:val="normaltextrun"/>
          <w:rFonts w:ascii="Garamond" w:hAnsi="Garamond" w:cs="Segoe UI"/>
          <w:b/>
          <w:bCs/>
          <w:sz w:val="22"/>
          <w:szCs w:val="22"/>
          <w:u w:val="single"/>
        </w:rPr>
        <w:t>PRESENTATION</w:t>
      </w:r>
      <w:r>
        <w:rPr>
          <w:rStyle w:val="normaltextrun"/>
          <w:rFonts w:ascii="Garamond" w:hAnsi="Garamond" w:cs="Segoe UI"/>
          <w:b/>
          <w:bCs/>
          <w:sz w:val="22"/>
          <w:szCs w:val="22"/>
          <w:u w:val="single"/>
        </w:rPr>
        <w:t>S</w:t>
      </w:r>
      <w:r w:rsidR="00B320E6" w:rsidRPr="007958BD">
        <w:rPr>
          <w:rStyle w:val="normaltextrun"/>
          <w:rFonts w:ascii="Garamond" w:hAnsi="Garamond" w:cs="Segoe UI"/>
          <w:b/>
          <w:bCs/>
          <w:sz w:val="22"/>
          <w:szCs w:val="22"/>
          <w:u w:val="single"/>
        </w:rPr>
        <w:t>:</w:t>
      </w:r>
    </w:p>
    <w:p w14:paraId="46F4C773" w14:textId="3794584D" w:rsidR="001455CE" w:rsidRDefault="001455CE" w:rsidP="00B320E6">
      <w:pPr>
        <w:pStyle w:val="paragraph"/>
        <w:spacing w:before="0" w:beforeAutospacing="0" w:after="0" w:afterAutospacing="0"/>
        <w:ind w:right="360"/>
        <w:textAlignment w:val="baseline"/>
        <w:rPr>
          <w:rStyle w:val="normaltextrun"/>
          <w:rFonts w:ascii="Garamond" w:hAnsi="Garamond" w:cs="Segoe UI"/>
          <w:b/>
          <w:bCs/>
          <w:sz w:val="22"/>
          <w:szCs w:val="22"/>
          <w:u w:val="single"/>
        </w:rPr>
      </w:pPr>
    </w:p>
    <w:p w14:paraId="7C088665" w14:textId="77777777" w:rsidR="00261C1F" w:rsidRPr="005A47F6" w:rsidRDefault="00261C1F" w:rsidP="00261C1F">
      <w:pPr>
        <w:rPr>
          <w:rStyle w:val="normaltextrun"/>
          <w:rFonts w:ascii="Garamond" w:hAnsi="Garamond" w:cs="Segoe UI"/>
          <w:sz w:val="22"/>
          <w:szCs w:val="22"/>
        </w:rPr>
      </w:pPr>
      <w:proofErr w:type="spellStart"/>
      <w:r w:rsidRPr="005A47F6">
        <w:rPr>
          <w:rStyle w:val="normaltextrun"/>
          <w:rFonts w:ascii="Garamond" w:hAnsi="Garamond" w:cs="Segoe UI"/>
          <w:sz w:val="22"/>
          <w:szCs w:val="22"/>
        </w:rPr>
        <w:t>Rzechorzek</w:t>
      </w:r>
      <w:proofErr w:type="spellEnd"/>
      <w:r w:rsidRPr="005A47F6">
        <w:rPr>
          <w:rStyle w:val="normaltextrun"/>
          <w:rFonts w:ascii="Garamond" w:hAnsi="Garamond" w:cs="Segoe UI"/>
          <w:sz w:val="22"/>
          <w:szCs w:val="22"/>
        </w:rPr>
        <w:t xml:space="preserve">, W., </w:t>
      </w:r>
      <w:r w:rsidRPr="005A47F6">
        <w:rPr>
          <w:rStyle w:val="normaltextrun"/>
          <w:rFonts w:ascii="Garamond" w:hAnsi="Garamond" w:cs="Segoe UI"/>
          <w:b/>
          <w:bCs/>
          <w:sz w:val="22"/>
          <w:szCs w:val="22"/>
          <w:u w:val="single"/>
        </w:rPr>
        <w:t>Dey, S</w:t>
      </w:r>
      <w:r w:rsidRPr="005A47F6">
        <w:rPr>
          <w:rStyle w:val="normaltextrun"/>
          <w:rFonts w:ascii="Garamond" w:hAnsi="Garamond" w:cs="Segoe UI"/>
          <w:b/>
          <w:bCs/>
          <w:sz w:val="22"/>
          <w:szCs w:val="22"/>
        </w:rPr>
        <w:t>.</w:t>
      </w:r>
      <w:r w:rsidRPr="005A47F6">
        <w:rPr>
          <w:rStyle w:val="normaltextrun"/>
          <w:rFonts w:ascii="Garamond" w:hAnsi="Garamond" w:cs="Segoe UI"/>
          <w:sz w:val="22"/>
          <w:szCs w:val="22"/>
        </w:rPr>
        <w:t xml:space="preserve">, Boyle, D. </w:t>
      </w:r>
      <w:proofErr w:type="spellStart"/>
      <w:r w:rsidRPr="005A47F6">
        <w:rPr>
          <w:rStyle w:val="normaltextrun"/>
          <w:rFonts w:ascii="Garamond" w:hAnsi="Garamond" w:cs="Segoe UI"/>
          <w:sz w:val="22"/>
          <w:szCs w:val="22"/>
        </w:rPr>
        <w:t>Pitakong</w:t>
      </w:r>
      <w:proofErr w:type="spellEnd"/>
      <w:r w:rsidRPr="005A47F6">
        <w:rPr>
          <w:rStyle w:val="normaltextrun"/>
          <w:rFonts w:ascii="Garamond" w:hAnsi="Garamond" w:cs="Segoe UI"/>
          <w:sz w:val="22"/>
          <w:szCs w:val="22"/>
        </w:rPr>
        <w:t xml:space="preserve">, A., </w:t>
      </w:r>
      <w:r>
        <w:rPr>
          <w:rStyle w:val="normaltextrun"/>
          <w:rFonts w:ascii="Garamond" w:hAnsi="Garamond" w:cs="Segoe UI"/>
          <w:sz w:val="22"/>
          <w:szCs w:val="22"/>
        </w:rPr>
        <w:t>Shah</w:t>
      </w:r>
      <w:r w:rsidRPr="005A47F6">
        <w:rPr>
          <w:rStyle w:val="normaltextrun"/>
          <w:rFonts w:ascii="Garamond" w:hAnsi="Garamond" w:cs="Segoe UI"/>
          <w:sz w:val="22"/>
          <w:szCs w:val="22"/>
        </w:rPr>
        <w:t xml:space="preserve">, </w:t>
      </w:r>
      <w:r>
        <w:rPr>
          <w:rStyle w:val="normaltextrun"/>
          <w:rFonts w:ascii="Garamond" w:hAnsi="Garamond" w:cs="Segoe UI"/>
          <w:sz w:val="22"/>
          <w:szCs w:val="22"/>
        </w:rPr>
        <w:t>A</w:t>
      </w:r>
      <w:r w:rsidRPr="005A47F6">
        <w:rPr>
          <w:rStyle w:val="normaltextrun"/>
          <w:rFonts w:ascii="Garamond" w:hAnsi="Garamond" w:cs="Segoe UI"/>
          <w:sz w:val="22"/>
          <w:szCs w:val="22"/>
        </w:rPr>
        <w:t>., Chang, L., Michaud, L., Pan, S., Ohira, S.,</w:t>
      </w:r>
    </w:p>
    <w:p w14:paraId="6E18DB02" w14:textId="77777777" w:rsidR="00261C1F" w:rsidRPr="005A47F6" w:rsidRDefault="00261C1F" w:rsidP="00261C1F">
      <w:pPr>
        <w:rPr>
          <w:rStyle w:val="normaltextrun"/>
          <w:rFonts w:ascii="Garamond" w:hAnsi="Garamond" w:cs="Segoe UI"/>
          <w:sz w:val="22"/>
          <w:szCs w:val="22"/>
        </w:rPr>
      </w:pPr>
      <w:r w:rsidRPr="005A47F6">
        <w:rPr>
          <w:rStyle w:val="normaltextrun"/>
          <w:rFonts w:ascii="Garamond" w:hAnsi="Garamond" w:cs="Segoe UI"/>
          <w:sz w:val="22"/>
          <w:szCs w:val="22"/>
        </w:rPr>
        <w:t>Levine, E., Gass, A., Kai, M., Lanier, G. Pulmonary Hypertension in Heart Transplant Recipients Does</w:t>
      </w:r>
    </w:p>
    <w:p w14:paraId="4EBB058D" w14:textId="148678FE" w:rsidR="00261C1F" w:rsidRPr="00261C1F" w:rsidRDefault="00261C1F" w:rsidP="009036B1">
      <w:pPr>
        <w:rPr>
          <w:rFonts w:ascii="Garamond" w:hAnsi="Garamond" w:cs="Segoe UI"/>
          <w:sz w:val="22"/>
          <w:szCs w:val="22"/>
        </w:rPr>
      </w:pPr>
      <w:r>
        <w:rPr>
          <w:rStyle w:val="normaltextrun"/>
          <w:rFonts w:ascii="Garamond" w:hAnsi="Garamond" w:cs="Segoe UI"/>
          <w:sz w:val="22"/>
          <w:szCs w:val="22"/>
        </w:rPr>
        <w:t>n</w:t>
      </w:r>
      <w:r w:rsidRPr="005A47F6">
        <w:rPr>
          <w:rStyle w:val="normaltextrun"/>
          <w:rFonts w:ascii="Garamond" w:hAnsi="Garamond" w:cs="Segoe UI"/>
          <w:sz w:val="22"/>
          <w:szCs w:val="22"/>
        </w:rPr>
        <w:t xml:space="preserve">ot Increase Mortality in the Modern Era. </w:t>
      </w:r>
      <w:r>
        <w:rPr>
          <w:rStyle w:val="normaltextrun"/>
          <w:rFonts w:ascii="Garamond" w:hAnsi="Garamond" w:cs="Segoe UI"/>
          <w:sz w:val="22"/>
          <w:szCs w:val="22"/>
        </w:rPr>
        <w:t>American Journal of</w:t>
      </w:r>
      <w:r w:rsidRPr="005A47F6">
        <w:rPr>
          <w:rStyle w:val="normaltextrun"/>
          <w:rFonts w:ascii="Garamond" w:hAnsi="Garamond" w:cs="Segoe UI"/>
          <w:sz w:val="22"/>
          <w:szCs w:val="22"/>
        </w:rPr>
        <w:t xml:space="preserve"> Cardiology</w:t>
      </w:r>
      <w:r>
        <w:rPr>
          <w:rStyle w:val="normaltextrun"/>
          <w:rFonts w:ascii="Garamond" w:hAnsi="Garamond" w:cs="Segoe UI"/>
          <w:sz w:val="22"/>
          <w:szCs w:val="22"/>
        </w:rPr>
        <w:t>. Oct 2023</w:t>
      </w:r>
    </w:p>
    <w:p w14:paraId="73B1C82D" w14:textId="45CE284F" w:rsidR="001455CE" w:rsidRDefault="001455CE" w:rsidP="009036B1">
      <w:pPr>
        <w:rPr>
          <w:rStyle w:val="normaltextrun"/>
          <w:rFonts w:ascii="Garamond" w:hAnsi="Garamond" w:cs="Segoe UI"/>
          <w:b/>
          <w:bCs/>
          <w:sz w:val="22"/>
          <w:szCs w:val="22"/>
          <w:u w:val="single"/>
        </w:rPr>
      </w:pPr>
    </w:p>
    <w:p w14:paraId="10ED4BB9" w14:textId="48FC874C" w:rsidR="009036B1" w:rsidRDefault="009036B1" w:rsidP="009036B1">
      <w:pPr>
        <w:rPr>
          <w:rFonts w:ascii="Garamond" w:hAnsi="Garamond"/>
          <w:sz w:val="22"/>
          <w:szCs w:val="22"/>
        </w:rPr>
      </w:pPr>
      <w:r>
        <w:rPr>
          <w:rStyle w:val="normaltextrun"/>
          <w:rFonts w:ascii="Garamond" w:hAnsi="Garamond" w:cs="Segoe UI"/>
          <w:b/>
          <w:bCs/>
          <w:sz w:val="22"/>
          <w:szCs w:val="22"/>
          <w:u w:val="single"/>
        </w:rPr>
        <w:t>Dey, S.,</w:t>
      </w:r>
      <w:r w:rsidRPr="009036B1">
        <w:t xml:space="preserve"> </w:t>
      </w:r>
      <w:proofErr w:type="spellStart"/>
      <w:r w:rsidRPr="009036B1">
        <w:rPr>
          <w:rStyle w:val="normaltextrun"/>
          <w:rFonts w:ascii="Garamond" w:hAnsi="Garamond" w:cs="Segoe UI"/>
          <w:sz w:val="22"/>
          <w:szCs w:val="22"/>
          <w:u w:val="single"/>
        </w:rPr>
        <w:t>Cheikhali</w:t>
      </w:r>
      <w:proofErr w:type="spellEnd"/>
      <w:r w:rsidRPr="009036B1">
        <w:rPr>
          <w:rStyle w:val="normaltextrun"/>
          <w:rFonts w:ascii="Garamond" w:hAnsi="Garamond" w:cs="Segoe UI"/>
          <w:sz w:val="22"/>
          <w:szCs w:val="22"/>
          <w:u w:val="single"/>
        </w:rPr>
        <w:t>, R.,</w:t>
      </w:r>
      <w:r w:rsidRPr="009036B1">
        <w:rPr>
          <w:rFonts w:ascii="Garamond" w:hAnsi="Garamond"/>
          <w:sz w:val="22"/>
          <w:szCs w:val="22"/>
        </w:rPr>
        <w:t xml:space="preserve"> </w:t>
      </w:r>
      <w:proofErr w:type="spellStart"/>
      <w:proofErr w:type="gramStart"/>
      <w:r w:rsidRPr="009036B1">
        <w:rPr>
          <w:rFonts w:ascii="Garamond" w:hAnsi="Garamond"/>
          <w:sz w:val="22"/>
          <w:szCs w:val="22"/>
        </w:rPr>
        <w:t>Frishman,W</w:t>
      </w:r>
      <w:proofErr w:type="spellEnd"/>
      <w:r w:rsidRPr="009036B1">
        <w:rPr>
          <w:rFonts w:ascii="Garamond" w:hAnsi="Garamond"/>
          <w:sz w:val="22"/>
          <w:szCs w:val="22"/>
        </w:rPr>
        <w:t>.</w:t>
      </w:r>
      <w:proofErr w:type="gramEnd"/>
      <w:r w:rsidRPr="009036B1">
        <w:rPr>
          <w:rFonts w:ascii="Garamond" w:hAnsi="Garamond"/>
          <w:sz w:val="22"/>
          <w:szCs w:val="22"/>
        </w:rPr>
        <w:t>, Aronow, W</w:t>
      </w:r>
      <w:r>
        <w:rPr>
          <w:rFonts w:ascii="Garamond" w:hAnsi="Garamond"/>
          <w:sz w:val="22"/>
          <w:szCs w:val="22"/>
        </w:rPr>
        <w:t xml:space="preserve">. </w:t>
      </w:r>
      <w:r w:rsidRPr="009036B1">
        <w:rPr>
          <w:rFonts w:ascii="Garamond" w:hAnsi="Garamond"/>
          <w:sz w:val="22"/>
          <w:szCs w:val="22"/>
        </w:rPr>
        <w:t xml:space="preserve">Genetic problems, diagnosis and cardiovascular manifestations of </w:t>
      </w:r>
      <w:proofErr w:type="spellStart"/>
      <w:r w:rsidRPr="009036B1">
        <w:rPr>
          <w:rFonts w:ascii="Garamond" w:hAnsi="Garamond"/>
          <w:sz w:val="22"/>
          <w:szCs w:val="22"/>
        </w:rPr>
        <w:t>Loeys</w:t>
      </w:r>
      <w:proofErr w:type="spellEnd"/>
      <w:r w:rsidRPr="009036B1">
        <w:rPr>
          <w:rFonts w:ascii="Garamond" w:hAnsi="Garamond"/>
          <w:sz w:val="22"/>
          <w:szCs w:val="22"/>
        </w:rPr>
        <w:t>-Dietz syndrome</w:t>
      </w:r>
      <w:r>
        <w:rPr>
          <w:rFonts w:ascii="Garamond" w:hAnsi="Garamond"/>
          <w:sz w:val="22"/>
          <w:szCs w:val="22"/>
        </w:rPr>
        <w:t xml:space="preserve">. Accepted </w:t>
      </w:r>
      <w:r w:rsidR="009B1AFB">
        <w:rPr>
          <w:rFonts w:ascii="Garamond" w:hAnsi="Garamond"/>
          <w:sz w:val="22"/>
          <w:szCs w:val="22"/>
        </w:rPr>
        <w:t xml:space="preserve">for publication </w:t>
      </w:r>
      <w:r>
        <w:rPr>
          <w:rFonts w:ascii="Garamond" w:hAnsi="Garamond"/>
          <w:sz w:val="22"/>
          <w:szCs w:val="22"/>
        </w:rPr>
        <w:t>in Cardiology in review. 2023 Feb</w:t>
      </w:r>
    </w:p>
    <w:p w14:paraId="3A9D5EEE" w14:textId="424F9A6A" w:rsidR="009036B1" w:rsidRDefault="009036B1" w:rsidP="009036B1">
      <w:pPr>
        <w:rPr>
          <w:rFonts w:ascii="Garamond" w:hAnsi="Garamond"/>
          <w:sz w:val="22"/>
          <w:szCs w:val="22"/>
        </w:rPr>
      </w:pPr>
    </w:p>
    <w:p w14:paraId="02E3B911" w14:textId="7F9DD9E9" w:rsidR="009036B1" w:rsidRDefault="009036B1" w:rsidP="009036B1">
      <w:pPr>
        <w:rPr>
          <w:rFonts w:ascii="Garamond" w:hAnsi="Garamond"/>
          <w:sz w:val="22"/>
          <w:szCs w:val="22"/>
        </w:rPr>
      </w:pPr>
      <w:r w:rsidRPr="005A47F6">
        <w:rPr>
          <w:rFonts w:ascii="Garamond" w:hAnsi="Garamond"/>
          <w:b/>
          <w:bCs/>
          <w:sz w:val="22"/>
          <w:szCs w:val="22"/>
          <w:u w:val="single"/>
        </w:rPr>
        <w:t>Dey, S</w:t>
      </w:r>
      <w:r w:rsidRPr="005A47F6">
        <w:rPr>
          <w:rFonts w:ascii="Garamond" w:hAnsi="Garamond"/>
          <w:sz w:val="22"/>
          <w:szCs w:val="22"/>
          <w:u w:val="single"/>
        </w:rPr>
        <w:t>.,</w:t>
      </w:r>
      <w:r>
        <w:rPr>
          <w:rFonts w:ascii="Garamond" w:hAnsi="Garamond"/>
          <w:sz w:val="22"/>
          <w:szCs w:val="22"/>
        </w:rPr>
        <w:t xml:space="preserve"> </w:t>
      </w:r>
      <w:r w:rsidR="009B1AFB" w:rsidRPr="009B1AFB">
        <w:rPr>
          <w:rFonts w:ascii="Garamond" w:hAnsi="Garamond"/>
          <w:sz w:val="22"/>
          <w:szCs w:val="22"/>
        </w:rPr>
        <w:t>Wang, A., Frishman WS, Aronow, WS</w:t>
      </w:r>
      <w:r w:rsidR="009B1AFB">
        <w:rPr>
          <w:rFonts w:ascii="Garamond" w:hAnsi="Garamond"/>
          <w:sz w:val="22"/>
          <w:szCs w:val="22"/>
        </w:rPr>
        <w:t xml:space="preserve">.  </w:t>
      </w:r>
      <w:proofErr w:type="spellStart"/>
      <w:proofErr w:type="gramStart"/>
      <w:r w:rsidR="009B1AFB" w:rsidRPr="009B1AFB">
        <w:rPr>
          <w:rFonts w:ascii="Garamond" w:hAnsi="Garamond"/>
          <w:sz w:val="22"/>
          <w:szCs w:val="22"/>
        </w:rPr>
        <w:t>Finerenone</w:t>
      </w:r>
      <w:proofErr w:type="spellEnd"/>
      <w:r w:rsidR="009B1AFB" w:rsidRPr="009B1AFB">
        <w:rPr>
          <w:rFonts w:ascii="Garamond" w:hAnsi="Garamond"/>
          <w:sz w:val="22"/>
          <w:szCs w:val="22"/>
        </w:rPr>
        <w:t xml:space="preserve"> :</w:t>
      </w:r>
      <w:proofErr w:type="gramEnd"/>
      <w:r w:rsidR="009B1AFB" w:rsidRPr="009B1AFB">
        <w:rPr>
          <w:rFonts w:ascii="Garamond" w:hAnsi="Garamond"/>
          <w:sz w:val="22"/>
          <w:szCs w:val="22"/>
        </w:rPr>
        <w:t xml:space="preserve"> A new </w:t>
      </w:r>
      <w:proofErr w:type="spellStart"/>
      <w:r w:rsidR="009B1AFB" w:rsidRPr="009B1AFB">
        <w:rPr>
          <w:rFonts w:ascii="Garamond" w:hAnsi="Garamond"/>
          <w:sz w:val="22"/>
          <w:szCs w:val="22"/>
        </w:rPr>
        <w:t>Nonstereoidal</w:t>
      </w:r>
      <w:proofErr w:type="spellEnd"/>
      <w:r w:rsidR="009B1AFB" w:rsidRPr="009B1AFB">
        <w:rPr>
          <w:rFonts w:ascii="Garamond" w:hAnsi="Garamond"/>
          <w:sz w:val="22"/>
          <w:szCs w:val="22"/>
        </w:rPr>
        <w:t xml:space="preserve"> Mineralocorticoid receptor antagonist</w:t>
      </w:r>
      <w:r w:rsidR="009B1AFB">
        <w:rPr>
          <w:rFonts w:ascii="Garamond" w:hAnsi="Garamond"/>
          <w:sz w:val="22"/>
          <w:szCs w:val="22"/>
        </w:rPr>
        <w:t>. Accepted for publication in Cardiology in review. 2023 Feb.</w:t>
      </w:r>
    </w:p>
    <w:p w14:paraId="65BDAFA9" w14:textId="3908D584" w:rsidR="009B1AFB" w:rsidRDefault="009B1AFB" w:rsidP="009036B1">
      <w:pPr>
        <w:rPr>
          <w:rFonts w:ascii="Garamond" w:hAnsi="Garamond"/>
          <w:sz w:val="22"/>
          <w:szCs w:val="22"/>
        </w:rPr>
      </w:pPr>
    </w:p>
    <w:p w14:paraId="22F3EABE" w14:textId="06A2993F" w:rsidR="009B1AFB" w:rsidRDefault="009B1AFB" w:rsidP="009036B1">
      <w:pPr>
        <w:rPr>
          <w:rFonts w:ascii="Garamond" w:hAnsi="Garamond"/>
          <w:sz w:val="22"/>
          <w:szCs w:val="22"/>
        </w:rPr>
      </w:pPr>
      <w:r w:rsidRPr="005A47F6">
        <w:rPr>
          <w:rFonts w:ascii="Garamond" w:hAnsi="Garamond"/>
          <w:b/>
          <w:bCs/>
          <w:sz w:val="22"/>
          <w:szCs w:val="22"/>
          <w:u w:val="single"/>
        </w:rPr>
        <w:t>Dey, S</w:t>
      </w:r>
      <w:r w:rsidRPr="009B1AFB">
        <w:rPr>
          <w:rFonts w:ascii="Garamond" w:hAnsi="Garamond"/>
          <w:sz w:val="22"/>
          <w:szCs w:val="22"/>
        </w:rPr>
        <w:t xml:space="preserve">., Lee, K., </w:t>
      </w:r>
      <w:r>
        <w:rPr>
          <w:rFonts w:ascii="Garamond" w:hAnsi="Garamond"/>
          <w:sz w:val="22"/>
          <w:szCs w:val="22"/>
        </w:rPr>
        <w:t>S</w:t>
      </w:r>
      <w:r w:rsidRPr="009B1AFB">
        <w:rPr>
          <w:rFonts w:ascii="Garamond" w:hAnsi="Garamond"/>
          <w:sz w:val="22"/>
          <w:szCs w:val="22"/>
        </w:rPr>
        <w:t>ubhan S., Ash, JY, Wasserman A, Frishman, W, Aronow, W.  Hydroxychloroquine and Cardiotoxicity</w:t>
      </w:r>
      <w:r>
        <w:rPr>
          <w:rFonts w:ascii="Garamond" w:hAnsi="Garamond"/>
          <w:sz w:val="22"/>
          <w:szCs w:val="22"/>
        </w:rPr>
        <w:t xml:space="preserve">. Submitted for publication in </w:t>
      </w:r>
      <w:r w:rsidR="006A6AC3">
        <w:rPr>
          <w:rFonts w:ascii="Garamond" w:hAnsi="Garamond"/>
          <w:sz w:val="22"/>
          <w:szCs w:val="22"/>
        </w:rPr>
        <w:t>Cardiology</w:t>
      </w:r>
      <w:r>
        <w:rPr>
          <w:rFonts w:ascii="Garamond" w:hAnsi="Garamond"/>
          <w:sz w:val="22"/>
          <w:szCs w:val="22"/>
        </w:rPr>
        <w:t xml:space="preserve"> in review. 2023 Jan</w:t>
      </w:r>
    </w:p>
    <w:p w14:paraId="17E99858" w14:textId="778638F7" w:rsidR="009B1AFB" w:rsidRDefault="009B1AFB" w:rsidP="009036B1">
      <w:pPr>
        <w:rPr>
          <w:rFonts w:ascii="Garamond" w:hAnsi="Garamond"/>
          <w:sz w:val="22"/>
          <w:szCs w:val="22"/>
        </w:rPr>
      </w:pPr>
    </w:p>
    <w:p w14:paraId="6E9096E1" w14:textId="56D458F1" w:rsidR="009B1AFB" w:rsidRDefault="009B1AFB" w:rsidP="009036B1">
      <w:pPr>
        <w:rPr>
          <w:rFonts w:ascii="Garamond" w:hAnsi="Garamond"/>
          <w:sz w:val="22"/>
          <w:szCs w:val="22"/>
        </w:rPr>
      </w:pPr>
      <w:r w:rsidRPr="005A47F6">
        <w:rPr>
          <w:rFonts w:ascii="Garamond" w:hAnsi="Garamond"/>
          <w:b/>
          <w:bCs/>
          <w:sz w:val="22"/>
          <w:szCs w:val="22"/>
          <w:u w:val="single"/>
        </w:rPr>
        <w:t>Dey, S</w:t>
      </w:r>
      <w:r>
        <w:rPr>
          <w:rFonts w:ascii="Garamond" w:hAnsi="Garamond"/>
          <w:sz w:val="22"/>
          <w:szCs w:val="22"/>
        </w:rPr>
        <w:t xml:space="preserve">., Frishman, </w:t>
      </w:r>
      <w:r w:rsidR="005A47F6">
        <w:rPr>
          <w:rFonts w:ascii="Garamond" w:hAnsi="Garamond"/>
          <w:sz w:val="22"/>
          <w:szCs w:val="22"/>
        </w:rPr>
        <w:t>WS., Aronow, WS. Management of Stable coronary artery disease. Submitted for publication in Cardiology in review. 2023 march.</w:t>
      </w:r>
    </w:p>
    <w:p w14:paraId="2B64F948" w14:textId="5BBC0FED" w:rsidR="00E267F0" w:rsidRDefault="00E267F0" w:rsidP="009036B1">
      <w:pPr>
        <w:rPr>
          <w:rFonts w:ascii="Garamond" w:hAnsi="Garamond"/>
          <w:sz w:val="22"/>
          <w:szCs w:val="22"/>
        </w:rPr>
      </w:pPr>
    </w:p>
    <w:p w14:paraId="58BBEFF5" w14:textId="4E222B88" w:rsidR="00E267F0" w:rsidRDefault="00E267F0" w:rsidP="009036B1">
      <w:pPr>
        <w:rPr>
          <w:rFonts w:ascii="Garamond" w:hAnsi="Garamond"/>
          <w:sz w:val="22"/>
          <w:szCs w:val="22"/>
        </w:rPr>
      </w:pPr>
      <w:r w:rsidRPr="00B67BD8">
        <w:rPr>
          <w:rFonts w:ascii="Garamond" w:hAnsi="Garamond"/>
          <w:b/>
          <w:bCs/>
          <w:sz w:val="22"/>
          <w:szCs w:val="22"/>
          <w:u w:val="single"/>
        </w:rPr>
        <w:t>Dey, S.</w:t>
      </w:r>
      <w:r w:rsidRPr="00B67BD8">
        <w:rPr>
          <w:rFonts w:ascii="Garamond" w:hAnsi="Garamond"/>
          <w:sz w:val="22"/>
          <w:szCs w:val="22"/>
        </w:rPr>
        <w:t xml:space="preserve">, Sanghavi, N., Wasserman, A., Kar, K. Pyoderma </w:t>
      </w:r>
      <w:proofErr w:type="gramStart"/>
      <w:r w:rsidRPr="00B67BD8">
        <w:rPr>
          <w:rFonts w:ascii="Garamond" w:hAnsi="Garamond"/>
          <w:sz w:val="22"/>
          <w:szCs w:val="22"/>
        </w:rPr>
        <w:t>Gangrenosum :</w:t>
      </w:r>
      <w:proofErr w:type="gramEnd"/>
      <w:r w:rsidRPr="00B67BD8">
        <w:rPr>
          <w:rFonts w:ascii="Garamond" w:hAnsi="Garamond"/>
          <w:sz w:val="22"/>
          <w:szCs w:val="22"/>
        </w:rPr>
        <w:t xml:space="preserve"> Treatment with Mycophenolate and Hyperbaric treatment: A Case report and Literature review. Submitted for publication in </w:t>
      </w:r>
      <w:proofErr w:type="spellStart"/>
      <w:r w:rsidRPr="00B67BD8">
        <w:rPr>
          <w:rFonts w:ascii="Garamond" w:hAnsi="Garamond"/>
          <w:sz w:val="22"/>
          <w:szCs w:val="22"/>
        </w:rPr>
        <w:t>Cureus</w:t>
      </w:r>
      <w:proofErr w:type="spellEnd"/>
      <w:r w:rsidRPr="00B67BD8">
        <w:rPr>
          <w:rFonts w:ascii="Garamond" w:hAnsi="Garamond"/>
          <w:sz w:val="22"/>
          <w:szCs w:val="22"/>
        </w:rPr>
        <w:t>. Feb 2023</w:t>
      </w:r>
      <w:r>
        <w:rPr>
          <w:rFonts w:ascii="Garamond" w:hAnsi="Garamond"/>
          <w:sz w:val="22"/>
          <w:szCs w:val="22"/>
        </w:rPr>
        <w:t>.</w:t>
      </w:r>
    </w:p>
    <w:p w14:paraId="0FECF094" w14:textId="77777777" w:rsidR="00E267F0" w:rsidRDefault="00E267F0" w:rsidP="009036B1">
      <w:pPr>
        <w:rPr>
          <w:rFonts w:ascii="Garamond" w:hAnsi="Garamond"/>
          <w:sz w:val="22"/>
          <w:szCs w:val="22"/>
        </w:rPr>
      </w:pPr>
    </w:p>
    <w:p w14:paraId="482C2FA1" w14:textId="7230C8D0" w:rsidR="00E267F0" w:rsidRPr="002B61F5" w:rsidRDefault="00E267F0" w:rsidP="009036B1">
      <w:pPr>
        <w:rPr>
          <w:rFonts w:ascii="Garamond" w:hAnsi="Garamond" w:cs="Segoe UI"/>
          <w:sz w:val="22"/>
          <w:szCs w:val="22"/>
        </w:rPr>
      </w:pPr>
      <w:r w:rsidRPr="005A47F6">
        <w:rPr>
          <w:rStyle w:val="normaltextrun"/>
          <w:rFonts w:ascii="Garamond" w:hAnsi="Garamond" w:cs="Segoe UI"/>
          <w:b/>
          <w:bCs/>
          <w:sz w:val="22"/>
          <w:szCs w:val="22"/>
          <w:u w:val="single"/>
        </w:rPr>
        <w:t>Dey S</w:t>
      </w:r>
      <w:r w:rsidRPr="005A47F6">
        <w:rPr>
          <w:rStyle w:val="normaltextrun"/>
          <w:rFonts w:ascii="Garamond" w:hAnsi="Garamond" w:cs="Segoe UI"/>
          <w:b/>
          <w:bCs/>
          <w:sz w:val="22"/>
          <w:szCs w:val="22"/>
        </w:rPr>
        <w:t>,</w:t>
      </w:r>
      <w:r w:rsidRPr="009036B1">
        <w:rPr>
          <w:rStyle w:val="normaltextrun"/>
          <w:rFonts w:ascii="Garamond" w:hAnsi="Garamond" w:cs="Segoe UI"/>
          <w:sz w:val="22"/>
          <w:szCs w:val="22"/>
        </w:rPr>
        <w:t xml:space="preserve"> </w:t>
      </w:r>
      <w:proofErr w:type="spellStart"/>
      <w:r w:rsidRPr="009036B1">
        <w:rPr>
          <w:rStyle w:val="normaltextrun"/>
          <w:rFonts w:ascii="Garamond" w:hAnsi="Garamond" w:cs="Segoe UI"/>
          <w:sz w:val="22"/>
          <w:szCs w:val="22"/>
        </w:rPr>
        <w:t>Rzechorzek</w:t>
      </w:r>
      <w:proofErr w:type="spellEnd"/>
      <w:r w:rsidRPr="009036B1">
        <w:rPr>
          <w:rStyle w:val="normaltextrun"/>
          <w:rFonts w:ascii="Garamond" w:hAnsi="Garamond" w:cs="Segoe UI"/>
          <w:sz w:val="22"/>
          <w:szCs w:val="22"/>
        </w:rPr>
        <w:t xml:space="preserve"> W, Aronow WS. Cardiometabolic syndrome and COVID-19:  In </w:t>
      </w:r>
      <w:proofErr w:type="spellStart"/>
      <w:r w:rsidRPr="009036B1">
        <w:rPr>
          <w:rStyle w:val="normaltextrun"/>
          <w:rFonts w:ascii="Garamond" w:hAnsi="Garamond" w:cs="Segoe UI"/>
          <w:sz w:val="22"/>
          <w:szCs w:val="22"/>
        </w:rPr>
        <w:t>Rajendram</w:t>
      </w:r>
      <w:proofErr w:type="spellEnd"/>
      <w:r w:rsidRPr="009036B1">
        <w:rPr>
          <w:rStyle w:val="normaltextrun"/>
          <w:rFonts w:ascii="Garamond" w:hAnsi="Garamond" w:cs="Segoe UI"/>
          <w:sz w:val="22"/>
          <w:szCs w:val="22"/>
        </w:rPr>
        <w:t xml:space="preserve"> </w:t>
      </w:r>
      <w:proofErr w:type="gramStart"/>
      <w:r w:rsidRPr="009036B1">
        <w:rPr>
          <w:rStyle w:val="normaltextrun"/>
          <w:rFonts w:ascii="Garamond" w:hAnsi="Garamond" w:cs="Segoe UI"/>
          <w:sz w:val="22"/>
          <w:szCs w:val="22"/>
        </w:rPr>
        <w:t xml:space="preserve">R,  </w:t>
      </w:r>
      <w:proofErr w:type="spellStart"/>
      <w:r w:rsidRPr="009036B1">
        <w:rPr>
          <w:rStyle w:val="normaltextrun"/>
          <w:rFonts w:ascii="Garamond" w:hAnsi="Garamond" w:cs="Segoe UI"/>
          <w:sz w:val="22"/>
          <w:szCs w:val="22"/>
        </w:rPr>
        <w:t>Preedy</w:t>
      </w:r>
      <w:proofErr w:type="spellEnd"/>
      <w:proofErr w:type="gramEnd"/>
      <w:r w:rsidRPr="009036B1">
        <w:rPr>
          <w:rStyle w:val="normaltextrun"/>
          <w:rFonts w:ascii="Garamond" w:hAnsi="Garamond" w:cs="Segoe UI"/>
          <w:sz w:val="22"/>
          <w:szCs w:val="22"/>
        </w:rPr>
        <w:t xml:space="preserve"> VR,  Patel VB, , &amp; Martin C (eds): Thematic Approaches to COVID-19: Features, Transmission, Detection  and Case Studies in COVID-19</w:t>
      </w:r>
      <w:r w:rsidRPr="009036B1">
        <w:rPr>
          <w:rStyle w:val="normaltextrun"/>
          <w:rFonts w:ascii="Garamond" w:hAnsi="Garamond" w:cs="Segoe UI"/>
          <w:sz w:val="22"/>
          <w:szCs w:val="22"/>
          <w:u w:val="single"/>
        </w:rPr>
        <w:t xml:space="preserve">. </w:t>
      </w:r>
      <w:r w:rsidRPr="009036B1">
        <w:rPr>
          <w:rStyle w:val="normaltextrun"/>
          <w:rFonts w:ascii="Garamond" w:hAnsi="Garamond" w:cs="Segoe UI"/>
          <w:sz w:val="22"/>
          <w:szCs w:val="22"/>
        </w:rPr>
        <w:t>Philadelphia, Pennsylvania, Elsevier Academic Press, 202. Accepted for publication</w:t>
      </w:r>
      <w:r>
        <w:rPr>
          <w:rStyle w:val="normaltextrun"/>
          <w:rFonts w:ascii="Garamond" w:hAnsi="Garamond" w:cs="Segoe UI"/>
          <w:sz w:val="22"/>
          <w:szCs w:val="22"/>
        </w:rPr>
        <w:t>. 2023 Feb.</w:t>
      </w:r>
    </w:p>
    <w:p w14:paraId="2DCAC7E9" w14:textId="576409A3" w:rsidR="005A47F6" w:rsidRDefault="005A47F6" w:rsidP="009036B1">
      <w:pPr>
        <w:rPr>
          <w:rFonts w:ascii="Garamond" w:hAnsi="Garamond"/>
          <w:sz w:val="22"/>
          <w:szCs w:val="22"/>
        </w:rPr>
      </w:pPr>
    </w:p>
    <w:p w14:paraId="33D2A3CF" w14:textId="496637E3" w:rsidR="005A47F6" w:rsidRDefault="005A47F6" w:rsidP="009036B1">
      <w:pPr>
        <w:rPr>
          <w:rFonts w:ascii="Garamond" w:hAnsi="Garamond"/>
          <w:sz w:val="22"/>
          <w:szCs w:val="22"/>
        </w:rPr>
      </w:pPr>
      <w:r w:rsidRPr="005A47F6">
        <w:rPr>
          <w:rFonts w:ascii="Garamond" w:hAnsi="Garamond"/>
          <w:sz w:val="22"/>
          <w:szCs w:val="22"/>
        </w:rPr>
        <w:t xml:space="preserve">Wang, A., Mahmood, U., </w:t>
      </w:r>
      <w:r w:rsidRPr="005A47F6">
        <w:rPr>
          <w:rFonts w:ascii="Garamond" w:hAnsi="Garamond"/>
          <w:b/>
          <w:bCs/>
          <w:sz w:val="22"/>
          <w:szCs w:val="22"/>
          <w:u w:val="single"/>
        </w:rPr>
        <w:t>Dey, Subo</w:t>
      </w:r>
      <w:r w:rsidRPr="005A47F6">
        <w:rPr>
          <w:rFonts w:ascii="Garamond" w:hAnsi="Garamond"/>
          <w:sz w:val="22"/>
          <w:szCs w:val="22"/>
        </w:rPr>
        <w:t xml:space="preserve">., Fishkin, T., Aronow, WA.  The Role of SGLT2 Inhibitors in Cardiovascular Management.  Accepted for publication in Cardiology in review. 2023 </w:t>
      </w:r>
      <w:r w:rsidR="00B67BD8">
        <w:rPr>
          <w:rFonts w:ascii="Garamond" w:hAnsi="Garamond"/>
          <w:sz w:val="22"/>
          <w:szCs w:val="22"/>
        </w:rPr>
        <w:t>Feb</w:t>
      </w:r>
      <w:r w:rsidRPr="005A47F6">
        <w:rPr>
          <w:rFonts w:ascii="Garamond" w:hAnsi="Garamond"/>
          <w:sz w:val="22"/>
          <w:szCs w:val="22"/>
        </w:rPr>
        <w:t>.</w:t>
      </w:r>
    </w:p>
    <w:p w14:paraId="4BEE8EC3" w14:textId="77777777" w:rsidR="002B61F5" w:rsidRDefault="002B61F5" w:rsidP="009036B1">
      <w:pPr>
        <w:rPr>
          <w:rFonts w:ascii="Garamond" w:hAnsi="Garamond"/>
          <w:sz w:val="22"/>
          <w:szCs w:val="22"/>
        </w:rPr>
      </w:pPr>
    </w:p>
    <w:p w14:paraId="68FF58B5" w14:textId="77777777" w:rsidR="002B61F5" w:rsidRDefault="002B61F5" w:rsidP="009036B1">
      <w:pPr>
        <w:rPr>
          <w:rFonts w:ascii="Garamond" w:hAnsi="Garamond"/>
          <w:sz w:val="22"/>
          <w:szCs w:val="22"/>
        </w:rPr>
      </w:pPr>
    </w:p>
    <w:p w14:paraId="0B5F7ACE" w14:textId="310347EC" w:rsidR="005A47F6" w:rsidRDefault="002B61F5" w:rsidP="002B61F5">
      <w:pPr>
        <w:rPr>
          <w:rFonts w:ascii="Garamond" w:hAnsi="Garamond"/>
          <w:sz w:val="22"/>
          <w:szCs w:val="22"/>
        </w:rPr>
      </w:pPr>
      <w:r>
        <w:rPr>
          <w:rFonts w:ascii="Garamond" w:hAnsi="Garamond"/>
          <w:sz w:val="22"/>
          <w:szCs w:val="22"/>
        </w:rPr>
        <w:t xml:space="preserve">Sanghavi, N., </w:t>
      </w:r>
      <w:proofErr w:type="spellStart"/>
      <w:r>
        <w:rPr>
          <w:rFonts w:ascii="Garamond" w:hAnsi="Garamond"/>
          <w:sz w:val="22"/>
          <w:szCs w:val="22"/>
        </w:rPr>
        <w:t>Korem</w:t>
      </w:r>
      <w:proofErr w:type="spellEnd"/>
      <w:r>
        <w:rPr>
          <w:rFonts w:ascii="Garamond" w:hAnsi="Garamond"/>
          <w:sz w:val="22"/>
          <w:szCs w:val="22"/>
        </w:rPr>
        <w:t xml:space="preserve">, S., </w:t>
      </w:r>
      <w:r w:rsidRPr="007B208D">
        <w:rPr>
          <w:rFonts w:ascii="Garamond" w:hAnsi="Garamond"/>
          <w:b/>
          <w:bCs/>
          <w:sz w:val="22"/>
          <w:szCs w:val="22"/>
        </w:rPr>
        <w:t>Dey, S.,</w:t>
      </w:r>
      <w:r>
        <w:rPr>
          <w:rFonts w:ascii="Garamond" w:hAnsi="Garamond"/>
          <w:sz w:val="22"/>
          <w:szCs w:val="22"/>
        </w:rPr>
        <w:t xml:space="preserve"> Wasserman, A., Ash, J. </w:t>
      </w:r>
      <w:r w:rsidRPr="002B61F5">
        <w:rPr>
          <w:rFonts w:ascii="Garamond" w:hAnsi="Garamond"/>
          <w:sz w:val="22"/>
          <w:szCs w:val="22"/>
        </w:rPr>
        <w:t>Dual-Energy Computed Tomography (DECT) Resolves the Diagnostic Dilemma in an Atypically Presenting Case of Gout</w:t>
      </w:r>
      <w:r>
        <w:rPr>
          <w:rFonts w:ascii="Garamond" w:hAnsi="Garamond"/>
          <w:sz w:val="22"/>
          <w:szCs w:val="22"/>
        </w:rPr>
        <w:t xml:space="preserve">. </w:t>
      </w:r>
      <w:r w:rsidR="007B208D">
        <w:rPr>
          <w:rFonts w:ascii="Garamond" w:hAnsi="Garamond"/>
          <w:sz w:val="22"/>
          <w:szCs w:val="22"/>
        </w:rPr>
        <w:t xml:space="preserve">Published in </w:t>
      </w:r>
      <w:proofErr w:type="spellStart"/>
      <w:r>
        <w:rPr>
          <w:rFonts w:ascii="Garamond" w:hAnsi="Garamond"/>
          <w:sz w:val="22"/>
          <w:szCs w:val="22"/>
        </w:rPr>
        <w:t>Cureus</w:t>
      </w:r>
      <w:proofErr w:type="spellEnd"/>
      <w:r>
        <w:rPr>
          <w:rFonts w:ascii="Garamond" w:hAnsi="Garamond"/>
          <w:sz w:val="22"/>
          <w:szCs w:val="22"/>
        </w:rPr>
        <w:t>. April 2023.</w:t>
      </w:r>
    </w:p>
    <w:p w14:paraId="6C08D719" w14:textId="77777777" w:rsidR="009F3F88" w:rsidRDefault="009F3F88" w:rsidP="002B61F5">
      <w:pPr>
        <w:rPr>
          <w:rFonts w:ascii="Garamond" w:hAnsi="Garamond"/>
          <w:sz w:val="22"/>
          <w:szCs w:val="22"/>
        </w:rPr>
      </w:pPr>
    </w:p>
    <w:p w14:paraId="2BBD9C1A" w14:textId="74C57201" w:rsidR="009F3F88" w:rsidRDefault="009F3F88" w:rsidP="002B61F5">
      <w:pPr>
        <w:rPr>
          <w:rFonts w:ascii="Garamond" w:hAnsi="Garamond"/>
          <w:sz w:val="22"/>
          <w:szCs w:val="22"/>
        </w:rPr>
      </w:pPr>
      <w:r w:rsidRPr="009F3F88">
        <w:rPr>
          <w:rFonts w:ascii="Garamond" w:hAnsi="Garamond"/>
          <w:b/>
          <w:bCs/>
          <w:sz w:val="22"/>
          <w:szCs w:val="22"/>
        </w:rPr>
        <w:t>Dey, S.,</w:t>
      </w:r>
      <w:r w:rsidRPr="009F3F88">
        <w:rPr>
          <w:rFonts w:ascii="Garamond" w:hAnsi="Garamond"/>
          <w:sz w:val="22"/>
          <w:szCs w:val="22"/>
        </w:rPr>
        <w:t xml:space="preserve"> Frishman, W., Aronow, W.,</w:t>
      </w:r>
      <w:r>
        <w:rPr>
          <w:rFonts w:ascii="Garamond" w:hAnsi="Garamond"/>
          <w:sz w:val="22"/>
          <w:szCs w:val="22"/>
        </w:rPr>
        <w:t xml:space="preserve"> </w:t>
      </w:r>
      <w:proofErr w:type="spellStart"/>
      <w:r w:rsidRPr="009F3F88">
        <w:rPr>
          <w:rFonts w:ascii="Garamond" w:hAnsi="Garamond"/>
          <w:sz w:val="22"/>
          <w:szCs w:val="22"/>
        </w:rPr>
        <w:t>Baxdrostat</w:t>
      </w:r>
      <w:proofErr w:type="spellEnd"/>
      <w:r w:rsidRPr="009F3F88">
        <w:rPr>
          <w:rFonts w:ascii="Garamond" w:hAnsi="Garamond"/>
          <w:sz w:val="22"/>
          <w:szCs w:val="22"/>
        </w:rPr>
        <w:t>: An aldosterone synthase inhibitor for the treatment of systemic hypertension</w:t>
      </w:r>
      <w:r>
        <w:rPr>
          <w:rFonts w:ascii="Garamond" w:hAnsi="Garamond"/>
          <w:sz w:val="22"/>
          <w:szCs w:val="22"/>
        </w:rPr>
        <w:t xml:space="preserve">. </w:t>
      </w:r>
      <w:r w:rsidRPr="009F3F88">
        <w:rPr>
          <w:rFonts w:ascii="Garamond" w:hAnsi="Garamond"/>
          <w:sz w:val="22"/>
          <w:szCs w:val="22"/>
        </w:rPr>
        <w:t xml:space="preserve"> </w:t>
      </w:r>
      <w:r>
        <w:rPr>
          <w:rFonts w:ascii="Garamond" w:hAnsi="Garamond"/>
          <w:sz w:val="22"/>
          <w:szCs w:val="22"/>
        </w:rPr>
        <w:t xml:space="preserve">Submitted for Publication in Cardiology in review. May 2023. </w:t>
      </w:r>
    </w:p>
    <w:p w14:paraId="2CABB095" w14:textId="77777777" w:rsidR="00B67BD8" w:rsidRDefault="00B67BD8" w:rsidP="009036B1">
      <w:pPr>
        <w:rPr>
          <w:rFonts w:ascii="Garamond" w:hAnsi="Garamond"/>
          <w:sz w:val="22"/>
          <w:szCs w:val="22"/>
        </w:rPr>
      </w:pPr>
    </w:p>
    <w:p w14:paraId="0105B327" w14:textId="14A302B3" w:rsidR="007B208D" w:rsidRDefault="007B208D" w:rsidP="009036B1">
      <w:pPr>
        <w:rPr>
          <w:rFonts w:ascii="Garamond" w:hAnsi="Garamond"/>
          <w:sz w:val="22"/>
          <w:szCs w:val="22"/>
        </w:rPr>
      </w:pPr>
      <w:r w:rsidRPr="007B208D">
        <w:rPr>
          <w:rFonts w:ascii="Garamond" w:hAnsi="Garamond"/>
          <w:sz w:val="22"/>
          <w:szCs w:val="22"/>
        </w:rPr>
        <w:t xml:space="preserve">Subhan, S., Wang, A., </w:t>
      </w:r>
      <w:r w:rsidRPr="009F3F88">
        <w:rPr>
          <w:rFonts w:ascii="Garamond" w:hAnsi="Garamond"/>
          <w:b/>
          <w:bCs/>
          <w:sz w:val="22"/>
          <w:szCs w:val="22"/>
        </w:rPr>
        <w:t>Dey, S</w:t>
      </w:r>
      <w:r w:rsidRPr="007B208D">
        <w:rPr>
          <w:rFonts w:ascii="Garamond" w:hAnsi="Garamond"/>
          <w:sz w:val="22"/>
          <w:szCs w:val="22"/>
        </w:rPr>
        <w:t>., Tang, W., Aronow, W.</w:t>
      </w:r>
      <w:r>
        <w:rPr>
          <w:rFonts w:ascii="Garamond" w:hAnsi="Garamond"/>
          <w:sz w:val="22"/>
          <w:szCs w:val="22"/>
        </w:rPr>
        <w:t xml:space="preserve"> </w:t>
      </w:r>
      <w:r w:rsidRPr="007B208D">
        <w:rPr>
          <w:rFonts w:ascii="Garamond" w:hAnsi="Garamond"/>
          <w:sz w:val="22"/>
          <w:szCs w:val="22"/>
        </w:rPr>
        <w:t xml:space="preserve">Hydroxychloroquine, QTc prolongation and risk of </w:t>
      </w:r>
      <w:proofErr w:type="spellStart"/>
      <w:r w:rsidRPr="007B208D">
        <w:rPr>
          <w:rFonts w:ascii="Garamond" w:hAnsi="Garamond"/>
          <w:sz w:val="22"/>
          <w:szCs w:val="22"/>
        </w:rPr>
        <w:t>Torsades</w:t>
      </w:r>
      <w:proofErr w:type="spellEnd"/>
      <w:r w:rsidRPr="007B208D">
        <w:rPr>
          <w:rFonts w:ascii="Garamond" w:hAnsi="Garamond"/>
          <w:sz w:val="22"/>
          <w:szCs w:val="22"/>
        </w:rPr>
        <w:t xml:space="preserve"> de pointes</w:t>
      </w:r>
      <w:r>
        <w:rPr>
          <w:rFonts w:ascii="Garamond" w:hAnsi="Garamond"/>
          <w:sz w:val="22"/>
          <w:szCs w:val="22"/>
        </w:rPr>
        <w:t xml:space="preserve">. Submitted for publication in </w:t>
      </w:r>
      <w:r w:rsidRPr="007B208D">
        <w:rPr>
          <w:rFonts w:ascii="Garamond" w:hAnsi="Garamond"/>
          <w:sz w:val="22"/>
          <w:szCs w:val="22"/>
        </w:rPr>
        <w:t>Archives of Medical Science - Atherosclerotic Diseases</w:t>
      </w:r>
      <w:r>
        <w:rPr>
          <w:rFonts w:ascii="Garamond" w:hAnsi="Garamond"/>
          <w:sz w:val="22"/>
          <w:szCs w:val="22"/>
        </w:rPr>
        <w:t>. June 2023.</w:t>
      </w:r>
    </w:p>
    <w:p w14:paraId="53F15E6D" w14:textId="6DC0713C" w:rsidR="00B67BD8" w:rsidRDefault="00B67BD8" w:rsidP="005A47F6">
      <w:pPr>
        <w:rPr>
          <w:rStyle w:val="normaltextrun"/>
          <w:rFonts w:ascii="Garamond" w:hAnsi="Garamond" w:cs="Segoe UI"/>
          <w:sz w:val="22"/>
          <w:szCs w:val="22"/>
        </w:rPr>
      </w:pPr>
    </w:p>
    <w:p w14:paraId="0AC4EB62" w14:textId="699B20B8" w:rsidR="00B67BD8" w:rsidRDefault="00B67BD8" w:rsidP="005A47F6">
      <w:pPr>
        <w:rPr>
          <w:rStyle w:val="normaltextrun"/>
          <w:rFonts w:ascii="Garamond" w:hAnsi="Garamond" w:cs="Segoe UI"/>
          <w:sz w:val="22"/>
          <w:szCs w:val="22"/>
        </w:rPr>
      </w:pPr>
      <w:r w:rsidRPr="00B67BD8">
        <w:rPr>
          <w:rStyle w:val="normaltextrun"/>
          <w:rFonts w:ascii="Garamond" w:hAnsi="Garamond" w:cs="Segoe UI"/>
          <w:sz w:val="22"/>
          <w:szCs w:val="22"/>
        </w:rPr>
        <w:t xml:space="preserve">Bass, B., Kaplan, I., Jain, A., </w:t>
      </w:r>
      <w:proofErr w:type="spellStart"/>
      <w:proofErr w:type="gramStart"/>
      <w:r w:rsidRPr="00797E6A">
        <w:rPr>
          <w:rStyle w:val="normaltextrun"/>
          <w:rFonts w:ascii="Garamond" w:hAnsi="Garamond" w:cs="Segoe UI"/>
          <w:b/>
          <w:bCs/>
          <w:sz w:val="22"/>
          <w:szCs w:val="22"/>
          <w:u w:val="single"/>
        </w:rPr>
        <w:t>Dey,S</w:t>
      </w:r>
      <w:proofErr w:type="spellEnd"/>
      <w:r w:rsidRPr="00B67BD8">
        <w:rPr>
          <w:rStyle w:val="normaltextrun"/>
          <w:rFonts w:ascii="Garamond" w:hAnsi="Garamond" w:cs="Segoe UI"/>
          <w:sz w:val="22"/>
          <w:szCs w:val="22"/>
        </w:rPr>
        <w:t>.</w:t>
      </w:r>
      <w:proofErr w:type="gramEnd"/>
      <w:r w:rsidRPr="00B67BD8">
        <w:rPr>
          <w:rStyle w:val="normaltextrun"/>
          <w:rFonts w:ascii="Garamond" w:hAnsi="Garamond" w:cs="Segoe UI"/>
          <w:sz w:val="22"/>
          <w:szCs w:val="22"/>
        </w:rPr>
        <w:t xml:space="preserve">, Gill, S., </w:t>
      </w:r>
      <w:proofErr w:type="spellStart"/>
      <w:r w:rsidRPr="00B67BD8">
        <w:rPr>
          <w:rStyle w:val="normaltextrun"/>
          <w:rFonts w:ascii="Garamond" w:hAnsi="Garamond" w:cs="Segoe UI"/>
          <w:sz w:val="22"/>
          <w:szCs w:val="22"/>
        </w:rPr>
        <w:t>Drugge</w:t>
      </w:r>
      <w:proofErr w:type="spellEnd"/>
      <w:r w:rsidRPr="00B67BD8">
        <w:rPr>
          <w:rStyle w:val="normaltextrun"/>
          <w:rFonts w:ascii="Garamond" w:hAnsi="Garamond" w:cs="Segoe UI"/>
          <w:sz w:val="22"/>
          <w:szCs w:val="22"/>
        </w:rPr>
        <w:t xml:space="preserve"> ED., Lehrman, SG., Chandy, D., Does Sleep Apnea Severity Matter? The Correlation </w:t>
      </w:r>
      <w:proofErr w:type="gramStart"/>
      <w:r w:rsidRPr="00B67BD8">
        <w:rPr>
          <w:rStyle w:val="normaltextrun"/>
          <w:rFonts w:ascii="Garamond" w:hAnsi="Garamond" w:cs="Segoe UI"/>
          <w:sz w:val="22"/>
          <w:szCs w:val="22"/>
        </w:rPr>
        <w:t>Of</w:t>
      </w:r>
      <w:proofErr w:type="gramEnd"/>
      <w:r w:rsidRPr="00B67BD8">
        <w:rPr>
          <w:rStyle w:val="normaltextrun"/>
          <w:rFonts w:ascii="Garamond" w:hAnsi="Garamond" w:cs="Segoe UI"/>
          <w:sz w:val="22"/>
          <w:szCs w:val="22"/>
        </w:rPr>
        <w:t xml:space="preserve"> AHI And RDI With CPAP</w:t>
      </w:r>
      <w:r>
        <w:rPr>
          <w:rStyle w:val="normaltextrun"/>
          <w:rFonts w:ascii="Garamond" w:hAnsi="Garamond" w:cs="Segoe UI"/>
          <w:sz w:val="22"/>
          <w:szCs w:val="22"/>
        </w:rPr>
        <w:t>.</w:t>
      </w:r>
      <w:r w:rsidR="00797E6A">
        <w:rPr>
          <w:rStyle w:val="normaltextrun"/>
          <w:rFonts w:ascii="Garamond" w:hAnsi="Garamond" w:cs="Segoe UI"/>
          <w:sz w:val="22"/>
          <w:szCs w:val="22"/>
        </w:rPr>
        <w:t xml:space="preserve"> Poster will be presented in </w:t>
      </w:r>
      <w:r w:rsidR="00797E6A" w:rsidRPr="00797E6A">
        <w:rPr>
          <w:rStyle w:val="normaltextrun"/>
          <w:rFonts w:ascii="Garamond" w:hAnsi="Garamond" w:cs="Segoe UI"/>
          <w:sz w:val="22"/>
          <w:szCs w:val="22"/>
        </w:rPr>
        <w:t>American Thoracic Society</w:t>
      </w:r>
      <w:r w:rsidR="00797E6A">
        <w:rPr>
          <w:rStyle w:val="normaltextrun"/>
          <w:rFonts w:ascii="Garamond" w:hAnsi="Garamond" w:cs="Segoe UI"/>
          <w:sz w:val="22"/>
          <w:szCs w:val="22"/>
        </w:rPr>
        <w:t>. 2023 May.</w:t>
      </w:r>
    </w:p>
    <w:p w14:paraId="79C9DBE3" w14:textId="5040E166" w:rsidR="00797E6A" w:rsidRDefault="00797E6A" w:rsidP="005A47F6">
      <w:pPr>
        <w:rPr>
          <w:rStyle w:val="normaltextrun"/>
          <w:rFonts w:ascii="Garamond" w:hAnsi="Garamond" w:cs="Segoe UI"/>
          <w:sz w:val="22"/>
          <w:szCs w:val="22"/>
        </w:rPr>
      </w:pPr>
    </w:p>
    <w:p w14:paraId="7F97891B" w14:textId="2F378A50" w:rsidR="00797E6A" w:rsidRDefault="00797E6A" w:rsidP="005A47F6">
      <w:pPr>
        <w:rPr>
          <w:rStyle w:val="normaltextrun"/>
          <w:rFonts w:ascii="Garamond" w:hAnsi="Garamond" w:cs="Segoe UI"/>
          <w:sz w:val="22"/>
          <w:szCs w:val="22"/>
        </w:rPr>
      </w:pPr>
      <w:r w:rsidRPr="00797E6A">
        <w:rPr>
          <w:rStyle w:val="normaltextrun"/>
          <w:rFonts w:ascii="Garamond" w:hAnsi="Garamond" w:cs="Segoe UI"/>
          <w:sz w:val="22"/>
          <w:szCs w:val="22"/>
        </w:rPr>
        <w:t xml:space="preserve">Kaplan, I., Bass, B., Jain, A., </w:t>
      </w:r>
      <w:r w:rsidRPr="00797E6A">
        <w:rPr>
          <w:rStyle w:val="normaltextrun"/>
          <w:rFonts w:ascii="Garamond" w:hAnsi="Garamond" w:cs="Segoe UI"/>
          <w:b/>
          <w:bCs/>
          <w:sz w:val="22"/>
          <w:szCs w:val="22"/>
          <w:u w:val="single"/>
        </w:rPr>
        <w:t>Dey, S</w:t>
      </w:r>
      <w:r w:rsidRPr="00797E6A">
        <w:rPr>
          <w:rStyle w:val="normaltextrun"/>
          <w:rFonts w:ascii="Garamond" w:hAnsi="Garamond" w:cs="Segoe UI"/>
          <w:sz w:val="22"/>
          <w:szCs w:val="22"/>
        </w:rPr>
        <w:t xml:space="preserve">., Gill, S., </w:t>
      </w:r>
      <w:proofErr w:type="spellStart"/>
      <w:r w:rsidRPr="00797E6A">
        <w:rPr>
          <w:rStyle w:val="normaltextrun"/>
          <w:rFonts w:ascii="Garamond" w:hAnsi="Garamond" w:cs="Segoe UI"/>
          <w:sz w:val="22"/>
          <w:szCs w:val="22"/>
        </w:rPr>
        <w:t>Drugge</w:t>
      </w:r>
      <w:proofErr w:type="spellEnd"/>
      <w:r w:rsidRPr="00797E6A">
        <w:rPr>
          <w:rStyle w:val="normaltextrun"/>
          <w:rFonts w:ascii="Garamond" w:hAnsi="Garamond" w:cs="Segoe UI"/>
          <w:sz w:val="22"/>
          <w:szCs w:val="22"/>
        </w:rPr>
        <w:t xml:space="preserve"> ED., Lehrman, SG., Chandy, D.  Hypoxic Burden and Continuous Positive Airway Pressure Requirements in Patients with Obstructive Sleep Apnea.  </w:t>
      </w:r>
      <w:r>
        <w:rPr>
          <w:rStyle w:val="normaltextrun"/>
          <w:rFonts w:ascii="Garamond" w:hAnsi="Garamond" w:cs="Segoe UI"/>
          <w:sz w:val="22"/>
          <w:szCs w:val="22"/>
        </w:rPr>
        <w:t>Poster w</w:t>
      </w:r>
      <w:r w:rsidRPr="00797E6A">
        <w:rPr>
          <w:rStyle w:val="normaltextrun"/>
          <w:rFonts w:ascii="Garamond" w:hAnsi="Garamond" w:cs="Segoe UI"/>
          <w:sz w:val="22"/>
          <w:szCs w:val="22"/>
        </w:rPr>
        <w:t>ill be presented in</w:t>
      </w:r>
      <w:r>
        <w:rPr>
          <w:rStyle w:val="normaltextrun"/>
          <w:rFonts w:ascii="Garamond" w:hAnsi="Garamond" w:cs="Segoe UI"/>
          <w:sz w:val="22"/>
          <w:szCs w:val="22"/>
        </w:rPr>
        <w:t xml:space="preserve"> </w:t>
      </w:r>
      <w:r w:rsidRPr="00797E6A">
        <w:rPr>
          <w:rStyle w:val="normaltextrun"/>
          <w:rFonts w:ascii="Garamond" w:hAnsi="Garamond" w:cs="Segoe UI"/>
          <w:sz w:val="22"/>
          <w:szCs w:val="22"/>
        </w:rPr>
        <w:t>American Thoracic Society</w:t>
      </w:r>
      <w:r>
        <w:rPr>
          <w:rStyle w:val="normaltextrun"/>
          <w:rFonts w:ascii="Garamond" w:hAnsi="Garamond" w:cs="Segoe UI"/>
          <w:sz w:val="22"/>
          <w:szCs w:val="22"/>
        </w:rPr>
        <w:t>. 2023 May.</w:t>
      </w:r>
    </w:p>
    <w:p w14:paraId="559D1D94" w14:textId="77777777" w:rsidR="00261C1F" w:rsidRDefault="00261C1F" w:rsidP="005A47F6">
      <w:pPr>
        <w:rPr>
          <w:rStyle w:val="normaltextrun"/>
          <w:rFonts w:ascii="Garamond" w:hAnsi="Garamond" w:cs="Segoe UI"/>
          <w:sz w:val="22"/>
          <w:szCs w:val="22"/>
        </w:rPr>
      </w:pPr>
    </w:p>
    <w:p w14:paraId="079A6EB8" w14:textId="2E446E0C" w:rsidR="00261C1F" w:rsidRPr="00261C1F" w:rsidRDefault="00261C1F" w:rsidP="005A47F6">
      <w:pPr>
        <w:rPr>
          <w:rStyle w:val="normaltextrun"/>
          <w:rFonts w:ascii="Garamond" w:hAnsi="Garamond" w:cs="Times New Roman"/>
          <w:sz w:val="22"/>
          <w:szCs w:val="22"/>
        </w:rPr>
      </w:pPr>
      <w:proofErr w:type="spellStart"/>
      <w:proofErr w:type="gramStart"/>
      <w:r w:rsidRPr="005A47F6">
        <w:rPr>
          <w:rFonts w:ascii="Garamond" w:hAnsi="Garamond"/>
          <w:b/>
          <w:bCs/>
          <w:sz w:val="22"/>
          <w:szCs w:val="22"/>
          <w:u w:val="single"/>
        </w:rPr>
        <w:t>Dey,S</w:t>
      </w:r>
      <w:proofErr w:type="spellEnd"/>
      <w:r w:rsidRPr="009B1AFB">
        <w:rPr>
          <w:rFonts w:ascii="Garamond" w:hAnsi="Garamond"/>
          <w:b/>
          <w:bCs/>
          <w:sz w:val="22"/>
          <w:szCs w:val="22"/>
        </w:rPr>
        <w:t>.</w:t>
      </w:r>
      <w:proofErr w:type="gramEnd"/>
      <w:r w:rsidRPr="009B1AFB">
        <w:rPr>
          <w:rFonts w:ascii="Garamond" w:hAnsi="Garamond"/>
          <w:b/>
          <w:bCs/>
          <w:sz w:val="22"/>
          <w:szCs w:val="22"/>
        </w:rPr>
        <w:t>,</w:t>
      </w:r>
      <w:r>
        <w:rPr>
          <w:rFonts w:ascii="Garamond" w:hAnsi="Garamond"/>
          <w:sz w:val="22"/>
          <w:szCs w:val="22"/>
        </w:rPr>
        <w:t xml:space="preserve"> </w:t>
      </w:r>
      <w:r w:rsidRPr="009036B1">
        <w:rPr>
          <w:rFonts w:ascii="Garamond" w:hAnsi="Garamond"/>
          <w:sz w:val="22"/>
          <w:szCs w:val="22"/>
        </w:rPr>
        <w:t>Sun, Eric., Frishman,</w:t>
      </w:r>
      <w:r w:rsidR="00FA288F">
        <w:rPr>
          <w:rFonts w:ascii="Garamond" w:hAnsi="Garamond"/>
          <w:sz w:val="22"/>
          <w:szCs w:val="22"/>
        </w:rPr>
        <w:t xml:space="preserve"> </w:t>
      </w:r>
      <w:r w:rsidRPr="009036B1">
        <w:rPr>
          <w:rFonts w:ascii="Garamond" w:hAnsi="Garamond"/>
          <w:sz w:val="22"/>
          <w:szCs w:val="22"/>
        </w:rPr>
        <w:t>W</w:t>
      </w:r>
      <w:r>
        <w:rPr>
          <w:rFonts w:ascii="Garamond" w:hAnsi="Garamond"/>
          <w:sz w:val="22"/>
          <w:szCs w:val="22"/>
        </w:rPr>
        <w:t>S</w:t>
      </w:r>
      <w:r w:rsidRPr="009036B1">
        <w:rPr>
          <w:rFonts w:ascii="Garamond" w:hAnsi="Garamond"/>
          <w:sz w:val="22"/>
          <w:szCs w:val="22"/>
        </w:rPr>
        <w:t>, Aronow, W</w:t>
      </w:r>
      <w:r>
        <w:rPr>
          <w:rFonts w:ascii="Garamond" w:hAnsi="Garamond"/>
          <w:sz w:val="22"/>
          <w:szCs w:val="22"/>
        </w:rPr>
        <w:t>S</w:t>
      </w:r>
      <w:r w:rsidRPr="009036B1">
        <w:rPr>
          <w:rFonts w:ascii="Garamond" w:hAnsi="Garamond"/>
          <w:sz w:val="22"/>
          <w:szCs w:val="22"/>
        </w:rPr>
        <w:t xml:space="preserve">.  </w:t>
      </w:r>
      <w:r w:rsidRPr="009036B1">
        <w:rPr>
          <w:rFonts w:ascii="Garamond" w:hAnsi="Garamond" w:cs="Times New Roman"/>
          <w:sz w:val="22"/>
          <w:szCs w:val="22"/>
        </w:rPr>
        <w:t>Sleep Disorders and Coronary Artery Disease</w:t>
      </w:r>
      <w:r w:rsidRPr="009036B1">
        <w:rPr>
          <w:rFonts w:ascii="Garamond" w:hAnsi="Garamond"/>
          <w:sz w:val="22"/>
          <w:szCs w:val="22"/>
        </w:rPr>
        <w:t>. Published in: Cardiology in review. 2022 Oct.</w:t>
      </w:r>
    </w:p>
    <w:p w14:paraId="00C1F469" w14:textId="2BCA0F5A" w:rsidR="00F7713E" w:rsidRDefault="00F7713E" w:rsidP="005A47F6">
      <w:pPr>
        <w:rPr>
          <w:rStyle w:val="normaltextrun"/>
          <w:rFonts w:ascii="Garamond" w:hAnsi="Garamond" w:cs="Segoe UI"/>
          <w:sz w:val="22"/>
          <w:szCs w:val="22"/>
        </w:rPr>
      </w:pPr>
    </w:p>
    <w:p w14:paraId="01BBB3CF" w14:textId="190935AC" w:rsidR="00F7713E" w:rsidRPr="009036B1" w:rsidRDefault="00F7713E" w:rsidP="005A47F6">
      <w:pPr>
        <w:rPr>
          <w:rStyle w:val="normaltextrun"/>
          <w:rFonts w:ascii="Garamond" w:hAnsi="Garamond" w:cs="Segoe UI"/>
          <w:sz w:val="22"/>
          <w:szCs w:val="22"/>
        </w:rPr>
      </w:pPr>
      <w:r w:rsidRPr="00F7713E">
        <w:rPr>
          <w:rStyle w:val="normaltextrun"/>
          <w:rFonts w:ascii="Garamond" w:hAnsi="Garamond" w:cs="Segoe UI"/>
          <w:sz w:val="22"/>
          <w:szCs w:val="22"/>
        </w:rPr>
        <w:t xml:space="preserve">Yaqoob, H, </w:t>
      </w:r>
      <w:r w:rsidRPr="00F7713E">
        <w:rPr>
          <w:rStyle w:val="normaltextrun"/>
          <w:rFonts w:ascii="Garamond" w:hAnsi="Garamond" w:cs="Segoe UI"/>
          <w:b/>
          <w:bCs/>
          <w:sz w:val="22"/>
          <w:szCs w:val="22"/>
          <w:u w:val="single"/>
        </w:rPr>
        <w:t>Dey, S</w:t>
      </w:r>
      <w:r w:rsidRPr="00F7713E">
        <w:rPr>
          <w:rStyle w:val="normaltextrun"/>
          <w:rFonts w:ascii="Garamond" w:hAnsi="Garamond" w:cs="Segoe UI"/>
          <w:sz w:val="22"/>
          <w:szCs w:val="22"/>
        </w:rPr>
        <w:t xml:space="preserve">., </w:t>
      </w:r>
      <w:proofErr w:type="spellStart"/>
      <w:r w:rsidRPr="00F7713E">
        <w:rPr>
          <w:rStyle w:val="normaltextrun"/>
          <w:rFonts w:ascii="Garamond" w:hAnsi="Garamond" w:cs="Segoe UI"/>
          <w:sz w:val="22"/>
          <w:szCs w:val="22"/>
        </w:rPr>
        <w:t>Pitaktong</w:t>
      </w:r>
      <w:proofErr w:type="spellEnd"/>
      <w:r w:rsidRPr="00F7713E">
        <w:rPr>
          <w:rStyle w:val="normaltextrun"/>
          <w:rFonts w:ascii="Garamond" w:hAnsi="Garamond" w:cs="Segoe UI"/>
          <w:sz w:val="22"/>
          <w:szCs w:val="22"/>
        </w:rPr>
        <w:t xml:space="preserve">, A., Henson, A., Arshad, A, Huang, L, Greenberg, D, Peneyra, D., Epelbaum, O., Chandy, D. </w:t>
      </w:r>
      <w:r w:rsidR="00E267F0" w:rsidRPr="00F7713E">
        <w:rPr>
          <w:rStyle w:val="normaltextrun"/>
          <w:rFonts w:ascii="Garamond" w:hAnsi="Garamond" w:cs="Segoe UI"/>
          <w:sz w:val="22"/>
          <w:szCs w:val="22"/>
        </w:rPr>
        <w:t>Association</w:t>
      </w:r>
      <w:r w:rsidRPr="00F7713E">
        <w:rPr>
          <w:rStyle w:val="normaltextrun"/>
          <w:rFonts w:ascii="Garamond" w:hAnsi="Garamond" w:cs="Segoe UI"/>
          <w:sz w:val="22"/>
          <w:szCs w:val="22"/>
        </w:rPr>
        <w:t xml:space="preserve"> between ethnicity and COVID-19 patients treated with extracorporeal membrane oxygenation.  Presented in Nashville Chest. 2022 Oct.</w:t>
      </w:r>
    </w:p>
    <w:p w14:paraId="2DBA6CAA" w14:textId="77777777" w:rsidR="001455CE" w:rsidRPr="007958BD" w:rsidRDefault="001455CE" w:rsidP="00B320E6">
      <w:pPr>
        <w:pStyle w:val="paragraph"/>
        <w:spacing w:before="0" w:beforeAutospacing="0" w:after="0" w:afterAutospacing="0"/>
        <w:ind w:right="360"/>
        <w:textAlignment w:val="baseline"/>
        <w:rPr>
          <w:rStyle w:val="normaltextrun"/>
          <w:rFonts w:ascii="Garamond" w:hAnsi="Garamond" w:cs="Segoe UI"/>
          <w:b/>
          <w:bCs/>
          <w:sz w:val="22"/>
          <w:szCs w:val="22"/>
          <w:u w:val="single"/>
        </w:rPr>
      </w:pPr>
    </w:p>
    <w:p w14:paraId="3E5A6879" w14:textId="5A233A92" w:rsidR="00B320E6" w:rsidRDefault="00B320E6" w:rsidP="00B320E6">
      <w:pPr>
        <w:pStyle w:val="paragraph"/>
        <w:spacing w:before="0" w:beforeAutospacing="0" w:after="0" w:afterAutospacing="0"/>
        <w:ind w:right="360"/>
        <w:textAlignment w:val="baseline"/>
        <w:rPr>
          <w:rStyle w:val="normaltextrun"/>
          <w:rFonts w:ascii="Garamond" w:hAnsi="Garamond" w:cs="Segoe UI"/>
          <w:sz w:val="22"/>
          <w:szCs w:val="22"/>
        </w:rPr>
      </w:pPr>
      <w:r w:rsidRPr="00F7713E">
        <w:rPr>
          <w:rStyle w:val="normaltextrun"/>
          <w:rFonts w:ascii="Garamond" w:hAnsi="Garamond" w:cs="Segoe UI"/>
          <w:b/>
          <w:bCs/>
          <w:sz w:val="22"/>
          <w:szCs w:val="22"/>
          <w:u w:val="single"/>
        </w:rPr>
        <w:t>Dey, S</w:t>
      </w:r>
      <w:r w:rsidRPr="009B1AFB">
        <w:rPr>
          <w:rStyle w:val="normaltextrun"/>
          <w:rFonts w:ascii="Garamond" w:hAnsi="Garamond" w:cs="Segoe UI"/>
          <w:sz w:val="22"/>
          <w:szCs w:val="22"/>
        </w:rPr>
        <w:t xml:space="preserve">, Fine, </w:t>
      </w:r>
      <w:r w:rsidR="00F7713E">
        <w:rPr>
          <w:rStyle w:val="normaltextrun"/>
          <w:rFonts w:ascii="Garamond" w:hAnsi="Garamond" w:cs="Segoe UI"/>
          <w:sz w:val="22"/>
          <w:szCs w:val="22"/>
        </w:rPr>
        <w:t>J</w:t>
      </w:r>
      <w:r w:rsidRPr="009B1AFB">
        <w:rPr>
          <w:rStyle w:val="normaltextrun"/>
          <w:rFonts w:ascii="Garamond" w:hAnsi="Garamond" w:cs="Segoe UI"/>
          <w:sz w:val="22"/>
          <w:szCs w:val="22"/>
        </w:rPr>
        <w:t>.  Effect of mobilization on the patients in Intensive care downgrade unit on AMPAC score and discharge disposition (poster).  Maine Osteopathic Association (MOA) Midwinter Symposium Research and Scholarship Forum, Portland, Maine (February 2019)</w:t>
      </w:r>
      <w:r w:rsidR="00A9794D">
        <w:rPr>
          <w:rStyle w:val="normaltextrun"/>
          <w:rFonts w:ascii="Garamond" w:hAnsi="Garamond" w:cs="Segoe UI"/>
          <w:sz w:val="22"/>
          <w:szCs w:val="22"/>
        </w:rPr>
        <w:t>.</w:t>
      </w:r>
    </w:p>
    <w:p w14:paraId="148ADF50" w14:textId="77777777" w:rsidR="00A9794D" w:rsidRDefault="00A9794D" w:rsidP="00B320E6">
      <w:pPr>
        <w:pStyle w:val="paragraph"/>
        <w:spacing w:before="0" w:beforeAutospacing="0" w:after="0" w:afterAutospacing="0"/>
        <w:ind w:right="360"/>
        <w:textAlignment w:val="baseline"/>
        <w:rPr>
          <w:rStyle w:val="normaltextrun"/>
          <w:rFonts w:ascii="Garamond" w:hAnsi="Garamond" w:cs="Segoe UI"/>
          <w:sz w:val="22"/>
          <w:szCs w:val="22"/>
        </w:rPr>
      </w:pPr>
    </w:p>
    <w:p w14:paraId="6BC9159B" w14:textId="1C4EC9C1" w:rsidR="00A9794D" w:rsidRDefault="00A9794D" w:rsidP="00B320E6">
      <w:pPr>
        <w:pStyle w:val="paragraph"/>
        <w:spacing w:before="0" w:beforeAutospacing="0" w:after="0" w:afterAutospacing="0"/>
        <w:ind w:right="360"/>
        <w:textAlignment w:val="baseline"/>
        <w:rPr>
          <w:rStyle w:val="normaltextrun"/>
          <w:rFonts w:ascii="Garamond" w:hAnsi="Garamond" w:cs="Segoe UI"/>
          <w:sz w:val="22"/>
          <w:szCs w:val="22"/>
        </w:rPr>
      </w:pPr>
    </w:p>
    <w:p w14:paraId="3EA277E0" w14:textId="77777777" w:rsidR="00F7713E" w:rsidRDefault="00F7713E" w:rsidP="001455CE">
      <w:pPr>
        <w:rPr>
          <w:rStyle w:val="normaltextrun"/>
          <w:rFonts w:ascii="Garamond" w:hAnsi="Garamond" w:cs="Segoe UI"/>
          <w:b/>
          <w:bCs/>
          <w:sz w:val="22"/>
          <w:szCs w:val="22"/>
          <w:u w:val="single"/>
        </w:rPr>
      </w:pPr>
    </w:p>
    <w:p w14:paraId="485AF0D9" w14:textId="77777777" w:rsidR="00F7713E" w:rsidRDefault="00F7713E" w:rsidP="001455CE">
      <w:pPr>
        <w:rPr>
          <w:rStyle w:val="normaltextrun"/>
          <w:rFonts w:ascii="Garamond" w:hAnsi="Garamond" w:cs="Segoe UI"/>
          <w:b/>
          <w:bCs/>
          <w:sz w:val="22"/>
          <w:szCs w:val="22"/>
          <w:u w:val="single"/>
        </w:rPr>
      </w:pPr>
    </w:p>
    <w:p w14:paraId="634A09E0" w14:textId="79DDADA1" w:rsidR="001455CE" w:rsidRPr="00000E01" w:rsidRDefault="001455CE" w:rsidP="001455CE">
      <w:pPr>
        <w:rPr>
          <w:rStyle w:val="eop"/>
          <w:rFonts w:ascii="Garamond" w:eastAsia="Times New Roman" w:hAnsi="Garamond" w:cs="Times New Roman"/>
          <w:sz w:val="22"/>
          <w:szCs w:val="22"/>
        </w:rPr>
      </w:pPr>
      <w:r w:rsidRPr="00460EC7">
        <w:rPr>
          <w:rStyle w:val="normaltextrun"/>
          <w:rFonts w:ascii="Garamond" w:hAnsi="Garamond" w:cs="Segoe UI"/>
          <w:b/>
          <w:bCs/>
          <w:sz w:val="22"/>
          <w:szCs w:val="22"/>
          <w:u w:val="single"/>
        </w:rPr>
        <w:t>AWARDS</w:t>
      </w:r>
    </w:p>
    <w:p w14:paraId="2A69B576" w14:textId="77777777" w:rsidR="001455CE" w:rsidRDefault="001455CE" w:rsidP="001455CE">
      <w:pPr>
        <w:pStyle w:val="paragraph"/>
        <w:spacing w:before="0" w:beforeAutospacing="0" w:after="0" w:afterAutospacing="0"/>
        <w:ind w:right="360"/>
        <w:textAlignment w:val="baseline"/>
        <w:rPr>
          <w:rFonts w:ascii="Garamond" w:hAnsi="Garamond"/>
          <w:bCs/>
          <w:sz w:val="22"/>
          <w:szCs w:val="22"/>
        </w:rPr>
      </w:pPr>
      <w:r>
        <w:rPr>
          <w:rFonts w:ascii="Garamond" w:hAnsi="Garamond"/>
          <w:b/>
          <w:sz w:val="22"/>
          <w:szCs w:val="22"/>
        </w:rPr>
        <w:t xml:space="preserve">University of New England College of Osteopathic Medicine, </w:t>
      </w:r>
      <w:r>
        <w:rPr>
          <w:rFonts w:ascii="Garamond" w:hAnsi="Garamond"/>
          <w:bCs/>
          <w:sz w:val="22"/>
          <w:szCs w:val="22"/>
        </w:rPr>
        <w:t>Biddeford, ME</w:t>
      </w:r>
    </w:p>
    <w:p w14:paraId="3463369A" w14:textId="77777777" w:rsidR="001455CE" w:rsidRPr="00FE4AAC" w:rsidRDefault="001455CE" w:rsidP="001455CE">
      <w:pPr>
        <w:pStyle w:val="paragraph"/>
        <w:numPr>
          <w:ilvl w:val="0"/>
          <w:numId w:val="29"/>
        </w:numPr>
        <w:spacing w:before="0" w:beforeAutospacing="0" w:after="0" w:afterAutospacing="0"/>
        <w:ind w:right="360"/>
        <w:textAlignment w:val="baseline"/>
        <w:rPr>
          <w:rFonts w:ascii="Garamond" w:hAnsi="Garamond"/>
          <w:bCs/>
          <w:sz w:val="22"/>
          <w:szCs w:val="22"/>
        </w:rPr>
      </w:pPr>
      <w:r>
        <w:rPr>
          <w:rFonts w:ascii="Garamond" w:hAnsi="Garamond"/>
          <w:bCs/>
          <w:sz w:val="22"/>
          <w:szCs w:val="22"/>
        </w:rPr>
        <w:t>Peter Morgaine Student Research fellowship, 2018</w:t>
      </w:r>
    </w:p>
    <w:p w14:paraId="5D327767" w14:textId="77777777" w:rsidR="001455CE" w:rsidRPr="00384372" w:rsidRDefault="001455CE" w:rsidP="001455CE">
      <w:pPr>
        <w:pStyle w:val="paragraph"/>
        <w:spacing w:before="0" w:beforeAutospacing="0" w:after="0" w:afterAutospacing="0"/>
        <w:ind w:right="360"/>
        <w:textAlignment w:val="baseline"/>
        <w:rPr>
          <w:rFonts w:ascii="Garamond" w:hAnsi="Garamond" w:cs="Segoe UI"/>
          <w:sz w:val="22"/>
          <w:szCs w:val="22"/>
        </w:rPr>
      </w:pPr>
      <w:r w:rsidRPr="00384372">
        <w:rPr>
          <w:rFonts w:ascii="Garamond" w:hAnsi="Garamond"/>
          <w:b/>
          <w:sz w:val="22"/>
          <w:szCs w:val="22"/>
        </w:rPr>
        <w:t>Stony Brook University</w:t>
      </w:r>
      <w:r w:rsidRPr="00384372">
        <w:rPr>
          <w:rFonts w:ascii="Garamond" w:hAnsi="Garamond"/>
          <w:sz w:val="22"/>
          <w:szCs w:val="22"/>
        </w:rPr>
        <w:t>, Stony Brook, NY</w:t>
      </w:r>
    </w:p>
    <w:p w14:paraId="741B92DD" w14:textId="604929CE" w:rsidR="001455CE" w:rsidRDefault="001455CE" w:rsidP="001455CE">
      <w:pPr>
        <w:pStyle w:val="ListParagraph"/>
        <w:numPr>
          <w:ilvl w:val="0"/>
          <w:numId w:val="22"/>
        </w:numPr>
        <w:rPr>
          <w:rFonts w:ascii="Garamond" w:hAnsi="Garamond"/>
          <w:sz w:val="22"/>
          <w:szCs w:val="22"/>
        </w:rPr>
      </w:pPr>
      <w:r w:rsidRPr="00384372">
        <w:rPr>
          <w:rFonts w:ascii="Garamond" w:hAnsi="Garamond"/>
          <w:sz w:val="22"/>
          <w:szCs w:val="22"/>
        </w:rPr>
        <w:t>Stony Brook University First Alumni Award, Stony Brook University Alumni Association, 2012</w:t>
      </w:r>
    </w:p>
    <w:p w14:paraId="71D5A311" w14:textId="28546BA7" w:rsidR="003B0D7F" w:rsidRDefault="003B0D7F" w:rsidP="003B0D7F">
      <w:pPr>
        <w:rPr>
          <w:rFonts w:ascii="Garamond" w:hAnsi="Garamond"/>
          <w:sz w:val="22"/>
          <w:szCs w:val="22"/>
        </w:rPr>
      </w:pPr>
    </w:p>
    <w:p w14:paraId="1CBE5C90" w14:textId="77777777" w:rsidR="003B0D7F" w:rsidRPr="00994067" w:rsidRDefault="003B0D7F" w:rsidP="003B0D7F">
      <w:pPr>
        <w:rPr>
          <w:rFonts w:ascii="Garamond" w:hAnsi="Garamond"/>
          <w:b/>
          <w:bCs/>
          <w:sz w:val="22"/>
          <w:szCs w:val="22"/>
          <w:u w:val="single"/>
        </w:rPr>
      </w:pPr>
      <w:r w:rsidRPr="00994067">
        <w:rPr>
          <w:rFonts w:ascii="Garamond" w:hAnsi="Garamond"/>
          <w:b/>
          <w:bCs/>
          <w:sz w:val="22"/>
          <w:szCs w:val="22"/>
          <w:u w:val="single"/>
        </w:rPr>
        <w:t>PROFESSIONAL ORGANIZATIONS</w:t>
      </w:r>
    </w:p>
    <w:p w14:paraId="4CB07C5F" w14:textId="77777777" w:rsidR="003B0D7F" w:rsidRPr="003B0D7F" w:rsidRDefault="003B0D7F" w:rsidP="003B0D7F">
      <w:pPr>
        <w:rPr>
          <w:rFonts w:ascii="Garamond" w:hAnsi="Garamond"/>
          <w:sz w:val="22"/>
          <w:szCs w:val="22"/>
        </w:rPr>
      </w:pPr>
      <w:r w:rsidRPr="003B0D7F">
        <w:rPr>
          <w:rFonts w:ascii="Garamond" w:hAnsi="Garamond"/>
          <w:sz w:val="22"/>
          <w:szCs w:val="22"/>
        </w:rPr>
        <w:t>American College of Physicians</w:t>
      </w:r>
    </w:p>
    <w:p w14:paraId="49B2BFCE" w14:textId="3047AE86" w:rsidR="003B0D7F" w:rsidRDefault="003B0D7F" w:rsidP="003B0D7F">
      <w:pPr>
        <w:rPr>
          <w:rFonts w:ascii="Garamond" w:hAnsi="Garamond"/>
          <w:sz w:val="22"/>
          <w:szCs w:val="22"/>
        </w:rPr>
      </w:pPr>
      <w:r w:rsidRPr="003B0D7F">
        <w:rPr>
          <w:rFonts w:ascii="Garamond" w:hAnsi="Garamond"/>
          <w:sz w:val="22"/>
          <w:szCs w:val="22"/>
        </w:rPr>
        <w:t>American Medical Association</w:t>
      </w:r>
    </w:p>
    <w:p w14:paraId="57E26FD1" w14:textId="77777777" w:rsidR="00F7713E" w:rsidRDefault="00F7713E" w:rsidP="00F7713E">
      <w:pPr>
        <w:pStyle w:val="paragraph"/>
        <w:spacing w:before="0" w:beforeAutospacing="0" w:after="0" w:afterAutospacing="0"/>
        <w:ind w:right="360"/>
        <w:textAlignment w:val="baseline"/>
        <w:rPr>
          <w:rFonts w:ascii="Garamond" w:hAnsi="Garamond" w:cs="Segoe UI"/>
          <w:b/>
          <w:sz w:val="22"/>
          <w:szCs w:val="22"/>
          <w:u w:val="single"/>
        </w:rPr>
      </w:pPr>
    </w:p>
    <w:p w14:paraId="001A4921" w14:textId="496C3963" w:rsidR="00F7713E" w:rsidRDefault="00F7713E" w:rsidP="00F7713E">
      <w:pPr>
        <w:pStyle w:val="paragraph"/>
        <w:spacing w:before="0" w:beforeAutospacing="0" w:after="0" w:afterAutospacing="0"/>
        <w:ind w:right="360"/>
        <w:textAlignment w:val="baseline"/>
        <w:rPr>
          <w:rFonts w:ascii="Garamond" w:hAnsi="Garamond" w:cs="Segoe UI"/>
          <w:b/>
          <w:sz w:val="22"/>
          <w:szCs w:val="22"/>
          <w:u w:val="single"/>
        </w:rPr>
      </w:pPr>
      <w:r w:rsidRPr="007958BD">
        <w:rPr>
          <w:rFonts w:ascii="Garamond" w:hAnsi="Garamond" w:cs="Segoe UI"/>
          <w:b/>
          <w:sz w:val="22"/>
          <w:szCs w:val="22"/>
          <w:u w:val="single"/>
        </w:rPr>
        <w:t>INTERESTS:</w:t>
      </w:r>
    </w:p>
    <w:p w14:paraId="214B8261" w14:textId="28FD8A45" w:rsidR="00F7713E" w:rsidRPr="00F7713E" w:rsidRDefault="00D5306F" w:rsidP="00F7713E">
      <w:pPr>
        <w:pStyle w:val="paragraph"/>
        <w:numPr>
          <w:ilvl w:val="0"/>
          <w:numId w:val="25"/>
        </w:numPr>
        <w:spacing w:before="0" w:beforeAutospacing="0" w:after="0" w:afterAutospacing="0"/>
        <w:ind w:right="360"/>
        <w:textAlignment w:val="baseline"/>
        <w:rPr>
          <w:rFonts w:ascii="Garamond" w:hAnsi="Garamond" w:cs="Segoe UI"/>
          <w:color w:val="000000" w:themeColor="text1"/>
          <w:sz w:val="22"/>
          <w:szCs w:val="22"/>
        </w:rPr>
      </w:pPr>
      <w:r w:rsidRPr="00F7713E">
        <w:rPr>
          <w:rFonts w:ascii="Garamond" w:hAnsi="Garamond" w:cs="Segoe UI"/>
          <w:color w:val="000000" w:themeColor="text1"/>
          <w:sz w:val="22"/>
          <w:szCs w:val="22"/>
        </w:rPr>
        <w:t>Weightlifting</w:t>
      </w:r>
    </w:p>
    <w:p w14:paraId="58395BA7" w14:textId="77777777" w:rsidR="00F7713E" w:rsidRPr="007958BD" w:rsidRDefault="00F7713E" w:rsidP="00F7713E">
      <w:pPr>
        <w:pStyle w:val="paragraph"/>
        <w:numPr>
          <w:ilvl w:val="0"/>
          <w:numId w:val="25"/>
        </w:numPr>
        <w:spacing w:before="0" w:beforeAutospacing="0" w:after="0" w:afterAutospacing="0"/>
        <w:ind w:right="360"/>
        <w:textAlignment w:val="baseline"/>
        <w:rPr>
          <w:rFonts w:ascii="Garamond" w:hAnsi="Garamond" w:cs="Segoe UI"/>
          <w:color w:val="000000" w:themeColor="text1"/>
          <w:sz w:val="22"/>
          <w:szCs w:val="22"/>
          <w:u w:val="single"/>
        </w:rPr>
      </w:pPr>
      <w:r>
        <w:rPr>
          <w:rFonts w:ascii="Garamond" w:hAnsi="Garamond" w:cs="Segoe UI"/>
          <w:color w:val="000000" w:themeColor="text1"/>
          <w:sz w:val="22"/>
          <w:szCs w:val="22"/>
        </w:rPr>
        <w:t>Standup Comedy</w:t>
      </w:r>
    </w:p>
    <w:p w14:paraId="19586AFF" w14:textId="77777777" w:rsidR="00F7713E" w:rsidRPr="009860F4" w:rsidRDefault="00F7713E" w:rsidP="00F7713E">
      <w:pPr>
        <w:pStyle w:val="paragraph"/>
        <w:numPr>
          <w:ilvl w:val="0"/>
          <w:numId w:val="25"/>
        </w:numPr>
        <w:spacing w:before="0" w:beforeAutospacing="0" w:after="0" w:afterAutospacing="0"/>
        <w:ind w:right="360"/>
        <w:textAlignment w:val="baseline"/>
        <w:rPr>
          <w:rFonts w:ascii="Garamond" w:hAnsi="Garamond" w:cs="Segoe UI"/>
          <w:color w:val="000000" w:themeColor="text1"/>
          <w:sz w:val="22"/>
          <w:szCs w:val="22"/>
          <w:u w:val="single"/>
        </w:rPr>
      </w:pPr>
      <w:r>
        <w:rPr>
          <w:rFonts w:ascii="Garamond" w:hAnsi="Garamond" w:cs="Segoe UI"/>
          <w:color w:val="000000" w:themeColor="text1"/>
          <w:sz w:val="22"/>
          <w:szCs w:val="22"/>
        </w:rPr>
        <w:t>Cooking</w:t>
      </w:r>
    </w:p>
    <w:p w14:paraId="700D660A" w14:textId="77777777" w:rsidR="00F7713E" w:rsidRPr="007958BD" w:rsidRDefault="00F7713E" w:rsidP="00F7713E">
      <w:pPr>
        <w:pStyle w:val="paragraph"/>
        <w:numPr>
          <w:ilvl w:val="0"/>
          <w:numId w:val="25"/>
        </w:numPr>
        <w:spacing w:before="0" w:beforeAutospacing="0" w:after="0" w:afterAutospacing="0"/>
        <w:ind w:right="360"/>
        <w:textAlignment w:val="baseline"/>
        <w:rPr>
          <w:rFonts w:ascii="Garamond" w:hAnsi="Garamond" w:cs="Segoe UI"/>
          <w:color w:val="000000" w:themeColor="text1"/>
          <w:sz w:val="22"/>
          <w:szCs w:val="22"/>
          <w:u w:val="single"/>
        </w:rPr>
      </w:pPr>
      <w:r>
        <w:rPr>
          <w:rFonts w:ascii="Garamond" w:hAnsi="Garamond" w:cs="Segoe UI"/>
          <w:color w:val="000000" w:themeColor="text1"/>
          <w:sz w:val="22"/>
          <w:szCs w:val="22"/>
        </w:rPr>
        <w:t xml:space="preserve">Playing Ukulele </w:t>
      </w:r>
    </w:p>
    <w:p w14:paraId="48FF2AD0" w14:textId="77777777" w:rsidR="00F7713E" w:rsidRDefault="00F7713E" w:rsidP="003B0D7F">
      <w:pPr>
        <w:rPr>
          <w:rFonts w:ascii="Garamond" w:hAnsi="Garamond"/>
          <w:sz w:val="22"/>
          <w:szCs w:val="22"/>
        </w:rPr>
      </w:pPr>
    </w:p>
    <w:p w14:paraId="484008C1" w14:textId="5B9CA70F" w:rsidR="00F7713E" w:rsidRDefault="00F7713E" w:rsidP="003B0D7F">
      <w:pPr>
        <w:rPr>
          <w:rFonts w:ascii="Garamond" w:hAnsi="Garamond"/>
          <w:sz w:val="22"/>
          <w:szCs w:val="22"/>
        </w:rPr>
      </w:pPr>
    </w:p>
    <w:p w14:paraId="23C1C736" w14:textId="28D26EB7" w:rsidR="00F7713E" w:rsidRPr="003B0D7F" w:rsidRDefault="00F7713E" w:rsidP="003B0D7F">
      <w:pPr>
        <w:rPr>
          <w:rFonts w:ascii="Garamond" w:hAnsi="Garamond"/>
          <w:sz w:val="22"/>
          <w:szCs w:val="22"/>
        </w:rPr>
      </w:pPr>
    </w:p>
    <w:p w14:paraId="2E4334B7" w14:textId="77777777" w:rsidR="001455CE" w:rsidRPr="007960A4" w:rsidRDefault="001455CE" w:rsidP="00B320E6">
      <w:pPr>
        <w:pStyle w:val="paragraph"/>
        <w:spacing w:before="0" w:beforeAutospacing="0" w:after="0" w:afterAutospacing="0"/>
        <w:ind w:right="360"/>
        <w:textAlignment w:val="baseline"/>
        <w:rPr>
          <w:rFonts w:eastAsia="Times New Roman"/>
        </w:rPr>
      </w:pPr>
    </w:p>
    <w:p w14:paraId="2D66BA35" w14:textId="77777777" w:rsidR="00B320E6" w:rsidRDefault="00B320E6" w:rsidP="00B320E6">
      <w:pPr>
        <w:pStyle w:val="paragraph"/>
        <w:spacing w:before="0" w:beforeAutospacing="0" w:after="0" w:afterAutospacing="0"/>
        <w:ind w:right="360"/>
        <w:textAlignment w:val="baseline"/>
        <w:rPr>
          <w:rFonts w:ascii="Garamond" w:eastAsia="Times New Roman" w:hAnsi="Garamond"/>
          <w:sz w:val="22"/>
          <w:szCs w:val="22"/>
        </w:rPr>
      </w:pPr>
    </w:p>
    <w:p w14:paraId="588DD365" w14:textId="0F8B5794" w:rsidR="00B320E6" w:rsidRPr="00F7713E" w:rsidRDefault="003F12B8" w:rsidP="00B320E6">
      <w:pPr>
        <w:rPr>
          <w:rFonts w:ascii="Garamond" w:hAnsi="Garamond" w:cs="Segoe UI"/>
          <w:b/>
          <w:bCs/>
          <w:sz w:val="22"/>
          <w:szCs w:val="22"/>
          <w:u w:val="single"/>
        </w:rPr>
      </w:pPr>
      <w:r>
        <w:rPr>
          <w:rStyle w:val="normaltextrun"/>
          <w:rFonts w:ascii="Garamond" w:hAnsi="Garamond" w:cs="Segoe UI"/>
          <w:b/>
          <w:bCs/>
          <w:sz w:val="22"/>
          <w:szCs w:val="22"/>
          <w:u w:val="single"/>
        </w:rPr>
        <w:br w:type="page"/>
      </w:r>
    </w:p>
    <w:p w14:paraId="1975CEF5" w14:textId="77777777" w:rsidR="007B7938" w:rsidRPr="00ED2FB0" w:rsidRDefault="007B7938" w:rsidP="00B320E6">
      <w:pPr>
        <w:pStyle w:val="ListParagraph"/>
        <w:spacing w:after="120"/>
        <w:ind w:left="1080"/>
        <w:rPr>
          <w:rStyle w:val="normaltextrun"/>
          <w:rFonts w:ascii="Garamond" w:hAnsi="Garamond"/>
          <w:sz w:val="22"/>
          <w:szCs w:val="22"/>
        </w:rPr>
      </w:pPr>
    </w:p>
    <w:p w14:paraId="636C20E9" w14:textId="77777777" w:rsidR="00253370" w:rsidRDefault="00253370" w:rsidP="007E1BC1">
      <w:pPr>
        <w:pStyle w:val="paragraph"/>
        <w:spacing w:before="0" w:beforeAutospacing="0" w:after="0" w:afterAutospacing="0"/>
        <w:ind w:right="360"/>
        <w:textAlignment w:val="baseline"/>
        <w:rPr>
          <w:rStyle w:val="normaltextrun"/>
          <w:rFonts w:ascii="Garamond" w:hAnsi="Garamond" w:cs="Segoe UI"/>
          <w:b/>
          <w:bCs/>
          <w:sz w:val="22"/>
          <w:szCs w:val="22"/>
        </w:rPr>
      </w:pPr>
    </w:p>
    <w:p w14:paraId="06569438" w14:textId="77777777" w:rsidR="0061491F" w:rsidRDefault="0061491F" w:rsidP="0061491F">
      <w:pPr>
        <w:pStyle w:val="paragraph"/>
        <w:spacing w:before="0" w:beforeAutospacing="0" w:after="0" w:afterAutospacing="0"/>
        <w:ind w:right="360"/>
        <w:textAlignment w:val="baseline"/>
        <w:rPr>
          <w:rStyle w:val="eop"/>
          <w:rFonts w:ascii="Garamond" w:hAnsi="Garamond" w:cs="Segoe UI"/>
          <w:sz w:val="22"/>
          <w:szCs w:val="22"/>
        </w:rPr>
      </w:pPr>
    </w:p>
    <w:p w14:paraId="37D6F01B" w14:textId="77777777" w:rsidR="0061491F" w:rsidRDefault="0061491F" w:rsidP="0061491F">
      <w:pPr>
        <w:pStyle w:val="paragraph"/>
        <w:spacing w:before="0" w:beforeAutospacing="0" w:after="0" w:afterAutospacing="0"/>
        <w:ind w:right="360"/>
        <w:textAlignment w:val="baseline"/>
        <w:rPr>
          <w:rStyle w:val="eop"/>
          <w:rFonts w:ascii="Garamond" w:hAnsi="Garamond" w:cs="Segoe UI"/>
          <w:sz w:val="22"/>
          <w:szCs w:val="22"/>
        </w:rPr>
      </w:pPr>
    </w:p>
    <w:p w14:paraId="52BF1A43" w14:textId="6ED7023F" w:rsidR="00FE4AAC" w:rsidRPr="0061491F" w:rsidRDefault="00FE4AAC" w:rsidP="0061491F">
      <w:pPr>
        <w:pStyle w:val="paragraph"/>
        <w:spacing w:before="0" w:beforeAutospacing="0" w:after="0" w:afterAutospacing="0"/>
        <w:ind w:right="360"/>
        <w:textAlignment w:val="baseline"/>
        <w:rPr>
          <w:rFonts w:ascii="Garamond" w:hAnsi="Garamond" w:cs="Segoe UI"/>
          <w:sz w:val="22"/>
          <w:szCs w:val="22"/>
        </w:rPr>
      </w:pPr>
    </w:p>
    <w:sectPr w:rsidR="00FE4AAC" w:rsidRPr="0061491F" w:rsidSect="00A131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DA37" w14:textId="77777777" w:rsidR="00EA5A5D" w:rsidRDefault="00EA5A5D" w:rsidP="007E1BC1">
      <w:r>
        <w:separator/>
      </w:r>
    </w:p>
  </w:endnote>
  <w:endnote w:type="continuationSeparator" w:id="0">
    <w:p w14:paraId="58271CDB" w14:textId="77777777" w:rsidR="00EA5A5D" w:rsidRDefault="00EA5A5D" w:rsidP="007E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019642"/>
      <w:docPartObj>
        <w:docPartGallery w:val="Page Numbers (Bottom of Page)"/>
        <w:docPartUnique/>
      </w:docPartObj>
    </w:sdtPr>
    <w:sdtEndPr>
      <w:rPr>
        <w:noProof/>
      </w:rPr>
    </w:sdtEndPr>
    <w:sdtContent>
      <w:p w14:paraId="2CDB1C52" w14:textId="043DA815" w:rsidR="00591C79" w:rsidRDefault="00591C7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77DB5B8" w14:textId="77777777" w:rsidR="00591C79" w:rsidRDefault="00591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3172" w14:textId="77777777" w:rsidR="00EA5A5D" w:rsidRDefault="00EA5A5D" w:rsidP="007E1BC1">
      <w:r>
        <w:separator/>
      </w:r>
    </w:p>
  </w:footnote>
  <w:footnote w:type="continuationSeparator" w:id="0">
    <w:p w14:paraId="02982B20" w14:textId="77777777" w:rsidR="00EA5A5D" w:rsidRDefault="00EA5A5D" w:rsidP="007E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6DC0" w14:textId="77777777" w:rsidR="007E1BC1" w:rsidRDefault="00B57073">
    <w:pPr>
      <w:pStyle w:val="Header"/>
    </w:pPr>
    <w:r>
      <w:rPr>
        <w:rFonts w:ascii="Times New Roman" w:hAnsi="Times New Roman" w:cs="Times New Roman"/>
        <w:i/>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1E0"/>
    <w:multiLevelType w:val="hybridMultilevel"/>
    <w:tmpl w:val="56485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54C83"/>
    <w:multiLevelType w:val="multilevel"/>
    <w:tmpl w:val="E8EC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D608C"/>
    <w:multiLevelType w:val="multilevel"/>
    <w:tmpl w:val="4EC2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10FFB"/>
    <w:multiLevelType w:val="hybridMultilevel"/>
    <w:tmpl w:val="95FEC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85AE9"/>
    <w:multiLevelType w:val="multilevel"/>
    <w:tmpl w:val="DAC4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812C2"/>
    <w:multiLevelType w:val="hybridMultilevel"/>
    <w:tmpl w:val="7C00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23086"/>
    <w:multiLevelType w:val="multilevel"/>
    <w:tmpl w:val="998E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916C06"/>
    <w:multiLevelType w:val="multilevel"/>
    <w:tmpl w:val="C76C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502D0D"/>
    <w:multiLevelType w:val="hybridMultilevel"/>
    <w:tmpl w:val="48B48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935BF6"/>
    <w:multiLevelType w:val="multilevel"/>
    <w:tmpl w:val="76C0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CD1AD8"/>
    <w:multiLevelType w:val="hybridMultilevel"/>
    <w:tmpl w:val="D894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B3551"/>
    <w:multiLevelType w:val="multilevel"/>
    <w:tmpl w:val="46C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AF769E"/>
    <w:multiLevelType w:val="multilevel"/>
    <w:tmpl w:val="E00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056F38"/>
    <w:multiLevelType w:val="hybridMultilevel"/>
    <w:tmpl w:val="FBFA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23F29"/>
    <w:multiLevelType w:val="multilevel"/>
    <w:tmpl w:val="6DEE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BE5CD2"/>
    <w:multiLevelType w:val="multilevel"/>
    <w:tmpl w:val="3A8E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204A4A"/>
    <w:multiLevelType w:val="multilevel"/>
    <w:tmpl w:val="9528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3C1E95"/>
    <w:multiLevelType w:val="hybridMultilevel"/>
    <w:tmpl w:val="E33E5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0B0335"/>
    <w:multiLevelType w:val="multilevel"/>
    <w:tmpl w:val="8A1A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3738C7"/>
    <w:multiLevelType w:val="multilevel"/>
    <w:tmpl w:val="F2B4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360FD"/>
    <w:multiLevelType w:val="multilevel"/>
    <w:tmpl w:val="2CF0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D01642"/>
    <w:multiLevelType w:val="multilevel"/>
    <w:tmpl w:val="1326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E566D1"/>
    <w:multiLevelType w:val="hybridMultilevel"/>
    <w:tmpl w:val="5240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F12A2"/>
    <w:multiLevelType w:val="hybridMultilevel"/>
    <w:tmpl w:val="8728A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6D4762"/>
    <w:multiLevelType w:val="hybridMultilevel"/>
    <w:tmpl w:val="7644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B0F39"/>
    <w:multiLevelType w:val="hybridMultilevel"/>
    <w:tmpl w:val="6D00FC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66995B69"/>
    <w:multiLevelType w:val="hybridMultilevel"/>
    <w:tmpl w:val="56FC6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7573BF"/>
    <w:multiLevelType w:val="hybridMultilevel"/>
    <w:tmpl w:val="69D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5589A"/>
    <w:multiLevelType w:val="multilevel"/>
    <w:tmpl w:val="B9BA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4F7A24"/>
    <w:multiLevelType w:val="multilevel"/>
    <w:tmpl w:val="FC96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A60728"/>
    <w:multiLevelType w:val="multilevel"/>
    <w:tmpl w:val="78E2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C81ADE"/>
    <w:multiLevelType w:val="multilevel"/>
    <w:tmpl w:val="E314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6479503">
    <w:abstractNumId w:val="16"/>
  </w:num>
  <w:num w:numId="2" w16cid:durableId="1080979039">
    <w:abstractNumId w:val="6"/>
  </w:num>
  <w:num w:numId="3" w16cid:durableId="448397835">
    <w:abstractNumId w:val="4"/>
  </w:num>
  <w:num w:numId="4" w16cid:durableId="1284843232">
    <w:abstractNumId w:val="30"/>
  </w:num>
  <w:num w:numId="5" w16cid:durableId="1320889029">
    <w:abstractNumId w:val="31"/>
  </w:num>
  <w:num w:numId="6" w16cid:durableId="619266933">
    <w:abstractNumId w:val="28"/>
  </w:num>
  <w:num w:numId="7" w16cid:durableId="2127501243">
    <w:abstractNumId w:val="1"/>
  </w:num>
  <w:num w:numId="8" w16cid:durableId="1407217366">
    <w:abstractNumId w:val="7"/>
  </w:num>
  <w:num w:numId="9" w16cid:durableId="385687239">
    <w:abstractNumId w:val="20"/>
  </w:num>
  <w:num w:numId="10" w16cid:durableId="1512797771">
    <w:abstractNumId w:val="29"/>
  </w:num>
  <w:num w:numId="11" w16cid:durableId="789785848">
    <w:abstractNumId w:val="12"/>
  </w:num>
  <w:num w:numId="12" w16cid:durableId="2067534520">
    <w:abstractNumId w:val="14"/>
  </w:num>
  <w:num w:numId="13" w16cid:durableId="949318024">
    <w:abstractNumId w:val="9"/>
  </w:num>
  <w:num w:numId="14" w16cid:durableId="1297878537">
    <w:abstractNumId w:val="15"/>
  </w:num>
  <w:num w:numId="15" w16cid:durableId="766661813">
    <w:abstractNumId w:val="21"/>
  </w:num>
  <w:num w:numId="16" w16cid:durableId="735739222">
    <w:abstractNumId w:val="11"/>
  </w:num>
  <w:num w:numId="17" w16cid:durableId="1155990387">
    <w:abstractNumId w:val="19"/>
  </w:num>
  <w:num w:numId="18" w16cid:durableId="2048480448">
    <w:abstractNumId w:val="2"/>
  </w:num>
  <w:num w:numId="19" w16cid:durableId="2059743429">
    <w:abstractNumId w:val="18"/>
  </w:num>
  <w:num w:numId="20" w16cid:durableId="1158574654">
    <w:abstractNumId w:val="0"/>
  </w:num>
  <w:num w:numId="21" w16cid:durableId="1375960819">
    <w:abstractNumId w:val="8"/>
  </w:num>
  <w:num w:numId="22" w16cid:durableId="1524708104">
    <w:abstractNumId w:val="13"/>
  </w:num>
  <w:num w:numId="23" w16cid:durableId="199897317">
    <w:abstractNumId w:val="3"/>
  </w:num>
  <w:num w:numId="24" w16cid:durableId="2124566708">
    <w:abstractNumId w:val="17"/>
  </w:num>
  <w:num w:numId="25" w16cid:durableId="558368850">
    <w:abstractNumId w:val="23"/>
  </w:num>
  <w:num w:numId="26" w16cid:durableId="1418557357">
    <w:abstractNumId w:val="26"/>
  </w:num>
  <w:num w:numId="27" w16cid:durableId="25984405">
    <w:abstractNumId w:val="24"/>
  </w:num>
  <w:num w:numId="28" w16cid:durableId="351108227">
    <w:abstractNumId w:val="10"/>
  </w:num>
  <w:num w:numId="29" w16cid:durableId="545677398">
    <w:abstractNumId w:val="27"/>
  </w:num>
  <w:num w:numId="30" w16cid:durableId="1442453595">
    <w:abstractNumId w:val="22"/>
  </w:num>
  <w:num w:numId="31" w16cid:durableId="714040381">
    <w:abstractNumId w:val="25"/>
  </w:num>
  <w:num w:numId="32" w16cid:durableId="38673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A5"/>
    <w:rsid w:val="00000E01"/>
    <w:rsid w:val="00042132"/>
    <w:rsid w:val="00060F78"/>
    <w:rsid w:val="000C4BB4"/>
    <w:rsid w:val="000D1F89"/>
    <w:rsid w:val="000E72FA"/>
    <w:rsid w:val="001003F1"/>
    <w:rsid w:val="00115D61"/>
    <w:rsid w:val="001455CE"/>
    <w:rsid w:val="00147949"/>
    <w:rsid w:val="001507AB"/>
    <w:rsid w:val="001540F6"/>
    <w:rsid w:val="00162EE5"/>
    <w:rsid w:val="001849DE"/>
    <w:rsid w:val="00184BA9"/>
    <w:rsid w:val="001965ED"/>
    <w:rsid w:val="00197F88"/>
    <w:rsid w:val="001A0E2C"/>
    <w:rsid w:val="001C3D0C"/>
    <w:rsid w:val="001E3FF4"/>
    <w:rsid w:val="001F0DCE"/>
    <w:rsid w:val="00212589"/>
    <w:rsid w:val="00225992"/>
    <w:rsid w:val="00251DE9"/>
    <w:rsid w:val="00253370"/>
    <w:rsid w:val="00260C95"/>
    <w:rsid w:val="00261C1F"/>
    <w:rsid w:val="002B61F5"/>
    <w:rsid w:val="003159AC"/>
    <w:rsid w:val="0034553D"/>
    <w:rsid w:val="003773C1"/>
    <w:rsid w:val="00384372"/>
    <w:rsid w:val="0039384B"/>
    <w:rsid w:val="003B0D7F"/>
    <w:rsid w:val="003B628B"/>
    <w:rsid w:val="003D21A2"/>
    <w:rsid w:val="003F0516"/>
    <w:rsid w:val="003F12B8"/>
    <w:rsid w:val="00460EC7"/>
    <w:rsid w:val="00481A4E"/>
    <w:rsid w:val="0048261F"/>
    <w:rsid w:val="004D5DD5"/>
    <w:rsid w:val="004D7F3F"/>
    <w:rsid w:val="004E17F1"/>
    <w:rsid w:val="00514474"/>
    <w:rsid w:val="005215A9"/>
    <w:rsid w:val="00560649"/>
    <w:rsid w:val="00585B6B"/>
    <w:rsid w:val="00591C79"/>
    <w:rsid w:val="00592286"/>
    <w:rsid w:val="005A47F6"/>
    <w:rsid w:val="005A7D68"/>
    <w:rsid w:val="0061491F"/>
    <w:rsid w:val="00694867"/>
    <w:rsid w:val="006A6AC3"/>
    <w:rsid w:val="006A6DD7"/>
    <w:rsid w:val="006C0CBA"/>
    <w:rsid w:val="006C2EC2"/>
    <w:rsid w:val="006C3930"/>
    <w:rsid w:val="006C476D"/>
    <w:rsid w:val="006E6884"/>
    <w:rsid w:val="00740752"/>
    <w:rsid w:val="00771D3F"/>
    <w:rsid w:val="007958BD"/>
    <w:rsid w:val="007960A4"/>
    <w:rsid w:val="00797E6A"/>
    <w:rsid w:val="007B208D"/>
    <w:rsid w:val="007B7938"/>
    <w:rsid w:val="007D1880"/>
    <w:rsid w:val="007E1BC1"/>
    <w:rsid w:val="008740A5"/>
    <w:rsid w:val="0088086A"/>
    <w:rsid w:val="008810BC"/>
    <w:rsid w:val="00894ACE"/>
    <w:rsid w:val="008B4594"/>
    <w:rsid w:val="008B50FD"/>
    <w:rsid w:val="008D2EF1"/>
    <w:rsid w:val="008F1D43"/>
    <w:rsid w:val="009036B1"/>
    <w:rsid w:val="009273C4"/>
    <w:rsid w:val="009860F4"/>
    <w:rsid w:val="00994067"/>
    <w:rsid w:val="009A7A26"/>
    <w:rsid w:val="009B1AFB"/>
    <w:rsid w:val="009B2EE9"/>
    <w:rsid w:val="009E74DD"/>
    <w:rsid w:val="009F3F88"/>
    <w:rsid w:val="00A1310F"/>
    <w:rsid w:val="00A47650"/>
    <w:rsid w:val="00A66F47"/>
    <w:rsid w:val="00A67485"/>
    <w:rsid w:val="00A74E37"/>
    <w:rsid w:val="00A875DF"/>
    <w:rsid w:val="00A9794D"/>
    <w:rsid w:val="00AB5F6F"/>
    <w:rsid w:val="00AC4DF5"/>
    <w:rsid w:val="00AF4628"/>
    <w:rsid w:val="00B320E6"/>
    <w:rsid w:val="00B329DB"/>
    <w:rsid w:val="00B57073"/>
    <w:rsid w:val="00B67BD8"/>
    <w:rsid w:val="00B72638"/>
    <w:rsid w:val="00B81AEA"/>
    <w:rsid w:val="00BA6414"/>
    <w:rsid w:val="00BC071F"/>
    <w:rsid w:val="00BF409F"/>
    <w:rsid w:val="00C45B50"/>
    <w:rsid w:val="00CB42C1"/>
    <w:rsid w:val="00CC1F64"/>
    <w:rsid w:val="00CD33B1"/>
    <w:rsid w:val="00CE6CE6"/>
    <w:rsid w:val="00CF2727"/>
    <w:rsid w:val="00CF63AB"/>
    <w:rsid w:val="00D05F3C"/>
    <w:rsid w:val="00D47FFC"/>
    <w:rsid w:val="00D5306F"/>
    <w:rsid w:val="00D7037A"/>
    <w:rsid w:val="00DE1AC4"/>
    <w:rsid w:val="00E267F0"/>
    <w:rsid w:val="00E47532"/>
    <w:rsid w:val="00E5708F"/>
    <w:rsid w:val="00EA5A5D"/>
    <w:rsid w:val="00EB4F1B"/>
    <w:rsid w:val="00ED2FB0"/>
    <w:rsid w:val="00ED5C81"/>
    <w:rsid w:val="00EE2491"/>
    <w:rsid w:val="00F568AD"/>
    <w:rsid w:val="00F6215D"/>
    <w:rsid w:val="00F7713E"/>
    <w:rsid w:val="00F95A03"/>
    <w:rsid w:val="00FA288F"/>
    <w:rsid w:val="00FA583F"/>
    <w:rsid w:val="00FC7D0E"/>
    <w:rsid w:val="00FE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D511D"/>
  <w15:docId w15:val="{DBCE7752-C1D0-CE4B-8EF0-FA906AFC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2C"/>
  </w:style>
  <w:style w:type="paragraph" w:styleId="Heading1">
    <w:name w:val="heading 1"/>
    <w:basedOn w:val="Normal"/>
    <w:link w:val="Heading1Char"/>
    <w:uiPriority w:val="9"/>
    <w:qFormat/>
    <w:rsid w:val="001455C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40A5"/>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8740A5"/>
  </w:style>
  <w:style w:type="character" w:customStyle="1" w:styleId="eop">
    <w:name w:val="eop"/>
    <w:basedOn w:val="DefaultParagraphFont"/>
    <w:rsid w:val="008740A5"/>
  </w:style>
  <w:style w:type="paragraph" w:styleId="ListParagraph">
    <w:name w:val="List Paragraph"/>
    <w:basedOn w:val="Normal"/>
    <w:uiPriority w:val="34"/>
    <w:qFormat/>
    <w:rsid w:val="008740A5"/>
    <w:pPr>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E1BC1"/>
    <w:pPr>
      <w:tabs>
        <w:tab w:val="center" w:pos="4680"/>
        <w:tab w:val="right" w:pos="9360"/>
      </w:tabs>
    </w:pPr>
  </w:style>
  <w:style w:type="character" w:customStyle="1" w:styleId="HeaderChar">
    <w:name w:val="Header Char"/>
    <w:basedOn w:val="DefaultParagraphFont"/>
    <w:link w:val="Header"/>
    <w:uiPriority w:val="99"/>
    <w:rsid w:val="007E1BC1"/>
  </w:style>
  <w:style w:type="paragraph" w:styleId="Footer">
    <w:name w:val="footer"/>
    <w:basedOn w:val="Normal"/>
    <w:link w:val="FooterChar"/>
    <w:uiPriority w:val="99"/>
    <w:unhideWhenUsed/>
    <w:rsid w:val="007E1BC1"/>
    <w:pPr>
      <w:tabs>
        <w:tab w:val="center" w:pos="4680"/>
        <w:tab w:val="right" w:pos="9360"/>
      </w:tabs>
    </w:pPr>
  </w:style>
  <w:style w:type="character" w:customStyle="1" w:styleId="FooterChar">
    <w:name w:val="Footer Char"/>
    <w:basedOn w:val="DefaultParagraphFont"/>
    <w:link w:val="Footer"/>
    <w:uiPriority w:val="99"/>
    <w:rsid w:val="007E1BC1"/>
  </w:style>
  <w:style w:type="character" w:styleId="Emphasis">
    <w:name w:val="Emphasis"/>
    <w:basedOn w:val="DefaultParagraphFont"/>
    <w:uiPriority w:val="20"/>
    <w:qFormat/>
    <w:rsid w:val="003159AC"/>
    <w:rPr>
      <w:b/>
      <w:bCs/>
      <w:i w:val="0"/>
      <w:iCs w:val="0"/>
    </w:rPr>
  </w:style>
  <w:style w:type="character" w:customStyle="1" w:styleId="st1">
    <w:name w:val="st1"/>
    <w:basedOn w:val="DefaultParagraphFont"/>
    <w:rsid w:val="003159AC"/>
  </w:style>
  <w:style w:type="character" w:customStyle="1" w:styleId="mark3riloy5ex">
    <w:name w:val="mark3riloy5ex"/>
    <w:basedOn w:val="DefaultParagraphFont"/>
    <w:rsid w:val="006E6884"/>
  </w:style>
  <w:style w:type="paragraph" w:styleId="BalloonText">
    <w:name w:val="Balloon Text"/>
    <w:basedOn w:val="Normal"/>
    <w:link w:val="BalloonTextChar"/>
    <w:uiPriority w:val="99"/>
    <w:semiHidden/>
    <w:unhideWhenUsed/>
    <w:rsid w:val="009860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60F4"/>
    <w:rPr>
      <w:rFonts w:ascii="Times New Roman" w:hAnsi="Times New Roman" w:cs="Times New Roman"/>
      <w:sz w:val="18"/>
      <w:szCs w:val="18"/>
    </w:rPr>
  </w:style>
  <w:style w:type="character" w:styleId="Hyperlink">
    <w:name w:val="Hyperlink"/>
    <w:basedOn w:val="DefaultParagraphFont"/>
    <w:uiPriority w:val="99"/>
    <w:unhideWhenUsed/>
    <w:rsid w:val="006C3930"/>
    <w:rPr>
      <w:color w:val="0563C1" w:themeColor="hyperlink"/>
      <w:u w:val="single"/>
    </w:rPr>
  </w:style>
  <w:style w:type="character" w:styleId="UnresolvedMention">
    <w:name w:val="Unresolved Mention"/>
    <w:basedOn w:val="DefaultParagraphFont"/>
    <w:uiPriority w:val="99"/>
    <w:semiHidden/>
    <w:unhideWhenUsed/>
    <w:rsid w:val="006C3930"/>
    <w:rPr>
      <w:color w:val="605E5C"/>
      <w:shd w:val="clear" w:color="auto" w:fill="E1DFDD"/>
    </w:rPr>
  </w:style>
  <w:style w:type="character" w:customStyle="1" w:styleId="Heading1Char">
    <w:name w:val="Heading 1 Char"/>
    <w:basedOn w:val="DefaultParagraphFont"/>
    <w:link w:val="Heading1"/>
    <w:uiPriority w:val="9"/>
    <w:rsid w:val="001455CE"/>
    <w:rPr>
      <w:rFonts w:ascii="Times New Roman" w:eastAsia="Times New Roman" w:hAnsi="Times New Roman" w:cs="Times New Roman"/>
      <w:b/>
      <w:bCs/>
      <w:kern w:val="36"/>
      <w:sz w:val="48"/>
      <w:szCs w:val="48"/>
    </w:rPr>
  </w:style>
  <w:style w:type="character" w:customStyle="1" w:styleId="ej-keyword">
    <w:name w:val="ej-keyword"/>
    <w:basedOn w:val="DefaultParagraphFont"/>
    <w:rsid w:val="00145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2494">
      <w:bodyDiv w:val="1"/>
      <w:marLeft w:val="0"/>
      <w:marRight w:val="0"/>
      <w:marTop w:val="0"/>
      <w:marBottom w:val="0"/>
      <w:divBdr>
        <w:top w:val="none" w:sz="0" w:space="0" w:color="auto"/>
        <w:left w:val="none" w:sz="0" w:space="0" w:color="auto"/>
        <w:bottom w:val="none" w:sz="0" w:space="0" w:color="auto"/>
        <w:right w:val="none" w:sz="0" w:space="0" w:color="auto"/>
      </w:divBdr>
      <w:divsChild>
        <w:div w:id="1182740181">
          <w:marLeft w:val="0"/>
          <w:marRight w:val="0"/>
          <w:marTop w:val="0"/>
          <w:marBottom w:val="0"/>
          <w:divBdr>
            <w:top w:val="none" w:sz="0" w:space="0" w:color="auto"/>
            <w:left w:val="none" w:sz="0" w:space="0" w:color="auto"/>
            <w:bottom w:val="none" w:sz="0" w:space="0" w:color="auto"/>
            <w:right w:val="none" w:sz="0" w:space="0" w:color="auto"/>
          </w:divBdr>
        </w:div>
        <w:div w:id="1222860413">
          <w:marLeft w:val="0"/>
          <w:marRight w:val="0"/>
          <w:marTop w:val="0"/>
          <w:marBottom w:val="0"/>
          <w:divBdr>
            <w:top w:val="none" w:sz="0" w:space="0" w:color="auto"/>
            <w:left w:val="none" w:sz="0" w:space="0" w:color="auto"/>
            <w:bottom w:val="none" w:sz="0" w:space="0" w:color="auto"/>
            <w:right w:val="none" w:sz="0" w:space="0" w:color="auto"/>
          </w:divBdr>
        </w:div>
        <w:div w:id="346178926">
          <w:marLeft w:val="0"/>
          <w:marRight w:val="0"/>
          <w:marTop w:val="0"/>
          <w:marBottom w:val="0"/>
          <w:divBdr>
            <w:top w:val="none" w:sz="0" w:space="0" w:color="auto"/>
            <w:left w:val="none" w:sz="0" w:space="0" w:color="auto"/>
            <w:bottom w:val="none" w:sz="0" w:space="0" w:color="auto"/>
            <w:right w:val="none" w:sz="0" w:space="0" w:color="auto"/>
          </w:divBdr>
        </w:div>
        <w:div w:id="500975995">
          <w:marLeft w:val="0"/>
          <w:marRight w:val="0"/>
          <w:marTop w:val="0"/>
          <w:marBottom w:val="0"/>
          <w:divBdr>
            <w:top w:val="none" w:sz="0" w:space="0" w:color="auto"/>
            <w:left w:val="none" w:sz="0" w:space="0" w:color="auto"/>
            <w:bottom w:val="none" w:sz="0" w:space="0" w:color="auto"/>
            <w:right w:val="none" w:sz="0" w:space="0" w:color="auto"/>
          </w:divBdr>
        </w:div>
        <w:div w:id="361250188">
          <w:marLeft w:val="0"/>
          <w:marRight w:val="0"/>
          <w:marTop w:val="0"/>
          <w:marBottom w:val="0"/>
          <w:divBdr>
            <w:top w:val="none" w:sz="0" w:space="0" w:color="auto"/>
            <w:left w:val="none" w:sz="0" w:space="0" w:color="auto"/>
            <w:bottom w:val="none" w:sz="0" w:space="0" w:color="auto"/>
            <w:right w:val="none" w:sz="0" w:space="0" w:color="auto"/>
          </w:divBdr>
        </w:div>
        <w:div w:id="1336804610">
          <w:marLeft w:val="0"/>
          <w:marRight w:val="0"/>
          <w:marTop w:val="0"/>
          <w:marBottom w:val="0"/>
          <w:divBdr>
            <w:top w:val="none" w:sz="0" w:space="0" w:color="auto"/>
            <w:left w:val="none" w:sz="0" w:space="0" w:color="auto"/>
            <w:bottom w:val="none" w:sz="0" w:space="0" w:color="auto"/>
            <w:right w:val="none" w:sz="0" w:space="0" w:color="auto"/>
          </w:divBdr>
        </w:div>
        <w:div w:id="667290540">
          <w:marLeft w:val="0"/>
          <w:marRight w:val="0"/>
          <w:marTop w:val="0"/>
          <w:marBottom w:val="0"/>
          <w:divBdr>
            <w:top w:val="none" w:sz="0" w:space="0" w:color="auto"/>
            <w:left w:val="none" w:sz="0" w:space="0" w:color="auto"/>
            <w:bottom w:val="none" w:sz="0" w:space="0" w:color="auto"/>
            <w:right w:val="none" w:sz="0" w:space="0" w:color="auto"/>
          </w:divBdr>
        </w:div>
        <w:div w:id="1435899777">
          <w:marLeft w:val="0"/>
          <w:marRight w:val="0"/>
          <w:marTop w:val="0"/>
          <w:marBottom w:val="0"/>
          <w:divBdr>
            <w:top w:val="none" w:sz="0" w:space="0" w:color="auto"/>
            <w:left w:val="none" w:sz="0" w:space="0" w:color="auto"/>
            <w:bottom w:val="none" w:sz="0" w:space="0" w:color="auto"/>
            <w:right w:val="none" w:sz="0" w:space="0" w:color="auto"/>
          </w:divBdr>
        </w:div>
        <w:div w:id="1156921396">
          <w:marLeft w:val="0"/>
          <w:marRight w:val="0"/>
          <w:marTop w:val="0"/>
          <w:marBottom w:val="0"/>
          <w:divBdr>
            <w:top w:val="none" w:sz="0" w:space="0" w:color="auto"/>
            <w:left w:val="none" w:sz="0" w:space="0" w:color="auto"/>
            <w:bottom w:val="none" w:sz="0" w:space="0" w:color="auto"/>
            <w:right w:val="none" w:sz="0" w:space="0" w:color="auto"/>
          </w:divBdr>
        </w:div>
        <w:div w:id="1038823820">
          <w:marLeft w:val="0"/>
          <w:marRight w:val="0"/>
          <w:marTop w:val="0"/>
          <w:marBottom w:val="0"/>
          <w:divBdr>
            <w:top w:val="none" w:sz="0" w:space="0" w:color="auto"/>
            <w:left w:val="none" w:sz="0" w:space="0" w:color="auto"/>
            <w:bottom w:val="none" w:sz="0" w:space="0" w:color="auto"/>
            <w:right w:val="none" w:sz="0" w:space="0" w:color="auto"/>
          </w:divBdr>
        </w:div>
        <w:div w:id="1520199198">
          <w:marLeft w:val="0"/>
          <w:marRight w:val="0"/>
          <w:marTop w:val="0"/>
          <w:marBottom w:val="0"/>
          <w:divBdr>
            <w:top w:val="none" w:sz="0" w:space="0" w:color="auto"/>
            <w:left w:val="none" w:sz="0" w:space="0" w:color="auto"/>
            <w:bottom w:val="none" w:sz="0" w:space="0" w:color="auto"/>
            <w:right w:val="none" w:sz="0" w:space="0" w:color="auto"/>
          </w:divBdr>
        </w:div>
        <w:div w:id="551616681">
          <w:marLeft w:val="0"/>
          <w:marRight w:val="0"/>
          <w:marTop w:val="0"/>
          <w:marBottom w:val="0"/>
          <w:divBdr>
            <w:top w:val="none" w:sz="0" w:space="0" w:color="auto"/>
            <w:left w:val="none" w:sz="0" w:space="0" w:color="auto"/>
            <w:bottom w:val="none" w:sz="0" w:space="0" w:color="auto"/>
            <w:right w:val="none" w:sz="0" w:space="0" w:color="auto"/>
          </w:divBdr>
        </w:div>
        <w:div w:id="1717970311">
          <w:marLeft w:val="0"/>
          <w:marRight w:val="0"/>
          <w:marTop w:val="0"/>
          <w:marBottom w:val="0"/>
          <w:divBdr>
            <w:top w:val="none" w:sz="0" w:space="0" w:color="auto"/>
            <w:left w:val="none" w:sz="0" w:space="0" w:color="auto"/>
            <w:bottom w:val="none" w:sz="0" w:space="0" w:color="auto"/>
            <w:right w:val="none" w:sz="0" w:space="0" w:color="auto"/>
          </w:divBdr>
        </w:div>
        <w:div w:id="774251899">
          <w:marLeft w:val="0"/>
          <w:marRight w:val="0"/>
          <w:marTop w:val="0"/>
          <w:marBottom w:val="0"/>
          <w:divBdr>
            <w:top w:val="none" w:sz="0" w:space="0" w:color="auto"/>
            <w:left w:val="none" w:sz="0" w:space="0" w:color="auto"/>
            <w:bottom w:val="none" w:sz="0" w:space="0" w:color="auto"/>
            <w:right w:val="none" w:sz="0" w:space="0" w:color="auto"/>
          </w:divBdr>
        </w:div>
        <w:div w:id="1664048724">
          <w:marLeft w:val="0"/>
          <w:marRight w:val="0"/>
          <w:marTop w:val="0"/>
          <w:marBottom w:val="0"/>
          <w:divBdr>
            <w:top w:val="none" w:sz="0" w:space="0" w:color="auto"/>
            <w:left w:val="none" w:sz="0" w:space="0" w:color="auto"/>
            <w:bottom w:val="none" w:sz="0" w:space="0" w:color="auto"/>
            <w:right w:val="none" w:sz="0" w:space="0" w:color="auto"/>
          </w:divBdr>
        </w:div>
        <w:div w:id="1842352489">
          <w:marLeft w:val="0"/>
          <w:marRight w:val="0"/>
          <w:marTop w:val="0"/>
          <w:marBottom w:val="0"/>
          <w:divBdr>
            <w:top w:val="none" w:sz="0" w:space="0" w:color="auto"/>
            <w:left w:val="none" w:sz="0" w:space="0" w:color="auto"/>
            <w:bottom w:val="none" w:sz="0" w:space="0" w:color="auto"/>
            <w:right w:val="none" w:sz="0" w:space="0" w:color="auto"/>
          </w:divBdr>
        </w:div>
        <w:div w:id="1866554926">
          <w:marLeft w:val="0"/>
          <w:marRight w:val="0"/>
          <w:marTop w:val="0"/>
          <w:marBottom w:val="0"/>
          <w:divBdr>
            <w:top w:val="none" w:sz="0" w:space="0" w:color="auto"/>
            <w:left w:val="none" w:sz="0" w:space="0" w:color="auto"/>
            <w:bottom w:val="none" w:sz="0" w:space="0" w:color="auto"/>
            <w:right w:val="none" w:sz="0" w:space="0" w:color="auto"/>
          </w:divBdr>
        </w:div>
        <w:div w:id="1052460392">
          <w:marLeft w:val="0"/>
          <w:marRight w:val="0"/>
          <w:marTop w:val="0"/>
          <w:marBottom w:val="0"/>
          <w:divBdr>
            <w:top w:val="none" w:sz="0" w:space="0" w:color="auto"/>
            <w:left w:val="none" w:sz="0" w:space="0" w:color="auto"/>
            <w:bottom w:val="none" w:sz="0" w:space="0" w:color="auto"/>
            <w:right w:val="none" w:sz="0" w:space="0" w:color="auto"/>
          </w:divBdr>
        </w:div>
        <w:div w:id="899900789">
          <w:marLeft w:val="0"/>
          <w:marRight w:val="0"/>
          <w:marTop w:val="0"/>
          <w:marBottom w:val="0"/>
          <w:divBdr>
            <w:top w:val="none" w:sz="0" w:space="0" w:color="auto"/>
            <w:left w:val="none" w:sz="0" w:space="0" w:color="auto"/>
            <w:bottom w:val="none" w:sz="0" w:space="0" w:color="auto"/>
            <w:right w:val="none" w:sz="0" w:space="0" w:color="auto"/>
          </w:divBdr>
        </w:div>
        <w:div w:id="1838034844">
          <w:marLeft w:val="0"/>
          <w:marRight w:val="0"/>
          <w:marTop w:val="0"/>
          <w:marBottom w:val="0"/>
          <w:divBdr>
            <w:top w:val="none" w:sz="0" w:space="0" w:color="auto"/>
            <w:left w:val="none" w:sz="0" w:space="0" w:color="auto"/>
            <w:bottom w:val="none" w:sz="0" w:space="0" w:color="auto"/>
            <w:right w:val="none" w:sz="0" w:space="0" w:color="auto"/>
          </w:divBdr>
        </w:div>
        <w:div w:id="2011251567">
          <w:marLeft w:val="0"/>
          <w:marRight w:val="0"/>
          <w:marTop w:val="0"/>
          <w:marBottom w:val="0"/>
          <w:divBdr>
            <w:top w:val="none" w:sz="0" w:space="0" w:color="auto"/>
            <w:left w:val="none" w:sz="0" w:space="0" w:color="auto"/>
            <w:bottom w:val="none" w:sz="0" w:space="0" w:color="auto"/>
            <w:right w:val="none" w:sz="0" w:space="0" w:color="auto"/>
          </w:divBdr>
        </w:div>
        <w:div w:id="225992990">
          <w:marLeft w:val="0"/>
          <w:marRight w:val="0"/>
          <w:marTop w:val="0"/>
          <w:marBottom w:val="0"/>
          <w:divBdr>
            <w:top w:val="none" w:sz="0" w:space="0" w:color="auto"/>
            <w:left w:val="none" w:sz="0" w:space="0" w:color="auto"/>
            <w:bottom w:val="none" w:sz="0" w:space="0" w:color="auto"/>
            <w:right w:val="none" w:sz="0" w:space="0" w:color="auto"/>
          </w:divBdr>
        </w:div>
        <w:div w:id="1385644448">
          <w:marLeft w:val="0"/>
          <w:marRight w:val="0"/>
          <w:marTop w:val="0"/>
          <w:marBottom w:val="0"/>
          <w:divBdr>
            <w:top w:val="none" w:sz="0" w:space="0" w:color="auto"/>
            <w:left w:val="none" w:sz="0" w:space="0" w:color="auto"/>
            <w:bottom w:val="none" w:sz="0" w:space="0" w:color="auto"/>
            <w:right w:val="none" w:sz="0" w:space="0" w:color="auto"/>
          </w:divBdr>
        </w:div>
        <w:div w:id="1090734587">
          <w:marLeft w:val="0"/>
          <w:marRight w:val="0"/>
          <w:marTop w:val="0"/>
          <w:marBottom w:val="0"/>
          <w:divBdr>
            <w:top w:val="none" w:sz="0" w:space="0" w:color="auto"/>
            <w:left w:val="none" w:sz="0" w:space="0" w:color="auto"/>
            <w:bottom w:val="none" w:sz="0" w:space="0" w:color="auto"/>
            <w:right w:val="none" w:sz="0" w:space="0" w:color="auto"/>
          </w:divBdr>
        </w:div>
        <w:div w:id="959840762">
          <w:marLeft w:val="0"/>
          <w:marRight w:val="0"/>
          <w:marTop w:val="0"/>
          <w:marBottom w:val="0"/>
          <w:divBdr>
            <w:top w:val="none" w:sz="0" w:space="0" w:color="auto"/>
            <w:left w:val="none" w:sz="0" w:space="0" w:color="auto"/>
            <w:bottom w:val="none" w:sz="0" w:space="0" w:color="auto"/>
            <w:right w:val="none" w:sz="0" w:space="0" w:color="auto"/>
          </w:divBdr>
        </w:div>
        <w:div w:id="789740700">
          <w:marLeft w:val="0"/>
          <w:marRight w:val="0"/>
          <w:marTop w:val="0"/>
          <w:marBottom w:val="0"/>
          <w:divBdr>
            <w:top w:val="none" w:sz="0" w:space="0" w:color="auto"/>
            <w:left w:val="none" w:sz="0" w:space="0" w:color="auto"/>
            <w:bottom w:val="none" w:sz="0" w:space="0" w:color="auto"/>
            <w:right w:val="none" w:sz="0" w:space="0" w:color="auto"/>
          </w:divBdr>
          <w:divsChild>
            <w:div w:id="1830710281">
              <w:marLeft w:val="0"/>
              <w:marRight w:val="0"/>
              <w:marTop w:val="0"/>
              <w:marBottom w:val="0"/>
              <w:divBdr>
                <w:top w:val="none" w:sz="0" w:space="0" w:color="auto"/>
                <w:left w:val="none" w:sz="0" w:space="0" w:color="auto"/>
                <w:bottom w:val="none" w:sz="0" w:space="0" w:color="auto"/>
                <w:right w:val="none" w:sz="0" w:space="0" w:color="auto"/>
              </w:divBdr>
            </w:div>
            <w:div w:id="1436751978">
              <w:marLeft w:val="0"/>
              <w:marRight w:val="0"/>
              <w:marTop w:val="0"/>
              <w:marBottom w:val="0"/>
              <w:divBdr>
                <w:top w:val="none" w:sz="0" w:space="0" w:color="auto"/>
                <w:left w:val="none" w:sz="0" w:space="0" w:color="auto"/>
                <w:bottom w:val="none" w:sz="0" w:space="0" w:color="auto"/>
                <w:right w:val="none" w:sz="0" w:space="0" w:color="auto"/>
              </w:divBdr>
            </w:div>
            <w:div w:id="408430098">
              <w:marLeft w:val="0"/>
              <w:marRight w:val="0"/>
              <w:marTop w:val="0"/>
              <w:marBottom w:val="0"/>
              <w:divBdr>
                <w:top w:val="none" w:sz="0" w:space="0" w:color="auto"/>
                <w:left w:val="none" w:sz="0" w:space="0" w:color="auto"/>
                <w:bottom w:val="none" w:sz="0" w:space="0" w:color="auto"/>
                <w:right w:val="none" w:sz="0" w:space="0" w:color="auto"/>
              </w:divBdr>
            </w:div>
          </w:divsChild>
        </w:div>
        <w:div w:id="1731733378">
          <w:marLeft w:val="0"/>
          <w:marRight w:val="0"/>
          <w:marTop w:val="0"/>
          <w:marBottom w:val="0"/>
          <w:divBdr>
            <w:top w:val="none" w:sz="0" w:space="0" w:color="auto"/>
            <w:left w:val="none" w:sz="0" w:space="0" w:color="auto"/>
            <w:bottom w:val="none" w:sz="0" w:space="0" w:color="auto"/>
            <w:right w:val="none" w:sz="0" w:space="0" w:color="auto"/>
          </w:divBdr>
          <w:divsChild>
            <w:div w:id="1161852346">
              <w:marLeft w:val="0"/>
              <w:marRight w:val="0"/>
              <w:marTop w:val="0"/>
              <w:marBottom w:val="0"/>
              <w:divBdr>
                <w:top w:val="none" w:sz="0" w:space="0" w:color="auto"/>
                <w:left w:val="none" w:sz="0" w:space="0" w:color="auto"/>
                <w:bottom w:val="none" w:sz="0" w:space="0" w:color="auto"/>
                <w:right w:val="none" w:sz="0" w:space="0" w:color="auto"/>
              </w:divBdr>
            </w:div>
            <w:div w:id="6686363">
              <w:marLeft w:val="0"/>
              <w:marRight w:val="0"/>
              <w:marTop w:val="0"/>
              <w:marBottom w:val="0"/>
              <w:divBdr>
                <w:top w:val="none" w:sz="0" w:space="0" w:color="auto"/>
                <w:left w:val="none" w:sz="0" w:space="0" w:color="auto"/>
                <w:bottom w:val="none" w:sz="0" w:space="0" w:color="auto"/>
                <w:right w:val="none" w:sz="0" w:space="0" w:color="auto"/>
              </w:divBdr>
            </w:div>
            <w:div w:id="1621644396">
              <w:marLeft w:val="0"/>
              <w:marRight w:val="0"/>
              <w:marTop w:val="0"/>
              <w:marBottom w:val="0"/>
              <w:divBdr>
                <w:top w:val="none" w:sz="0" w:space="0" w:color="auto"/>
                <w:left w:val="none" w:sz="0" w:space="0" w:color="auto"/>
                <w:bottom w:val="none" w:sz="0" w:space="0" w:color="auto"/>
                <w:right w:val="none" w:sz="0" w:space="0" w:color="auto"/>
              </w:divBdr>
            </w:div>
          </w:divsChild>
        </w:div>
        <w:div w:id="1205753456">
          <w:marLeft w:val="0"/>
          <w:marRight w:val="0"/>
          <w:marTop w:val="0"/>
          <w:marBottom w:val="0"/>
          <w:divBdr>
            <w:top w:val="none" w:sz="0" w:space="0" w:color="auto"/>
            <w:left w:val="none" w:sz="0" w:space="0" w:color="auto"/>
            <w:bottom w:val="none" w:sz="0" w:space="0" w:color="auto"/>
            <w:right w:val="none" w:sz="0" w:space="0" w:color="auto"/>
          </w:divBdr>
          <w:divsChild>
            <w:div w:id="989098122">
              <w:marLeft w:val="0"/>
              <w:marRight w:val="0"/>
              <w:marTop w:val="0"/>
              <w:marBottom w:val="0"/>
              <w:divBdr>
                <w:top w:val="none" w:sz="0" w:space="0" w:color="auto"/>
                <w:left w:val="none" w:sz="0" w:space="0" w:color="auto"/>
                <w:bottom w:val="none" w:sz="0" w:space="0" w:color="auto"/>
                <w:right w:val="none" w:sz="0" w:space="0" w:color="auto"/>
              </w:divBdr>
            </w:div>
            <w:div w:id="182674543">
              <w:marLeft w:val="0"/>
              <w:marRight w:val="0"/>
              <w:marTop w:val="0"/>
              <w:marBottom w:val="0"/>
              <w:divBdr>
                <w:top w:val="none" w:sz="0" w:space="0" w:color="auto"/>
                <w:left w:val="none" w:sz="0" w:space="0" w:color="auto"/>
                <w:bottom w:val="none" w:sz="0" w:space="0" w:color="auto"/>
                <w:right w:val="none" w:sz="0" w:space="0" w:color="auto"/>
              </w:divBdr>
            </w:div>
            <w:div w:id="504781617">
              <w:marLeft w:val="0"/>
              <w:marRight w:val="0"/>
              <w:marTop w:val="0"/>
              <w:marBottom w:val="0"/>
              <w:divBdr>
                <w:top w:val="none" w:sz="0" w:space="0" w:color="auto"/>
                <w:left w:val="none" w:sz="0" w:space="0" w:color="auto"/>
                <w:bottom w:val="none" w:sz="0" w:space="0" w:color="auto"/>
                <w:right w:val="none" w:sz="0" w:space="0" w:color="auto"/>
              </w:divBdr>
            </w:div>
            <w:div w:id="167867477">
              <w:marLeft w:val="0"/>
              <w:marRight w:val="0"/>
              <w:marTop w:val="0"/>
              <w:marBottom w:val="0"/>
              <w:divBdr>
                <w:top w:val="none" w:sz="0" w:space="0" w:color="auto"/>
                <w:left w:val="none" w:sz="0" w:space="0" w:color="auto"/>
                <w:bottom w:val="none" w:sz="0" w:space="0" w:color="auto"/>
                <w:right w:val="none" w:sz="0" w:space="0" w:color="auto"/>
              </w:divBdr>
            </w:div>
          </w:divsChild>
        </w:div>
        <w:div w:id="394009522">
          <w:marLeft w:val="0"/>
          <w:marRight w:val="0"/>
          <w:marTop w:val="0"/>
          <w:marBottom w:val="0"/>
          <w:divBdr>
            <w:top w:val="none" w:sz="0" w:space="0" w:color="auto"/>
            <w:left w:val="none" w:sz="0" w:space="0" w:color="auto"/>
            <w:bottom w:val="none" w:sz="0" w:space="0" w:color="auto"/>
            <w:right w:val="none" w:sz="0" w:space="0" w:color="auto"/>
          </w:divBdr>
          <w:divsChild>
            <w:div w:id="642007703">
              <w:marLeft w:val="0"/>
              <w:marRight w:val="0"/>
              <w:marTop w:val="0"/>
              <w:marBottom w:val="0"/>
              <w:divBdr>
                <w:top w:val="none" w:sz="0" w:space="0" w:color="auto"/>
                <w:left w:val="none" w:sz="0" w:space="0" w:color="auto"/>
                <w:bottom w:val="none" w:sz="0" w:space="0" w:color="auto"/>
                <w:right w:val="none" w:sz="0" w:space="0" w:color="auto"/>
              </w:divBdr>
            </w:div>
            <w:div w:id="966818487">
              <w:marLeft w:val="0"/>
              <w:marRight w:val="0"/>
              <w:marTop w:val="0"/>
              <w:marBottom w:val="0"/>
              <w:divBdr>
                <w:top w:val="none" w:sz="0" w:space="0" w:color="auto"/>
                <w:left w:val="none" w:sz="0" w:space="0" w:color="auto"/>
                <w:bottom w:val="none" w:sz="0" w:space="0" w:color="auto"/>
                <w:right w:val="none" w:sz="0" w:space="0" w:color="auto"/>
              </w:divBdr>
            </w:div>
            <w:div w:id="2004965338">
              <w:marLeft w:val="0"/>
              <w:marRight w:val="0"/>
              <w:marTop w:val="0"/>
              <w:marBottom w:val="0"/>
              <w:divBdr>
                <w:top w:val="none" w:sz="0" w:space="0" w:color="auto"/>
                <w:left w:val="none" w:sz="0" w:space="0" w:color="auto"/>
                <w:bottom w:val="none" w:sz="0" w:space="0" w:color="auto"/>
                <w:right w:val="none" w:sz="0" w:space="0" w:color="auto"/>
              </w:divBdr>
            </w:div>
          </w:divsChild>
        </w:div>
        <w:div w:id="2000888424">
          <w:marLeft w:val="0"/>
          <w:marRight w:val="0"/>
          <w:marTop w:val="0"/>
          <w:marBottom w:val="0"/>
          <w:divBdr>
            <w:top w:val="none" w:sz="0" w:space="0" w:color="auto"/>
            <w:left w:val="none" w:sz="0" w:space="0" w:color="auto"/>
            <w:bottom w:val="none" w:sz="0" w:space="0" w:color="auto"/>
            <w:right w:val="none" w:sz="0" w:space="0" w:color="auto"/>
          </w:divBdr>
          <w:divsChild>
            <w:div w:id="363135183">
              <w:marLeft w:val="0"/>
              <w:marRight w:val="0"/>
              <w:marTop w:val="0"/>
              <w:marBottom w:val="0"/>
              <w:divBdr>
                <w:top w:val="none" w:sz="0" w:space="0" w:color="auto"/>
                <w:left w:val="none" w:sz="0" w:space="0" w:color="auto"/>
                <w:bottom w:val="none" w:sz="0" w:space="0" w:color="auto"/>
                <w:right w:val="none" w:sz="0" w:space="0" w:color="auto"/>
              </w:divBdr>
            </w:div>
            <w:div w:id="250815578">
              <w:marLeft w:val="0"/>
              <w:marRight w:val="0"/>
              <w:marTop w:val="0"/>
              <w:marBottom w:val="0"/>
              <w:divBdr>
                <w:top w:val="none" w:sz="0" w:space="0" w:color="auto"/>
                <w:left w:val="none" w:sz="0" w:space="0" w:color="auto"/>
                <w:bottom w:val="none" w:sz="0" w:space="0" w:color="auto"/>
                <w:right w:val="none" w:sz="0" w:space="0" w:color="auto"/>
              </w:divBdr>
            </w:div>
            <w:div w:id="663241032">
              <w:marLeft w:val="0"/>
              <w:marRight w:val="0"/>
              <w:marTop w:val="0"/>
              <w:marBottom w:val="0"/>
              <w:divBdr>
                <w:top w:val="none" w:sz="0" w:space="0" w:color="auto"/>
                <w:left w:val="none" w:sz="0" w:space="0" w:color="auto"/>
                <w:bottom w:val="none" w:sz="0" w:space="0" w:color="auto"/>
                <w:right w:val="none" w:sz="0" w:space="0" w:color="auto"/>
              </w:divBdr>
            </w:div>
          </w:divsChild>
        </w:div>
        <w:div w:id="1998268185">
          <w:marLeft w:val="0"/>
          <w:marRight w:val="0"/>
          <w:marTop w:val="0"/>
          <w:marBottom w:val="0"/>
          <w:divBdr>
            <w:top w:val="none" w:sz="0" w:space="0" w:color="auto"/>
            <w:left w:val="none" w:sz="0" w:space="0" w:color="auto"/>
            <w:bottom w:val="none" w:sz="0" w:space="0" w:color="auto"/>
            <w:right w:val="none" w:sz="0" w:space="0" w:color="auto"/>
          </w:divBdr>
        </w:div>
        <w:div w:id="262499915">
          <w:marLeft w:val="0"/>
          <w:marRight w:val="0"/>
          <w:marTop w:val="0"/>
          <w:marBottom w:val="0"/>
          <w:divBdr>
            <w:top w:val="none" w:sz="0" w:space="0" w:color="auto"/>
            <w:left w:val="none" w:sz="0" w:space="0" w:color="auto"/>
            <w:bottom w:val="none" w:sz="0" w:space="0" w:color="auto"/>
            <w:right w:val="none" w:sz="0" w:space="0" w:color="auto"/>
          </w:divBdr>
        </w:div>
        <w:div w:id="1465585814">
          <w:marLeft w:val="0"/>
          <w:marRight w:val="0"/>
          <w:marTop w:val="0"/>
          <w:marBottom w:val="0"/>
          <w:divBdr>
            <w:top w:val="none" w:sz="0" w:space="0" w:color="auto"/>
            <w:left w:val="none" w:sz="0" w:space="0" w:color="auto"/>
            <w:bottom w:val="none" w:sz="0" w:space="0" w:color="auto"/>
            <w:right w:val="none" w:sz="0" w:space="0" w:color="auto"/>
          </w:divBdr>
        </w:div>
        <w:div w:id="1242838618">
          <w:marLeft w:val="0"/>
          <w:marRight w:val="0"/>
          <w:marTop w:val="0"/>
          <w:marBottom w:val="0"/>
          <w:divBdr>
            <w:top w:val="none" w:sz="0" w:space="0" w:color="auto"/>
            <w:left w:val="none" w:sz="0" w:space="0" w:color="auto"/>
            <w:bottom w:val="none" w:sz="0" w:space="0" w:color="auto"/>
            <w:right w:val="none" w:sz="0" w:space="0" w:color="auto"/>
          </w:divBdr>
        </w:div>
        <w:div w:id="1126850485">
          <w:marLeft w:val="0"/>
          <w:marRight w:val="0"/>
          <w:marTop w:val="0"/>
          <w:marBottom w:val="0"/>
          <w:divBdr>
            <w:top w:val="none" w:sz="0" w:space="0" w:color="auto"/>
            <w:left w:val="none" w:sz="0" w:space="0" w:color="auto"/>
            <w:bottom w:val="none" w:sz="0" w:space="0" w:color="auto"/>
            <w:right w:val="none" w:sz="0" w:space="0" w:color="auto"/>
          </w:divBdr>
        </w:div>
        <w:div w:id="970138995">
          <w:marLeft w:val="0"/>
          <w:marRight w:val="0"/>
          <w:marTop w:val="0"/>
          <w:marBottom w:val="0"/>
          <w:divBdr>
            <w:top w:val="none" w:sz="0" w:space="0" w:color="auto"/>
            <w:left w:val="none" w:sz="0" w:space="0" w:color="auto"/>
            <w:bottom w:val="none" w:sz="0" w:space="0" w:color="auto"/>
            <w:right w:val="none" w:sz="0" w:space="0" w:color="auto"/>
          </w:divBdr>
        </w:div>
        <w:div w:id="763645471">
          <w:marLeft w:val="0"/>
          <w:marRight w:val="0"/>
          <w:marTop w:val="0"/>
          <w:marBottom w:val="0"/>
          <w:divBdr>
            <w:top w:val="none" w:sz="0" w:space="0" w:color="auto"/>
            <w:left w:val="none" w:sz="0" w:space="0" w:color="auto"/>
            <w:bottom w:val="none" w:sz="0" w:space="0" w:color="auto"/>
            <w:right w:val="none" w:sz="0" w:space="0" w:color="auto"/>
          </w:divBdr>
        </w:div>
        <w:div w:id="520582726">
          <w:marLeft w:val="0"/>
          <w:marRight w:val="0"/>
          <w:marTop w:val="0"/>
          <w:marBottom w:val="0"/>
          <w:divBdr>
            <w:top w:val="none" w:sz="0" w:space="0" w:color="auto"/>
            <w:left w:val="none" w:sz="0" w:space="0" w:color="auto"/>
            <w:bottom w:val="none" w:sz="0" w:space="0" w:color="auto"/>
            <w:right w:val="none" w:sz="0" w:space="0" w:color="auto"/>
          </w:divBdr>
        </w:div>
        <w:div w:id="11999204">
          <w:marLeft w:val="0"/>
          <w:marRight w:val="0"/>
          <w:marTop w:val="0"/>
          <w:marBottom w:val="0"/>
          <w:divBdr>
            <w:top w:val="none" w:sz="0" w:space="0" w:color="auto"/>
            <w:left w:val="none" w:sz="0" w:space="0" w:color="auto"/>
            <w:bottom w:val="none" w:sz="0" w:space="0" w:color="auto"/>
            <w:right w:val="none" w:sz="0" w:space="0" w:color="auto"/>
          </w:divBdr>
        </w:div>
        <w:div w:id="162090465">
          <w:marLeft w:val="0"/>
          <w:marRight w:val="0"/>
          <w:marTop w:val="0"/>
          <w:marBottom w:val="0"/>
          <w:divBdr>
            <w:top w:val="none" w:sz="0" w:space="0" w:color="auto"/>
            <w:left w:val="none" w:sz="0" w:space="0" w:color="auto"/>
            <w:bottom w:val="none" w:sz="0" w:space="0" w:color="auto"/>
            <w:right w:val="none" w:sz="0" w:space="0" w:color="auto"/>
          </w:divBdr>
        </w:div>
        <w:div w:id="2043944647">
          <w:marLeft w:val="0"/>
          <w:marRight w:val="0"/>
          <w:marTop w:val="0"/>
          <w:marBottom w:val="0"/>
          <w:divBdr>
            <w:top w:val="none" w:sz="0" w:space="0" w:color="auto"/>
            <w:left w:val="none" w:sz="0" w:space="0" w:color="auto"/>
            <w:bottom w:val="none" w:sz="0" w:space="0" w:color="auto"/>
            <w:right w:val="none" w:sz="0" w:space="0" w:color="auto"/>
          </w:divBdr>
          <w:divsChild>
            <w:div w:id="1213351728">
              <w:marLeft w:val="0"/>
              <w:marRight w:val="0"/>
              <w:marTop w:val="0"/>
              <w:marBottom w:val="0"/>
              <w:divBdr>
                <w:top w:val="none" w:sz="0" w:space="0" w:color="auto"/>
                <w:left w:val="none" w:sz="0" w:space="0" w:color="auto"/>
                <w:bottom w:val="none" w:sz="0" w:space="0" w:color="auto"/>
                <w:right w:val="none" w:sz="0" w:space="0" w:color="auto"/>
              </w:divBdr>
            </w:div>
            <w:div w:id="142430340">
              <w:marLeft w:val="0"/>
              <w:marRight w:val="0"/>
              <w:marTop w:val="0"/>
              <w:marBottom w:val="0"/>
              <w:divBdr>
                <w:top w:val="none" w:sz="0" w:space="0" w:color="auto"/>
                <w:left w:val="none" w:sz="0" w:space="0" w:color="auto"/>
                <w:bottom w:val="none" w:sz="0" w:space="0" w:color="auto"/>
                <w:right w:val="none" w:sz="0" w:space="0" w:color="auto"/>
              </w:divBdr>
            </w:div>
            <w:div w:id="2008315105">
              <w:marLeft w:val="0"/>
              <w:marRight w:val="0"/>
              <w:marTop w:val="0"/>
              <w:marBottom w:val="0"/>
              <w:divBdr>
                <w:top w:val="none" w:sz="0" w:space="0" w:color="auto"/>
                <w:left w:val="none" w:sz="0" w:space="0" w:color="auto"/>
                <w:bottom w:val="none" w:sz="0" w:space="0" w:color="auto"/>
                <w:right w:val="none" w:sz="0" w:space="0" w:color="auto"/>
              </w:divBdr>
            </w:div>
            <w:div w:id="364185655">
              <w:marLeft w:val="0"/>
              <w:marRight w:val="0"/>
              <w:marTop w:val="0"/>
              <w:marBottom w:val="0"/>
              <w:divBdr>
                <w:top w:val="none" w:sz="0" w:space="0" w:color="auto"/>
                <w:left w:val="none" w:sz="0" w:space="0" w:color="auto"/>
                <w:bottom w:val="none" w:sz="0" w:space="0" w:color="auto"/>
                <w:right w:val="none" w:sz="0" w:space="0" w:color="auto"/>
              </w:divBdr>
            </w:div>
          </w:divsChild>
        </w:div>
        <w:div w:id="1646667977">
          <w:marLeft w:val="0"/>
          <w:marRight w:val="0"/>
          <w:marTop w:val="0"/>
          <w:marBottom w:val="0"/>
          <w:divBdr>
            <w:top w:val="none" w:sz="0" w:space="0" w:color="auto"/>
            <w:left w:val="none" w:sz="0" w:space="0" w:color="auto"/>
            <w:bottom w:val="none" w:sz="0" w:space="0" w:color="auto"/>
            <w:right w:val="none" w:sz="0" w:space="0" w:color="auto"/>
          </w:divBdr>
          <w:divsChild>
            <w:div w:id="1906799520">
              <w:marLeft w:val="0"/>
              <w:marRight w:val="0"/>
              <w:marTop w:val="0"/>
              <w:marBottom w:val="0"/>
              <w:divBdr>
                <w:top w:val="none" w:sz="0" w:space="0" w:color="auto"/>
                <w:left w:val="none" w:sz="0" w:space="0" w:color="auto"/>
                <w:bottom w:val="none" w:sz="0" w:space="0" w:color="auto"/>
                <w:right w:val="none" w:sz="0" w:space="0" w:color="auto"/>
              </w:divBdr>
            </w:div>
            <w:div w:id="1693192538">
              <w:marLeft w:val="0"/>
              <w:marRight w:val="0"/>
              <w:marTop w:val="0"/>
              <w:marBottom w:val="0"/>
              <w:divBdr>
                <w:top w:val="none" w:sz="0" w:space="0" w:color="auto"/>
                <w:left w:val="none" w:sz="0" w:space="0" w:color="auto"/>
                <w:bottom w:val="none" w:sz="0" w:space="0" w:color="auto"/>
                <w:right w:val="none" w:sz="0" w:space="0" w:color="auto"/>
              </w:divBdr>
            </w:div>
            <w:div w:id="1169322645">
              <w:marLeft w:val="0"/>
              <w:marRight w:val="0"/>
              <w:marTop w:val="0"/>
              <w:marBottom w:val="0"/>
              <w:divBdr>
                <w:top w:val="none" w:sz="0" w:space="0" w:color="auto"/>
                <w:left w:val="none" w:sz="0" w:space="0" w:color="auto"/>
                <w:bottom w:val="none" w:sz="0" w:space="0" w:color="auto"/>
                <w:right w:val="none" w:sz="0" w:space="0" w:color="auto"/>
              </w:divBdr>
            </w:div>
            <w:div w:id="1597323164">
              <w:marLeft w:val="0"/>
              <w:marRight w:val="0"/>
              <w:marTop w:val="0"/>
              <w:marBottom w:val="0"/>
              <w:divBdr>
                <w:top w:val="none" w:sz="0" w:space="0" w:color="auto"/>
                <w:left w:val="none" w:sz="0" w:space="0" w:color="auto"/>
                <w:bottom w:val="none" w:sz="0" w:space="0" w:color="auto"/>
                <w:right w:val="none" w:sz="0" w:space="0" w:color="auto"/>
              </w:divBdr>
            </w:div>
          </w:divsChild>
        </w:div>
        <w:div w:id="1838575503">
          <w:marLeft w:val="0"/>
          <w:marRight w:val="0"/>
          <w:marTop w:val="0"/>
          <w:marBottom w:val="0"/>
          <w:divBdr>
            <w:top w:val="none" w:sz="0" w:space="0" w:color="auto"/>
            <w:left w:val="none" w:sz="0" w:space="0" w:color="auto"/>
            <w:bottom w:val="none" w:sz="0" w:space="0" w:color="auto"/>
            <w:right w:val="none" w:sz="0" w:space="0" w:color="auto"/>
          </w:divBdr>
          <w:divsChild>
            <w:div w:id="1165704126">
              <w:marLeft w:val="0"/>
              <w:marRight w:val="0"/>
              <w:marTop w:val="0"/>
              <w:marBottom w:val="0"/>
              <w:divBdr>
                <w:top w:val="none" w:sz="0" w:space="0" w:color="auto"/>
                <w:left w:val="none" w:sz="0" w:space="0" w:color="auto"/>
                <w:bottom w:val="none" w:sz="0" w:space="0" w:color="auto"/>
                <w:right w:val="none" w:sz="0" w:space="0" w:color="auto"/>
              </w:divBdr>
            </w:div>
            <w:div w:id="2011709174">
              <w:marLeft w:val="0"/>
              <w:marRight w:val="0"/>
              <w:marTop w:val="0"/>
              <w:marBottom w:val="0"/>
              <w:divBdr>
                <w:top w:val="none" w:sz="0" w:space="0" w:color="auto"/>
                <w:left w:val="none" w:sz="0" w:space="0" w:color="auto"/>
                <w:bottom w:val="none" w:sz="0" w:space="0" w:color="auto"/>
                <w:right w:val="none" w:sz="0" w:space="0" w:color="auto"/>
              </w:divBdr>
            </w:div>
          </w:divsChild>
        </w:div>
        <w:div w:id="1902475299">
          <w:marLeft w:val="0"/>
          <w:marRight w:val="0"/>
          <w:marTop w:val="0"/>
          <w:marBottom w:val="0"/>
          <w:divBdr>
            <w:top w:val="none" w:sz="0" w:space="0" w:color="auto"/>
            <w:left w:val="none" w:sz="0" w:space="0" w:color="auto"/>
            <w:bottom w:val="none" w:sz="0" w:space="0" w:color="auto"/>
            <w:right w:val="none" w:sz="0" w:space="0" w:color="auto"/>
          </w:divBdr>
          <w:divsChild>
            <w:div w:id="1860196612">
              <w:marLeft w:val="0"/>
              <w:marRight w:val="0"/>
              <w:marTop w:val="0"/>
              <w:marBottom w:val="0"/>
              <w:divBdr>
                <w:top w:val="none" w:sz="0" w:space="0" w:color="auto"/>
                <w:left w:val="none" w:sz="0" w:space="0" w:color="auto"/>
                <w:bottom w:val="none" w:sz="0" w:space="0" w:color="auto"/>
                <w:right w:val="none" w:sz="0" w:space="0" w:color="auto"/>
              </w:divBdr>
            </w:div>
            <w:div w:id="254486748">
              <w:marLeft w:val="0"/>
              <w:marRight w:val="0"/>
              <w:marTop w:val="0"/>
              <w:marBottom w:val="0"/>
              <w:divBdr>
                <w:top w:val="none" w:sz="0" w:space="0" w:color="auto"/>
                <w:left w:val="none" w:sz="0" w:space="0" w:color="auto"/>
                <w:bottom w:val="none" w:sz="0" w:space="0" w:color="auto"/>
                <w:right w:val="none" w:sz="0" w:space="0" w:color="auto"/>
              </w:divBdr>
            </w:div>
            <w:div w:id="495347674">
              <w:marLeft w:val="0"/>
              <w:marRight w:val="0"/>
              <w:marTop w:val="0"/>
              <w:marBottom w:val="0"/>
              <w:divBdr>
                <w:top w:val="none" w:sz="0" w:space="0" w:color="auto"/>
                <w:left w:val="none" w:sz="0" w:space="0" w:color="auto"/>
                <w:bottom w:val="none" w:sz="0" w:space="0" w:color="auto"/>
                <w:right w:val="none" w:sz="0" w:space="0" w:color="auto"/>
              </w:divBdr>
            </w:div>
            <w:div w:id="2093620823">
              <w:marLeft w:val="0"/>
              <w:marRight w:val="0"/>
              <w:marTop w:val="0"/>
              <w:marBottom w:val="0"/>
              <w:divBdr>
                <w:top w:val="none" w:sz="0" w:space="0" w:color="auto"/>
                <w:left w:val="none" w:sz="0" w:space="0" w:color="auto"/>
                <w:bottom w:val="none" w:sz="0" w:space="0" w:color="auto"/>
                <w:right w:val="none" w:sz="0" w:space="0" w:color="auto"/>
              </w:divBdr>
            </w:div>
          </w:divsChild>
        </w:div>
        <w:div w:id="1331524479">
          <w:marLeft w:val="0"/>
          <w:marRight w:val="0"/>
          <w:marTop w:val="0"/>
          <w:marBottom w:val="0"/>
          <w:divBdr>
            <w:top w:val="none" w:sz="0" w:space="0" w:color="auto"/>
            <w:left w:val="none" w:sz="0" w:space="0" w:color="auto"/>
            <w:bottom w:val="none" w:sz="0" w:space="0" w:color="auto"/>
            <w:right w:val="none" w:sz="0" w:space="0" w:color="auto"/>
          </w:divBdr>
          <w:divsChild>
            <w:div w:id="296759799">
              <w:marLeft w:val="0"/>
              <w:marRight w:val="0"/>
              <w:marTop w:val="0"/>
              <w:marBottom w:val="0"/>
              <w:divBdr>
                <w:top w:val="none" w:sz="0" w:space="0" w:color="auto"/>
                <w:left w:val="none" w:sz="0" w:space="0" w:color="auto"/>
                <w:bottom w:val="none" w:sz="0" w:space="0" w:color="auto"/>
                <w:right w:val="none" w:sz="0" w:space="0" w:color="auto"/>
              </w:divBdr>
            </w:div>
            <w:div w:id="2020962139">
              <w:marLeft w:val="0"/>
              <w:marRight w:val="0"/>
              <w:marTop w:val="0"/>
              <w:marBottom w:val="0"/>
              <w:divBdr>
                <w:top w:val="none" w:sz="0" w:space="0" w:color="auto"/>
                <w:left w:val="none" w:sz="0" w:space="0" w:color="auto"/>
                <w:bottom w:val="none" w:sz="0" w:space="0" w:color="auto"/>
                <w:right w:val="none" w:sz="0" w:space="0" w:color="auto"/>
              </w:divBdr>
            </w:div>
            <w:div w:id="642581929">
              <w:marLeft w:val="0"/>
              <w:marRight w:val="0"/>
              <w:marTop w:val="0"/>
              <w:marBottom w:val="0"/>
              <w:divBdr>
                <w:top w:val="none" w:sz="0" w:space="0" w:color="auto"/>
                <w:left w:val="none" w:sz="0" w:space="0" w:color="auto"/>
                <w:bottom w:val="none" w:sz="0" w:space="0" w:color="auto"/>
                <w:right w:val="none" w:sz="0" w:space="0" w:color="auto"/>
              </w:divBdr>
            </w:div>
            <w:div w:id="2086798051">
              <w:marLeft w:val="0"/>
              <w:marRight w:val="0"/>
              <w:marTop w:val="0"/>
              <w:marBottom w:val="0"/>
              <w:divBdr>
                <w:top w:val="none" w:sz="0" w:space="0" w:color="auto"/>
                <w:left w:val="none" w:sz="0" w:space="0" w:color="auto"/>
                <w:bottom w:val="none" w:sz="0" w:space="0" w:color="auto"/>
                <w:right w:val="none" w:sz="0" w:space="0" w:color="auto"/>
              </w:divBdr>
            </w:div>
          </w:divsChild>
        </w:div>
        <w:div w:id="151147004">
          <w:marLeft w:val="0"/>
          <w:marRight w:val="0"/>
          <w:marTop w:val="0"/>
          <w:marBottom w:val="0"/>
          <w:divBdr>
            <w:top w:val="none" w:sz="0" w:space="0" w:color="auto"/>
            <w:left w:val="none" w:sz="0" w:space="0" w:color="auto"/>
            <w:bottom w:val="none" w:sz="0" w:space="0" w:color="auto"/>
            <w:right w:val="none" w:sz="0" w:space="0" w:color="auto"/>
          </w:divBdr>
          <w:divsChild>
            <w:div w:id="1820416751">
              <w:marLeft w:val="0"/>
              <w:marRight w:val="0"/>
              <w:marTop w:val="0"/>
              <w:marBottom w:val="0"/>
              <w:divBdr>
                <w:top w:val="none" w:sz="0" w:space="0" w:color="auto"/>
                <w:left w:val="none" w:sz="0" w:space="0" w:color="auto"/>
                <w:bottom w:val="none" w:sz="0" w:space="0" w:color="auto"/>
                <w:right w:val="none" w:sz="0" w:space="0" w:color="auto"/>
              </w:divBdr>
            </w:div>
            <w:div w:id="128866566">
              <w:marLeft w:val="0"/>
              <w:marRight w:val="0"/>
              <w:marTop w:val="0"/>
              <w:marBottom w:val="0"/>
              <w:divBdr>
                <w:top w:val="none" w:sz="0" w:space="0" w:color="auto"/>
                <w:left w:val="none" w:sz="0" w:space="0" w:color="auto"/>
                <w:bottom w:val="none" w:sz="0" w:space="0" w:color="auto"/>
                <w:right w:val="none" w:sz="0" w:space="0" w:color="auto"/>
              </w:divBdr>
            </w:div>
            <w:div w:id="1677265625">
              <w:marLeft w:val="0"/>
              <w:marRight w:val="0"/>
              <w:marTop w:val="0"/>
              <w:marBottom w:val="0"/>
              <w:divBdr>
                <w:top w:val="none" w:sz="0" w:space="0" w:color="auto"/>
                <w:left w:val="none" w:sz="0" w:space="0" w:color="auto"/>
                <w:bottom w:val="none" w:sz="0" w:space="0" w:color="auto"/>
                <w:right w:val="none" w:sz="0" w:space="0" w:color="auto"/>
              </w:divBdr>
            </w:div>
          </w:divsChild>
        </w:div>
        <w:div w:id="1339699334">
          <w:marLeft w:val="0"/>
          <w:marRight w:val="0"/>
          <w:marTop w:val="0"/>
          <w:marBottom w:val="0"/>
          <w:divBdr>
            <w:top w:val="none" w:sz="0" w:space="0" w:color="auto"/>
            <w:left w:val="none" w:sz="0" w:space="0" w:color="auto"/>
            <w:bottom w:val="none" w:sz="0" w:space="0" w:color="auto"/>
            <w:right w:val="none" w:sz="0" w:space="0" w:color="auto"/>
          </w:divBdr>
        </w:div>
        <w:div w:id="382407031">
          <w:marLeft w:val="0"/>
          <w:marRight w:val="0"/>
          <w:marTop w:val="0"/>
          <w:marBottom w:val="0"/>
          <w:divBdr>
            <w:top w:val="none" w:sz="0" w:space="0" w:color="auto"/>
            <w:left w:val="none" w:sz="0" w:space="0" w:color="auto"/>
            <w:bottom w:val="none" w:sz="0" w:space="0" w:color="auto"/>
            <w:right w:val="none" w:sz="0" w:space="0" w:color="auto"/>
          </w:divBdr>
        </w:div>
        <w:div w:id="568613620">
          <w:marLeft w:val="0"/>
          <w:marRight w:val="0"/>
          <w:marTop w:val="0"/>
          <w:marBottom w:val="0"/>
          <w:divBdr>
            <w:top w:val="none" w:sz="0" w:space="0" w:color="auto"/>
            <w:left w:val="none" w:sz="0" w:space="0" w:color="auto"/>
            <w:bottom w:val="none" w:sz="0" w:space="0" w:color="auto"/>
            <w:right w:val="none" w:sz="0" w:space="0" w:color="auto"/>
          </w:divBdr>
        </w:div>
        <w:div w:id="1961302954">
          <w:marLeft w:val="0"/>
          <w:marRight w:val="0"/>
          <w:marTop w:val="0"/>
          <w:marBottom w:val="0"/>
          <w:divBdr>
            <w:top w:val="none" w:sz="0" w:space="0" w:color="auto"/>
            <w:left w:val="none" w:sz="0" w:space="0" w:color="auto"/>
            <w:bottom w:val="none" w:sz="0" w:space="0" w:color="auto"/>
            <w:right w:val="none" w:sz="0" w:space="0" w:color="auto"/>
          </w:divBdr>
        </w:div>
        <w:div w:id="1306356712">
          <w:marLeft w:val="0"/>
          <w:marRight w:val="0"/>
          <w:marTop w:val="0"/>
          <w:marBottom w:val="0"/>
          <w:divBdr>
            <w:top w:val="none" w:sz="0" w:space="0" w:color="auto"/>
            <w:left w:val="none" w:sz="0" w:space="0" w:color="auto"/>
            <w:bottom w:val="none" w:sz="0" w:space="0" w:color="auto"/>
            <w:right w:val="none" w:sz="0" w:space="0" w:color="auto"/>
          </w:divBdr>
        </w:div>
        <w:div w:id="312028765">
          <w:marLeft w:val="0"/>
          <w:marRight w:val="0"/>
          <w:marTop w:val="0"/>
          <w:marBottom w:val="0"/>
          <w:divBdr>
            <w:top w:val="none" w:sz="0" w:space="0" w:color="auto"/>
            <w:left w:val="none" w:sz="0" w:space="0" w:color="auto"/>
            <w:bottom w:val="none" w:sz="0" w:space="0" w:color="auto"/>
            <w:right w:val="none" w:sz="0" w:space="0" w:color="auto"/>
          </w:divBdr>
          <w:divsChild>
            <w:div w:id="2057779079">
              <w:marLeft w:val="0"/>
              <w:marRight w:val="0"/>
              <w:marTop w:val="0"/>
              <w:marBottom w:val="0"/>
              <w:divBdr>
                <w:top w:val="none" w:sz="0" w:space="0" w:color="auto"/>
                <w:left w:val="none" w:sz="0" w:space="0" w:color="auto"/>
                <w:bottom w:val="none" w:sz="0" w:space="0" w:color="auto"/>
                <w:right w:val="none" w:sz="0" w:space="0" w:color="auto"/>
              </w:divBdr>
            </w:div>
            <w:div w:id="1141775802">
              <w:marLeft w:val="0"/>
              <w:marRight w:val="0"/>
              <w:marTop w:val="0"/>
              <w:marBottom w:val="0"/>
              <w:divBdr>
                <w:top w:val="none" w:sz="0" w:space="0" w:color="auto"/>
                <w:left w:val="none" w:sz="0" w:space="0" w:color="auto"/>
                <w:bottom w:val="none" w:sz="0" w:space="0" w:color="auto"/>
                <w:right w:val="none" w:sz="0" w:space="0" w:color="auto"/>
              </w:divBdr>
            </w:div>
            <w:div w:id="2095012218">
              <w:marLeft w:val="0"/>
              <w:marRight w:val="0"/>
              <w:marTop w:val="0"/>
              <w:marBottom w:val="0"/>
              <w:divBdr>
                <w:top w:val="none" w:sz="0" w:space="0" w:color="auto"/>
                <w:left w:val="none" w:sz="0" w:space="0" w:color="auto"/>
                <w:bottom w:val="none" w:sz="0" w:space="0" w:color="auto"/>
                <w:right w:val="none" w:sz="0" w:space="0" w:color="auto"/>
              </w:divBdr>
            </w:div>
          </w:divsChild>
        </w:div>
        <w:div w:id="102919506">
          <w:marLeft w:val="0"/>
          <w:marRight w:val="0"/>
          <w:marTop w:val="0"/>
          <w:marBottom w:val="0"/>
          <w:divBdr>
            <w:top w:val="none" w:sz="0" w:space="0" w:color="auto"/>
            <w:left w:val="none" w:sz="0" w:space="0" w:color="auto"/>
            <w:bottom w:val="none" w:sz="0" w:space="0" w:color="auto"/>
            <w:right w:val="none" w:sz="0" w:space="0" w:color="auto"/>
          </w:divBdr>
          <w:divsChild>
            <w:div w:id="704906947">
              <w:marLeft w:val="0"/>
              <w:marRight w:val="0"/>
              <w:marTop w:val="0"/>
              <w:marBottom w:val="0"/>
              <w:divBdr>
                <w:top w:val="none" w:sz="0" w:space="0" w:color="auto"/>
                <w:left w:val="none" w:sz="0" w:space="0" w:color="auto"/>
                <w:bottom w:val="none" w:sz="0" w:space="0" w:color="auto"/>
                <w:right w:val="none" w:sz="0" w:space="0" w:color="auto"/>
              </w:divBdr>
            </w:div>
            <w:div w:id="2112239620">
              <w:marLeft w:val="0"/>
              <w:marRight w:val="0"/>
              <w:marTop w:val="0"/>
              <w:marBottom w:val="0"/>
              <w:divBdr>
                <w:top w:val="none" w:sz="0" w:space="0" w:color="auto"/>
                <w:left w:val="none" w:sz="0" w:space="0" w:color="auto"/>
                <w:bottom w:val="none" w:sz="0" w:space="0" w:color="auto"/>
                <w:right w:val="none" w:sz="0" w:space="0" w:color="auto"/>
              </w:divBdr>
            </w:div>
            <w:div w:id="442844826">
              <w:marLeft w:val="0"/>
              <w:marRight w:val="0"/>
              <w:marTop w:val="0"/>
              <w:marBottom w:val="0"/>
              <w:divBdr>
                <w:top w:val="none" w:sz="0" w:space="0" w:color="auto"/>
                <w:left w:val="none" w:sz="0" w:space="0" w:color="auto"/>
                <w:bottom w:val="none" w:sz="0" w:space="0" w:color="auto"/>
                <w:right w:val="none" w:sz="0" w:space="0" w:color="auto"/>
              </w:divBdr>
            </w:div>
            <w:div w:id="451096708">
              <w:marLeft w:val="0"/>
              <w:marRight w:val="0"/>
              <w:marTop w:val="0"/>
              <w:marBottom w:val="0"/>
              <w:divBdr>
                <w:top w:val="none" w:sz="0" w:space="0" w:color="auto"/>
                <w:left w:val="none" w:sz="0" w:space="0" w:color="auto"/>
                <w:bottom w:val="none" w:sz="0" w:space="0" w:color="auto"/>
                <w:right w:val="none" w:sz="0" w:space="0" w:color="auto"/>
              </w:divBdr>
            </w:div>
          </w:divsChild>
        </w:div>
        <w:div w:id="2071952576">
          <w:marLeft w:val="0"/>
          <w:marRight w:val="0"/>
          <w:marTop w:val="0"/>
          <w:marBottom w:val="0"/>
          <w:divBdr>
            <w:top w:val="none" w:sz="0" w:space="0" w:color="auto"/>
            <w:left w:val="none" w:sz="0" w:space="0" w:color="auto"/>
            <w:bottom w:val="none" w:sz="0" w:space="0" w:color="auto"/>
            <w:right w:val="none" w:sz="0" w:space="0" w:color="auto"/>
          </w:divBdr>
          <w:divsChild>
            <w:div w:id="542837234">
              <w:marLeft w:val="0"/>
              <w:marRight w:val="0"/>
              <w:marTop w:val="0"/>
              <w:marBottom w:val="0"/>
              <w:divBdr>
                <w:top w:val="none" w:sz="0" w:space="0" w:color="auto"/>
                <w:left w:val="none" w:sz="0" w:space="0" w:color="auto"/>
                <w:bottom w:val="none" w:sz="0" w:space="0" w:color="auto"/>
                <w:right w:val="none" w:sz="0" w:space="0" w:color="auto"/>
              </w:divBdr>
            </w:div>
            <w:div w:id="211045612">
              <w:marLeft w:val="0"/>
              <w:marRight w:val="0"/>
              <w:marTop w:val="0"/>
              <w:marBottom w:val="0"/>
              <w:divBdr>
                <w:top w:val="none" w:sz="0" w:space="0" w:color="auto"/>
                <w:left w:val="none" w:sz="0" w:space="0" w:color="auto"/>
                <w:bottom w:val="none" w:sz="0" w:space="0" w:color="auto"/>
                <w:right w:val="none" w:sz="0" w:space="0" w:color="auto"/>
              </w:divBdr>
            </w:div>
            <w:div w:id="649486231">
              <w:marLeft w:val="0"/>
              <w:marRight w:val="0"/>
              <w:marTop w:val="0"/>
              <w:marBottom w:val="0"/>
              <w:divBdr>
                <w:top w:val="none" w:sz="0" w:space="0" w:color="auto"/>
                <w:left w:val="none" w:sz="0" w:space="0" w:color="auto"/>
                <w:bottom w:val="none" w:sz="0" w:space="0" w:color="auto"/>
                <w:right w:val="none" w:sz="0" w:space="0" w:color="auto"/>
              </w:divBdr>
            </w:div>
            <w:div w:id="1516648982">
              <w:marLeft w:val="0"/>
              <w:marRight w:val="0"/>
              <w:marTop w:val="0"/>
              <w:marBottom w:val="0"/>
              <w:divBdr>
                <w:top w:val="none" w:sz="0" w:space="0" w:color="auto"/>
                <w:left w:val="none" w:sz="0" w:space="0" w:color="auto"/>
                <w:bottom w:val="none" w:sz="0" w:space="0" w:color="auto"/>
                <w:right w:val="none" w:sz="0" w:space="0" w:color="auto"/>
              </w:divBdr>
            </w:div>
          </w:divsChild>
        </w:div>
        <w:div w:id="1920480986">
          <w:marLeft w:val="0"/>
          <w:marRight w:val="0"/>
          <w:marTop w:val="0"/>
          <w:marBottom w:val="0"/>
          <w:divBdr>
            <w:top w:val="none" w:sz="0" w:space="0" w:color="auto"/>
            <w:left w:val="none" w:sz="0" w:space="0" w:color="auto"/>
            <w:bottom w:val="none" w:sz="0" w:space="0" w:color="auto"/>
            <w:right w:val="none" w:sz="0" w:space="0" w:color="auto"/>
          </w:divBdr>
        </w:div>
        <w:div w:id="1524243129">
          <w:marLeft w:val="0"/>
          <w:marRight w:val="0"/>
          <w:marTop w:val="0"/>
          <w:marBottom w:val="0"/>
          <w:divBdr>
            <w:top w:val="none" w:sz="0" w:space="0" w:color="auto"/>
            <w:left w:val="none" w:sz="0" w:space="0" w:color="auto"/>
            <w:bottom w:val="none" w:sz="0" w:space="0" w:color="auto"/>
            <w:right w:val="none" w:sz="0" w:space="0" w:color="auto"/>
          </w:divBdr>
        </w:div>
        <w:div w:id="1230463445">
          <w:marLeft w:val="0"/>
          <w:marRight w:val="0"/>
          <w:marTop w:val="0"/>
          <w:marBottom w:val="0"/>
          <w:divBdr>
            <w:top w:val="none" w:sz="0" w:space="0" w:color="auto"/>
            <w:left w:val="none" w:sz="0" w:space="0" w:color="auto"/>
            <w:bottom w:val="none" w:sz="0" w:space="0" w:color="auto"/>
            <w:right w:val="none" w:sz="0" w:space="0" w:color="auto"/>
          </w:divBdr>
        </w:div>
        <w:div w:id="1147404624">
          <w:marLeft w:val="0"/>
          <w:marRight w:val="0"/>
          <w:marTop w:val="0"/>
          <w:marBottom w:val="0"/>
          <w:divBdr>
            <w:top w:val="none" w:sz="0" w:space="0" w:color="auto"/>
            <w:left w:val="none" w:sz="0" w:space="0" w:color="auto"/>
            <w:bottom w:val="none" w:sz="0" w:space="0" w:color="auto"/>
            <w:right w:val="none" w:sz="0" w:space="0" w:color="auto"/>
          </w:divBdr>
        </w:div>
        <w:div w:id="1380132989">
          <w:marLeft w:val="0"/>
          <w:marRight w:val="0"/>
          <w:marTop w:val="0"/>
          <w:marBottom w:val="0"/>
          <w:divBdr>
            <w:top w:val="none" w:sz="0" w:space="0" w:color="auto"/>
            <w:left w:val="none" w:sz="0" w:space="0" w:color="auto"/>
            <w:bottom w:val="none" w:sz="0" w:space="0" w:color="auto"/>
            <w:right w:val="none" w:sz="0" w:space="0" w:color="auto"/>
          </w:divBdr>
        </w:div>
        <w:div w:id="45423361">
          <w:marLeft w:val="0"/>
          <w:marRight w:val="0"/>
          <w:marTop w:val="0"/>
          <w:marBottom w:val="0"/>
          <w:divBdr>
            <w:top w:val="none" w:sz="0" w:space="0" w:color="auto"/>
            <w:left w:val="none" w:sz="0" w:space="0" w:color="auto"/>
            <w:bottom w:val="none" w:sz="0" w:space="0" w:color="auto"/>
            <w:right w:val="none" w:sz="0" w:space="0" w:color="auto"/>
          </w:divBdr>
          <w:divsChild>
            <w:div w:id="209196064">
              <w:marLeft w:val="0"/>
              <w:marRight w:val="0"/>
              <w:marTop w:val="0"/>
              <w:marBottom w:val="0"/>
              <w:divBdr>
                <w:top w:val="none" w:sz="0" w:space="0" w:color="auto"/>
                <w:left w:val="none" w:sz="0" w:space="0" w:color="auto"/>
                <w:bottom w:val="none" w:sz="0" w:space="0" w:color="auto"/>
                <w:right w:val="none" w:sz="0" w:space="0" w:color="auto"/>
              </w:divBdr>
            </w:div>
            <w:div w:id="202861965">
              <w:marLeft w:val="0"/>
              <w:marRight w:val="0"/>
              <w:marTop w:val="0"/>
              <w:marBottom w:val="0"/>
              <w:divBdr>
                <w:top w:val="none" w:sz="0" w:space="0" w:color="auto"/>
                <w:left w:val="none" w:sz="0" w:space="0" w:color="auto"/>
                <w:bottom w:val="none" w:sz="0" w:space="0" w:color="auto"/>
                <w:right w:val="none" w:sz="0" w:space="0" w:color="auto"/>
              </w:divBdr>
            </w:div>
            <w:div w:id="1893733535">
              <w:marLeft w:val="0"/>
              <w:marRight w:val="0"/>
              <w:marTop w:val="0"/>
              <w:marBottom w:val="0"/>
              <w:divBdr>
                <w:top w:val="none" w:sz="0" w:space="0" w:color="auto"/>
                <w:left w:val="none" w:sz="0" w:space="0" w:color="auto"/>
                <w:bottom w:val="none" w:sz="0" w:space="0" w:color="auto"/>
                <w:right w:val="none" w:sz="0" w:space="0" w:color="auto"/>
              </w:divBdr>
            </w:div>
            <w:div w:id="6606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2892">
      <w:bodyDiv w:val="1"/>
      <w:marLeft w:val="0"/>
      <w:marRight w:val="0"/>
      <w:marTop w:val="0"/>
      <w:marBottom w:val="0"/>
      <w:divBdr>
        <w:top w:val="none" w:sz="0" w:space="0" w:color="auto"/>
        <w:left w:val="none" w:sz="0" w:space="0" w:color="auto"/>
        <w:bottom w:val="none" w:sz="0" w:space="0" w:color="auto"/>
        <w:right w:val="none" w:sz="0" w:space="0" w:color="auto"/>
      </w:divBdr>
    </w:div>
    <w:div w:id="751047574">
      <w:bodyDiv w:val="1"/>
      <w:marLeft w:val="0"/>
      <w:marRight w:val="0"/>
      <w:marTop w:val="0"/>
      <w:marBottom w:val="0"/>
      <w:divBdr>
        <w:top w:val="none" w:sz="0" w:space="0" w:color="auto"/>
        <w:left w:val="none" w:sz="0" w:space="0" w:color="auto"/>
        <w:bottom w:val="none" w:sz="0" w:space="0" w:color="auto"/>
        <w:right w:val="none" w:sz="0" w:space="0" w:color="auto"/>
      </w:divBdr>
    </w:div>
    <w:div w:id="1260678938">
      <w:bodyDiv w:val="1"/>
      <w:marLeft w:val="0"/>
      <w:marRight w:val="0"/>
      <w:marTop w:val="0"/>
      <w:marBottom w:val="0"/>
      <w:divBdr>
        <w:top w:val="none" w:sz="0" w:space="0" w:color="auto"/>
        <w:left w:val="none" w:sz="0" w:space="0" w:color="auto"/>
        <w:bottom w:val="none" w:sz="0" w:space="0" w:color="auto"/>
        <w:right w:val="none" w:sz="0" w:space="0" w:color="auto"/>
      </w:divBdr>
      <w:divsChild>
        <w:div w:id="1457259141">
          <w:marLeft w:val="0"/>
          <w:marRight w:val="0"/>
          <w:marTop w:val="0"/>
          <w:marBottom w:val="0"/>
          <w:divBdr>
            <w:top w:val="none" w:sz="0" w:space="0" w:color="auto"/>
            <w:left w:val="none" w:sz="0" w:space="0" w:color="auto"/>
            <w:bottom w:val="none" w:sz="0" w:space="0" w:color="auto"/>
            <w:right w:val="none" w:sz="0" w:space="0" w:color="auto"/>
          </w:divBdr>
        </w:div>
        <w:div w:id="679965447">
          <w:marLeft w:val="0"/>
          <w:marRight w:val="0"/>
          <w:marTop w:val="0"/>
          <w:marBottom w:val="0"/>
          <w:divBdr>
            <w:top w:val="none" w:sz="0" w:space="0" w:color="auto"/>
            <w:left w:val="none" w:sz="0" w:space="0" w:color="auto"/>
            <w:bottom w:val="none" w:sz="0" w:space="0" w:color="auto"/>
            <w:right w:val="none" w:sz="0" w:space="0" w:color="auto"/>
          </w:divBdr>
        </w:div>
        <w:div w:id="261303514">
          <w:marLeft w:val="0"/>
          <w:marRight w:val="0"/>
          <w:marTop w:val="0"/>
          <w:marBottom w:val="0"/>
          <w:divBdr>
            <w:top w:val="none" w:sz="0" w:space="0" w:color="auto"/>
            <w:left w:val="none" w:sz="0" w:space="0" w:color="auto"/>
            <w:bottom w:val="none" w:sz="0" w:space="0" w:color="auto"/>
            <w:right w:val="none" w:sz="0" w:space="0" w:color="auto"/>
          </w:divBdr>
        </w:div>
      </w:divsChild>
    </w:div>
    <w:div w:id="1526334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5970-87C9-4C40-87F5-F429BD9D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subodeysbu@gmail.com</dc:creator>
  <cp:lastModifiedBy>Dan Austin</cp:lastModifiedBy>
  <cp:revision>2</cp:revision>
  <cp:lastPrinted>2020-08-03T21:59:00Z</cp:lastPrinted>
  <dcterms:created xsi:type="dcterms:W3CDTF">2023-12-12T00:46:00Z</dcterms:created>
  <dcterms:modified xsi:type="dcterms:W3CDTF">2023-12-12T00:46:00Z</dcterms:modified>
</cp:coreProperties>
</file>