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ABC9" w14:textId="23EE9252" w:rsidR="00394A6D" w:rsidRDefault="0073665F">
      <w:pPr>
        <w:pStyle w:val="Title"/>
      </w:pPr>
      <w:r>
        <w:t>John Sinkovich</w:t>
      </w:r>
      <w:r w:rsidR="00334907">
        <w:t>, DO</w:t>
      </w:r>
      <w:sdt>
        <w:sdtPr>
          <w:alias w:val="Enter your name:"/>
          <w:tag w:val=""/>
          <w:id w:val="-328297061"/>
          <w:placeholder>
            <w:docPart w:val="4A035F78C1D649549CE45D79C8C6359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0C4D69" w:rsidRPr="000C4D69">
            <w:rPr>
              <w:color w:val="FFFFFF" w:themeColor="background1"/>
            </w:rPr>
            <w:t>Your Name</w:t>
          </w:r>
        </w:sdtContent>
      </w:sdt>
    </w:p>
    <w:p w14:paraId="46E505A7" w14:textId="1B4F23DC" w:rsidR="00394A6D" w:rsidRDefault="0073665F">
      <w:r>
        <w:t>439 Somerset Dr. NE, Grand Rapids MI 49503</w:t>
      </w:r>
      <w:r w:rsidR="007D00B3">
        <w:t> | </w:t>
      </w:r>
      <w:r>
        <w:t>248-504-7427</w:t>
      </w:r>
      <w:r w:rsidR="007D00B3">
        <w:t> | </w:t>
      </w:r>
      <w:r>
        <w:t>jacksink19@gmail.com</w:t>
      </w:r>
    </w:p>
    <w:p w14:paraId="0C2E71A1" w14:textId="4790EB69" w:rsidR="00394A6D" w:rsidRDefault="00000000">
      <w:pPr>
        <w:pStyle w:val="Heading1"/>
      </w:pPr>
      <w:sdt>
        <w:sdtPr>
          <w:alias w:val="Education:"/>
          <w:tag w:val="Education:"/>
          <w:id w:val="1513793667"/>
          <w:placeholder>
            <w:docPart w:val="AF09DF9176CB46509435A378D7590E7A"/>
          </w:placeholder>
          <w:temporary/>
          <w:showingPlcHdr/>
          <w15:appearance w15:val="hidden"/>
        </w:sdtPr>
        <w:sdtContent>
          <w:r w:rsidR="007D00B3">
            <w:t>Education</w:t>
          </w:r>
        </w:sdtContent>
      </w:sdt>
      <w:r w:rsidR="00E16AA4">
        <w:t>/Training</w:t>
      </w:r>
    </w:p>
    <w:p w14:paraId="6F02B8CC" w14:textId="1E21685A" w:rsidR="00E16AA4" w:rsidRDefault="00E16AA4" w:rsidP="0073665F">
      <w:pPr>
        <w:pStyle w:val="ListBullet"/>
        <w:numPr>
          <w:ilvl w:val="0"/>
          <w:numId w:val="18"/>
        </w:numPr>
      </w:pPr>
      <w:r>
        <w:t xml:space="preserve">Internal Medicine Residency 2021-2024. Corewell Health Butterworth Hospital/Michigan State University College of Human Medicine </w:t>
      </w:r>
    </w:p>
    <w:p w14:paraId="0EF32E38" w14:textId="192657CB" w:rsidR="0073665F" w:rsidRDefault="0073665F" w:rsidP="0073665F">
      <w:pPr>
        <w:pStyle w:val="ListBullet"/>
        <w:numPr>
          <w:ilvl w:val="0"/>
          <w:numId w:val="18"/>
        </w:numPr>
      </w:pPr>
      <w:r>
        <w:t xml:space="preserve">Doctor of Osteopathic Medicine </w:t>
      </w:r>
      <w:r w:rsidR="00E16AA4">
        <w:t>2017-</w:t>
      </w:r>
      <w:r>
        <w:t xml:space="preserve">2021, </w:t>
      </w:r>
      <w:r w:rsidR="00E16AA4">
        <w:rPr>
          <w:i/>
          <w:iCs/>
        </w:rPr>
        <w:t>H</w:t>
      </w:r>
      <w:r>
        <w:rPr>
          <w:i/>
          <w:iCs/>
        </w:rPr>
        <w:t>onors</w:t>
      </w:r>
      <w:r>
        <w:t xml:space="preserve">. Liberty University College of Osteopathic </w:t>
      </w:r>
      <w:r w:rsidR="000C4D69">
        <w:t>Medicine (</w:t>
      </w:r>
      <w:r>
        <w:t>LUCOM)</w:t>
      </w:r>
    </w:p>
    <w:p w14:paraId="0DD4AECE" w14:textId="013D73C7" w:rsidR="00394A6D" w:rsidRDefault="0073665F" w:rsidP="0073665F">
      <w:pPr>
        <w:pStyle w:val="ListBullet"/>
        <w:numPr>
          <w:ilvl w:val="0"/>
          <w:numId w:val="18"/>
        </w:numPr>
      </w:pPr>
      <w:r>
        <w:t xml:space="preserve">Bachelor of Science </w:t>
      </w:r>
      <w:r w:rsidR="00E16AA4">
        <w:t>2012-</w:t>
      </w:r>
      <w:r>
        <w:t xml:space="preserve">2016, </w:t>
      </w:r>
      <w:r>
        <w:rPr>
          <w:i/>
          <w:iCs/>
        </w:rPr>
        <w:t>Magna Cum Laude</w:t>
      </w:r>
      <w:r>
        <w:t>. Michigan State University. Human Biology</w:t>
      </w:r>
    </w:p>
    <w:p w14:paraId="0092BF79" w14:textId="7FD214DD" w:rsidR="00394A6D" w:rsidRDefault="008C5B7B" w:rsidP="000C4D69">
      <w:pPr>
        <w:pStyle w:val="Heading1"/>
      </w:pPr>
      <w:r>
        <w:t>Work</w:t>
      </w:r>
      <w:r w:rsidR="0073665F">
        <w:t>/</w:t>
      </w:r>
      <w:r>
        <w:t>Volunteer</w:t>
      </w:r>
      <w:r w:rsidR="0073665F">
        <w:t xml:space="preserve"> Experiences</w:t>
      </w:r>
    </w:p>
    <w:p w14:paraId="3E35C87E" w14:textId="12701594" w:rsidR="00D4557D" w:rsidRPr="00D4557D" w:rsidRDefault="00D4557D">
      <w:pPr>
        <w:pStyle w:val="ListBullet"/>
      </w:pPr>
      <w:r>
        <w:rPr>
          <w:b/>
          <w:bCs/>
        </w:rPr>
        <w:t>Simulation Medicine Faculty Preceptor</w:t>
      </w:r>
      <w:r>
        <w:t>: 2023</w:t>
      </w:r>
      <w:r w:rsidR="00334907">
        <w:t>-present</w:t>
      </w:r>
      <w:r>
        <w:t>. Michigan State University College of Human Medicine, Grand Rapids MI. Role includ</w:t>
      </w:r>
      <w:r w:rsidR="00334907">
        <w:t>es</w:t>
      </w:r>
      <w:r>
        <w:t xml:space="preserve"> preparation</w:t>
      </w:r>
      <w:r w:rsidR="00334907">
        <w:t xml:space="preserve"> of 2</w:t>
      </w:r>
      <w:r w:rsidR="00334907" w:rsidRPr="00334907">
        <w:rPr>
          <w:vertAlign w:val="superscript"/>
        </w:rPr>
        <w:t>nd</w:t>
      </w:r>
      <w:r w:rsidR="00334907">
        <w:t xml:space="preserve"> year medical students</w:t>
      </w:r>
      <w:r>
        <w:t xml:space="preserve"> for simulated patient encounters along with post-encounter feedback and teaching</w:t>
      </w:r>
      <w:r w:rsidR="00334907">
        <w:t xml:space="preserve"> of history taking, physical examinations, medical decision making, and formation of differential diagnoses.</w:t>
      </w:r>
    </w:p>
    <w:p w14:paraId="4B379C9B" w14:textId="1A33544D" w:rsidR="000C4D69" w:rsidRDefault="000C4D69">
      <w:pPr>
        <w:pStyle w:val="ListBullet"/>
      </w:pPr>
      <w:r>
        <w:rPr>
          <w:b/>
          <w:bCs/>
        </w:rPr>
        <w:t>Medical Outreach Event</w:t>
      </w:r>
      <w:r>
        <w:t>: 2018. Guatemala. Provided basic health care to rural villages in underserved Guatemala while working alongside local medical students and physicians to ensure continuity of care.</w:t>
      </w:r>
    </w:p>
    <w:p w14:paraId="3DC5154D" w14:textId="57745C21" w:rsidR="000C4D69" w:rsidRDefault="000C4D69">
      <w:pPr>
        <w:pStyle w:val="ListBullet"/>
      </w:pPr>
      <w:r>
        <w:rPr>
          <w:b/>
          <w:bCs/>
        </w:rPr>
        <w:t>Community Care Collaboration</w:t>
      </w:r>
      <w:r w:rsidR="00E16AA4">
        <w:rPr>
          <w:b/>
          <w:bCs/>
        </w:rPr>
        <w:t>s</w:t>
      </w:r>
      <w:r>
        <w:t>: 2018</w:t>
      </w:r>
      <w:r w:rsidR="00E16AA4">
        <w:t>-2019</w:t>
      </w:r>
      <w:r>
        <w:t>. Martinsville</w:t>
      </w:r>
      <w:r w:rsidR="00E16AA4">
        <w:t xml:space="preserve"> and Lynchburg</w:t>
      </w:r>
      <w:r>
        <w:t xml:space="preserve"> VA. Provided supervised health care to the underserve population of Martinsville</w:t>
      </w:r>
      <w:r w:rsidR="00E16AA4">
        <w:t xml:space="preserve"> and Lynchburg Virginia while in pre-clinical years of medical training</w:t>
      </w:r>
      <w:r>
        <w:t>.</w:t>
      </w:r>
    </w:p>
    <w:p w14:paraId="6F8FC1DF" w14:textId="40024FD0" w:rsidR="000C4D69" w:rsidRDefault="000C4D69">
      <w:pPr>
        <w:pStyle w:val="ListBullet"/>
      </w:pPr>
      <w:r>
        <w:rPr>
          <w:b/>
          <w:bCs/>
        </w:rPr>
        <w:t>Medical Scribe</w:t>
      </w:r>
      <w:r>
        <w:t xml:space="preserve">: 2016-2017. Detroit MI. </w:t>
      </w:r>
      <w:r w:rsidR="00D4557D">
        <w:t>Duties included m</w:t>
      </w:r>
      <w:r>
        <w:t>edical documentation along with initiation of electronic health records for community general surgery and dermatology practices</w:t>
      </w:r>
      <w:r w:rsidR="00D4557D">
        <w:t>.</w:t>
      </w:r>
    </w:p>
    <w:p w14:paraId="623D817D" w14:textId="28E49A2F" w:rsidR="000C4D69" w:rsidRDefault="000C4D69">
      <w:pPr>
        <w:pStyle w:val="ListBullet"/>
      </w:pPr>
      <w:r>
        <w:rPr>
          <w:b/>
          <w:bCs/>
        </w:rPr>
        <w:t>Student-Athlete Tutor</w:t>
      </w:r>
      <w:r>
        <w:t xml:space="preserve">: 2014-2016. Michigan State University. Variety of basic and advances science courses, sessions ranged from individual to review sessions </w:t>
      </w:r>
      <w:r w:rsidR="00E16AA4">
        <w:t>of</w:t>
      </w:r>
      <w:r>
        <w:t xml:space="preserve"> 40+ students</w:t>
      </w:r>
      <w:r w:rsidR="00E16AA4">
        <w:t>.</w:t>
      </w:r>
    </w:p>
    <w:p w14:paraId="48387373" w14:textId="64FBCCCC" w:rsidR="00C148DF" w:rsidRDefault="00C148DF">
      <w:pPr>
        <w:pStyle w:val="ListBullet"/>
      </w:pPr>
      <w:r>
        <w:rPr>
          <w:b/>
          <w:bCs/>
        </w:rPr>
        <w:t>Patient Safety Attendant</w:t>
      </w:r>
      <w:r w:rsidRPr="00C148DF">
        <w:t>:</w:t>
      </w:r>
      <w:r>
        <w:t xml:space="preserve"> </w:t>
      </w:r>
      <w:r w:rsidR="00D97786">
        <w:t>2011-2012</w:t>
      </w:r>
      <w:r w:rsidR="00C9452F">
        <w:t xml:space="preserve">. St John Providence Health Systems. </w:t>
      </w:r>
      <w:r w:rsidR="006220E0">
        <w:t xml:space="preserve">Duties included </w:t>
      </w:r>
      <w:r w:rsidR="003B0C28">
        <w:t xml:space="preserve">in-room </w:t>
      </w:r>
      <w:r w:rsidR="006220E0">
        <w:t>observation of high</w:t>
      </w:r>
      <w:r w:rsidR="003B0C28">
        <w:t>-</w:t>
      </w:r>
      <w:r w:rsidR="006220E0">
        <w:t>risk patients (fall risk, self-harm, etc</w:t>
      </w:r>
      <w:r w:rsidR="003B0C28">
        <w:t>.</w:t>
      </w:r>
      <w:r w:rsidR="006220E0">
        <w:t>)</w:t>
      </w:r>
      <w:r w:rsidR="00E32BBD">
        <w:t xml:space="preserve"> and interdisciplinary discussions with care team members</w:t>
      </w:r>
      <w:r w:rsidR="00E16AA4">
        <w:t>.</w:t>
      </w:r>
    </w:p>
    <w:p w14:paraId="2A022A8F" w14:textId="53298459" w:rsidR="00394A6D" w:rsidRDefault="008C5B7B">
      <w:pPr>
        <w:pStyle w:val="Heading1"/>
      </w:pPr>
      <w:r>
        <w:t>Scholarly Activities</w:t>
      </w:r>
    </w:p>
    <w:p w14:paraId="7B81981C" w14:textId="6D86ADA8" w:rsidR="008C5B7B" w:rsidRDefault="008C5B7B">
      <w:pPr>
        <w:pStyle w:val="ListBullet"/>
      </w:pPr>
      <w:r w:rsidRPr="008C5B7B">
        <w:rPr>
          <w:b/>
          <w:bCs/>
          <w:u w:val="single"/>
        </w:rPr>
        <w:t>Active Projects</w:t>
      </w:r>
      <w:r>
        <w:t xml:space="preserve">: </w:t>
      </w:r>
    </w:p>
    <w:p w14:paraId="402F67C8" w14:textId="7692A49A" w:rsidR="0070002E" w:rsidRDefault="0070002E" w:rsidP="0070002E">
      <w:pPr>
        <w:pStyle w:val="ListBullet"/>
        <w:numPr>
          <w:ilvl w:val="1"/>
          <w:numId w:val="14"/>
        </w:numPr>
      </w:pPr>
      <w:r>
        <w:rPr>
          <w:b/>
          <w:bCs/>
        </w:rPr>
        <w:t xml:space="preserve">Sinkovich J, </w:t>
      </w:r>
      <w:r>
        <w:t>Weber P, Crane R, Makowski B</w:t>
      </w:r>
      <w:r w:rsidR="00D4557D">
        <w:t xml:space="preserve">. Geographic Rounding on Resident Physician Hospitalist </w:t>
      </w:r>
      <w:r w:rsidR="00334907">
        <w:t>Patients,</w:t>
      </w:r>
      <w:r w:rsidR="00D4557D">
        <w:t xml:space="preserve"> and its Effects on Length of Stay: A Quality Improvement Project</w:t>
      </w:r>
    </w:p>
    <w:p w14:paraId="2D1EA638" w14:textId="1C98AFC0" w:rsidR="00D4557D" w:rsidRPr="008C5B7B" w:rsidRDefault="00D4557D" w:rsidP="00D4557D">
      <w:pPr>
        <w:pStyle w:val="ListBullet"/>
        <w:numPr>
          <w:ilvl w:val="2"/>
          <w:numId w:val="14"/>
        </w:numPr>
      </w:pPr>
      <w:r>
        <w:t>Our study aims to evaluate length of stay of hospitalized patients on resident hospitalist lists while grouped geographically vs not</w:t>
      </w:r>
      <w:r w:rsidR="00334907">
        <w:t>.</w:t>
      </w:r>
    </w:p>
    <w:p w14:paraId="1D6493A9" w14:textId="31D808B1" w:rsidR="008C5B7B" w:rsidRDefault="008C5B7B">
      <w:pPr>
        <w:pStyle w:val="ListBullet"/>
      </w:pPr>
      <w:r>
        <w:rPr>
          <w:b/>
          <w:bCs/>
          <w:u w:val="single"/>
        </w:rPr>
        <w:t>Publications</w:t>
      </w:r>
      <w:r>
        <w:t xml:space="preserve">: </w:t>
      </w:r>
    </w:p>
    <w:p w14:paraId="62D0EE82" w14:textId="7B88EDDF" w:rsidR="0070002E" w:rsidRDefault="0070002E" w:rsidP="0070002E">
      <w:pPr>
        <w:pStyle w:val="ListBullet"/>
        <w:numPr>
          <w:ilvl w:val="1"/>
          <w:numId w:val="14"/>
        </w:numPr>
      </w:pPr>
      <w:r w:rsidRPr="0070002E">
        <w:rPr>
          <w:b/>
          <w:bCs/>
        </w:rPr>
        <w:t>Sinkovich</w:t>
      </w:r>
      <w:r w:rsidRPr="0070002E">
        <w:t xml:space="preserve"> </w:t>
      </w:r>
      <w:r w:rsidRPr="0070002E">
        <w:rPr>
          <w:b/>
          <w:bCs/>
        </w:rPr>
        <w:t>J</w:t>
      </w:r>
      <w:r w:rsidRPr="0070002E">
        <w:t>, Mc</w:t>
      </w:r>
      <w:r>
        <w:t>C</w:t>
      </w:r>
      <w:r w:rsidRPr="0070002E">
        <w:t xml:space="preserve">almon C, Toor S, </w:t>
      </w:r>
      <w:proofErr w:type="spellStart"/>
      <w:r w:rsidRPr="0070002E">
        <w:t>Agbaji</w:t>
      </w:r>
      <w:proofErr w:type="spellEnd"/>
      <w:r w:rsidRPr="0070002E">
        <w:t xml:space="preserve"> O, Kidambi P. </w:t>
      </w:r>
      <w:r>
        <w:t xml:space="preserve">Diffuse Alveolar Hemorrhage: A Rare Manifestation of Cryoglobulinemia. </w:t>
      </w:r>
      <w:r w:rsidRPr="0070002E">
        <w:t>CHEST. 2023;164(4</w:t>
      </w:r>
      <w:proofErr w:type="gramStart"/>
      <w:r w:rsidRPr="0070002E">
        <w:t>):A</w:t>
      </w:r>
      <w:proofErr w:type="gramEnd"/>
      <w:r w:rsidRPr="0070002E">
        <w:t>5741-A5742.</w:t>
      </w:r>
      <w:r>
        <w:t xml:space="preserve"> </w:t>
      </w:r>
      <w:proofErr w:type="gramStart"/>
      <w:r w:rsidRPr="0070002E">
        <w:t>doi:10.1016/j.chest</w:t>
      </w:r>
      <w:proofErr w:type="gramEnd"/>
      <w:r w:rsidRPr="0070002E">
        <w:t>.2023.07.3702</w:t>
      </w:r>
    </w:p>
    <w:p w14:paraId="2A7B0EE9" w14:textId="3904B5F5" w:rsidR="00A96FC9" w:rsidRDefault="00A96FC9" w:rsidP="0070002E">
      <w:pPr>
        <w:pStyle w:val="ListBullet"/>
        <w:numPr>
          <w:ilvl w:val="1"/>
          <w:numId w:val="14"/>
        </w:numPr>
      </w:pPr>
      <w:r>
        <w:t xml:space="preserve">Joseph C, Bose S, </w:t>
      </w:r>
      <w:r w:rsidRPr="0070002E">
        <w:rPr>
          <w:b/>
          <w:bCs/>
        </w:rPr>
        <w:t>Sinkovich J</w:t>
      </w:r>
      <w:r>
        <w:t xml:space="preserve">. Basics of Fluid, </w:t>
      </w:r>
      <w:r w:rsidR="00CC2303">
        <w:t>Electrolyte</w:t>
      </w:r>
      <w:r>
        <w:t xml:space="preserve"> and Acid-Base Disturbances: Treatment Guidelines for Medical Students and Residents. </w:t>
      </w:r>
      <w:r w:rsidR="0070002E">
        <w:t xml:space="preserve">Independently Published </w:t>
      </w:r>
      <w:r w:rsidR="00CC2303">
        <w:t xml:space="preserve">2022. </w:t>
      </w:r>
      <w:r>
        <w:t>Textbook</w:t>
      </w:r>
    </w:p>
    <w:p w14:paraId="59D84E35" w14:textId="19EB99E5" w:rsidR="00A96FC9" w:rsidRDefault="00A96FC9" w:rsidP="0070002E">
      <w:pPr>
        <w:pStyle w:val="ListBullet"/>
        <w:numPr>
          <w:ilvl w:val="1"/>
          <w:numId w:val="14"/>
        </w:numPr>
      </w:pPr>
      <w:r>
        <w:t xml:space="preserve">Kazi AA, Vahidi NA, </w:t>
      </w:r>
      <w:r w:rsidRPr="0070002E">
        <w:rPr>
          <w:b/>
          <w:bCs/>
        </w:rPr>
        <w:t>Sinkovich J</w:t>
      </w:r>
      <w:r>
        <w:t>, Coelho</w:t>
      </w:r>
      <w:r w:rsidR="0070002E">
        <w:t xml:space="preserve"> </w:t>
      </w:r>
      <w:r>
        <w:t xml:space="preserve">DH. Does quality of research in otolaryngology correlate with academic impact? </w:t>
      </w:r>
      <w:r w:rsidR="0070002E">
        <w:rPr>
          <w:i/>
          <w:iCs/>
        </w:rPr>
        <w:t xml:space="preserve">Laryngoscope </w:t>
      </w:r>
      <w:r>
        <w:rPr>
          <w:i/>
          <w:iCs/>
        </w:rPr>
        <w:t>Investigative Otolaryngology</w:t>
      </w:r>
      <w:r>
        <w:t xml:space="preserve">. 2020; 1-5. </w:t>
      </w:r>
      <w:hyperlink r:id="rId7" w:history="1">
        <w:r w:rsidRPr="0033407F">
          <w:rPr>
            <w:rStyle w:val="Hyperlink"/>
          </w:rPr>
          <w:t>https://doi.org/10/1002/lio2.444</w:t>
        </w:r>
      </w:hyperlink>
    </w:p>
    <w:p w14:paraId="2FF94A76" w14:textId="7C39A597" w:rsidR="00CC2303" w:rsidRDefault="00CC2303" w:rsidP="0070002E">
      <w:pPr>
        <w:pStyle w:val="ListBullet"/>
        <w:numPr>
          <w:ilvl w:val="1"/>
          <w:numId w:val="14"/>
        </w:numPr>
      </w:pPr>
      <w:r w:rsidRPr="0070002E">
        <w:rPr>
          <w:b/>
          <w:bCs/>
        </w:rPr>
        <w:t>Sinkovich</w:t>
      </w:r>
      <w:r w:rsidR="0070002E">
        <w:t xml:space="preserve"> </w:t>
      </w:r>
      <w:r w:rsidR="0070002E">
        <w:rPr>
          <w:b/>
          <w:bCs/>
        </w:rPr>
        <w:t>J</w:t>
      </w:r>
      <w:r>
        <w:t xml:space="preserve">, Peacock, C, </w:t>
      </w:r>
      <w:r w:rsidR="000C4D69">
        <w:t>Wynn, M. Osteopathic Guide to Dissection of the Anterior Neck. LUCOM Department of Anatomy. 2018</w:t>
      </w:r>
    </w:p>
    <w:p w14:paraId="77523FA9" w14:textId="77777777" w:rsidR="00334907" w:rsidRDefault="00334907" w:rsidP="00334907">
      <w:pPr>
        <w:pStyle w:val="ListBullet"/>
      </w:pPr>
      <w:r>
        <w:rPr>
          <w:b/>
          <w:bCs/>
          <w:u w:val="single"/>
        </w:rPr>
        <w:t>Poster Presentations</w:t>
      </w:r>
      <w:r>
        <w:t>:</w:t>
      </w:r>
    </w:p>
    <w:p w14:paraId="173A931F" w14:textId="739E57BC" w:rsidR="00334907" w:rsidRDefault="00334907" w:rsidP="00334907">
      <w:pPr>
        <w:pStyle w:val="ListBullet"/>
        <w:numPr>
          <w:ilvl w:val="1"/>
          <w:numId w:val="14"/>
        </w:numPr>
      </w:pPr>
      <w:r>
        <w:rPr>
          <w:b/>
          <w:bCs/>
        </w:rPr>
        <w:t xml:space="preserve">Sinkovich </w:t>
      </w:r>
      <w:r w:rsidRPr="00334907">
        <w:t>J</w:t>
      </w:r>
      <w:r>
        <w:t xml:space="preserve">, Morgan L. “Acute on Chronic Pulmonary Embolism Presenting with Complete AV Block”. Michigan ACP Residents Day; 05/2022; Dearborn MI. 05/2022 </w:t>
      </w:r>
    </w:p>
    <w:p w14:paraId="60C22098" w14:textId="6325D037" w:rsidR="00D4557D" w:rsidRDefault="00D4557D" w:rsidP="00D4557D">
      <w:pPr>
        <w:pStyle w:val="ListBullet"/>
      </w:pPr>
      <w:r>
        <w:rPr>
          <w:b/>
          <w:bCs/>
          <w:u w:val="single"/>
        </w:rPr>
        <w:t>Teaching Activities</w:t>
      </w:r>
      <w:r>
        <w:t xml:space="preserve">: </w:t>
      </w:r>
    </w:p>
    <w:p w14:paraId="70AA295F" w14:textId="36DC998C" w:rsidR="00D4557D" w:rsidRDefault="00D4557D" w:rsidP="00D4557D">
      <w:pPr>
        <w:pStyle w:val="ListBullet"/>
        <w:numPr>
          <w:ilvl w:val="1"/>
          <w:numId w:val="14"/>
        </w:numPr>
      </w:pPr>
      <w:r>
        <w:t xml:space="preserve">Cardiology Grand Rounds, “Renal Vascular Disease”. 06/2023. Presenter, 40-50 attendees </w:t>
      </w:r>
    </w:p>
    <w:p w14:paraId="2CF92B19" w14:textId="23DE34AC" w:rsidR="00D4557D" w:rsidRDefault="00D4557D" w:rsidP="00D4557D">
      <w:pPr>
        <w:pStyle w:val="ListBullet"/>
        <w:numPr>
          <w:ilvl w:val="1"/>
          <w:numId w:val="14"/>
        </w:numPr>
      </w:pPr>
      <w:r>
        <w:t xml:space="preserve">Internal Medicine Grand Rounds, “A Cool Case of Cryoglobulinemia”. 03/2023. Presenter, 75-100 attendees </w:t>
      </w:r>
    </w:p>
    <w:p w14:paraId="337D4FB1" w14:textId="45B178D3" w:rsidR="00D4557D" w:rsidRDefault="00D4557D" w:rsidP="00D4557D">
      <w:pPr>
        <w:pStyle w:val="ListBullet"/>
        <w:numPr>
          <w:ilvl w:val="1"/>
          <w:numId w:val="14"/>
        </w:numPr>
      </w:pPr>
      <w:r>
        <w:t xml:space="preserve">Internal Medicine Intern Survival Series, “Hyponatremia”. 08/2022, 07/2023. Presenter, 40-50 attendees </w:t>
      </w:r>
    </w:p>
    <w:p w14:paraId="04E94F54" w14:textId="77777777" w:rsidR="00334907" w:rsidRPr="00D4557D" w:rsidRDefault="00334907" w:rsidP="00334907">
      <w:pPr>
        <w:pStyle w:val="Heading1"/>
      </w:pPr>
      <w:r>
        <w:t xml:space="preserve">Committee/Leadership </w:t>
      </w:r>
    </w:p>
    <w:p w14:paraId="0594F0A2" w14:textId="77777777" w:rsidR="00334907" w:rsidRDefault="00334907" w:rsidP="00334907">
      <w:pPr>
        <w:pStyle w:val="ListBullet"/>
      </w:pPr>
      <w:r>
        <w:rPr>
          <w:b/>
          <w:bCs/>
        </w:rPr>
        <w:t>Clinical Learning Environmental Review (CLER)</w:t>
      </w:r>
      <w:r>
        <w:t>: Corewell Health West Graduate Medical Education. Junior committee member, 2021-2022. Senior Committee Member and Resident Chair 2022-present.</w:t>
      </w:r>
    </w:p>
    <w:p w14:paraId="3DE02349" w14:textId="35E36BBE" w:rsidR="00334907" w:rsidRDefault="00334907" w:rsidP="00334907">
      <w:pPr>
        <w:pStyle w:val="ListBullet"/>
      </w:pPr>
      <w:r>
        <w:rPr>
          <w:b/>
          <w:bCs/>
        </w:rPr>
        <w:t>House Staff Council</w:t>
      </w:r>
      <w:r w:rsidRPr="008C5B7B">
        <w:t>:</w:t>
      </w:r>
      <w:r>
        <w:t xml:space="preserve"> Corwell Health West Graduate Medical Education committee member overseeing updates </w:t>
      </w:r>
      <w:r w:rsidR="008F4357">
        <w:t>to and from</w:t>
      </w:r>
      <w:r>
        <w:t xml:space="preserve"> CLER committee, 2021-present.</w:t>
      </w:r>
    </w:p>
    <w:p w14:paraId="5AB67658" w14:textId="77777777" w:rsidR="00334907" w:rsidRDefault="00334907" w:rsidP="00334907">
      <w:pPr>
        <w:pStyle w:val="ListBullet"/>
      </w:pPr>
      <w:r>
        <w:rPr>
          <w:b/>
          <w:bCs/>
        </w:rPr>
        <w:t>Epic Utilization Committee</w:t>
      </w:r>
      <w:r>
        <w:t>: Corewell Health West Internal Medicine Residency. 2022-present.</w:t>
      </w:r>
    </w:p>
    <w:p w14:paraId="24E6EB1B" w14:textId="77777777" w:rsidR="00334907" w:rsidRDefault="00334907" w:rsidP="00334907">
      <w:pPr>
        <w:pStyle w:val="ListBullet"/>
      </w:pPr>
      <w:r>
        <w:rPr>
          <w:b/>
          <w:bCs/>
        </w:rPr>
        <w:t>Doctor’s Dilemma Team Member/Captain</w:t>
      </w:r>
      <w:r>
        <w:t>: Michigan ACP Resident Day. 2022, 2023.</w:t>
      </w:r>
    </w:p>
    <w:p w14:paraId="49D63C2E" w14:textId="77777777" w:rsidR="00334907" w:rsidRDefault="00334907" w:rsidP="00334907">
      <w:pPr>
        <w:pStyle w:val="ListBullet"/>
      </w:pPr>
      <w:r>
        <w:rPr>
          <w:b/>
          <w:bCs/>
        </w:rPr>
        <w:t>Internal Survival Guide Restoration</w:t>
      </w:r>
      <w:r>
        <w:t>: Corewell Health Internal Medicine Residency. Creation of handbook for incoming interns. 2022.</w:t>
      </w:r>
    </w:p>
    <w:p w14:paraId="08323050" w14:textId="4EC7B4B6" w:rsidR="00334907" w:rsidRDefault="00334907" w:rsidP="00334907">
      <w:pPr>
        <w:pStyle w:val="ListBullet"/>
      </w:pPr>
      <w:r>
        <w:rPr>
          <w:b/>
          <w:bCs/>
        </w:rPr>
        <w:t>Intramural Softball Captain</w:t>
      </w:r>
      <w:r>
        <w:t>: LUCOM. Arranged practices, game schedules, lineups. 2017-2019.</w:t>
      </w:r>
    </w:p>
    <w:p w14:paraId="512DA257" w14:textId="0822FF1E" w:rsidR="0073665F" w:rsidRDefault="0073665F" w:rsidP="0073665F">
      <w:pPr>
        <w:pStyle w:val="Heading1"/>
      </w:pPr>
      <w:r>
        <w:t>Honors and Awards</w:t>
      </w:r>
    </w:p>
    <w:p w14:paraId="16385501" w14:textId="00FB99D3" w:rsidR="0073665F" w:rsidRPr="0073665F" w:rsidRDefault="0073665F" w:rsidP="0073665F">
      <w:pPr>
        <w:pStyle w:val="ListBullet"/>
        <w:rPr>
          <w:b/>
          <w:bCs/>
        </w:rPr>
      </w:pPr>
      <w:r>
        <w:rPr>
          <w:b/>
          <w:bCs/>
        </w:rPr>
        <w:t xml:space="preserve">Sigma </w:t>
      </w:r>
      <w:proofErr w:type="spellStart"/>
      <w:r>
        <w:rPr>
          <w:b/>
          <w:bCs/>
        </w:rPr>
        <w:t>Sigma</w:t>
      </w:r>
      <w:proofErr w:type="spellEnd"/>
      <w:r>
        <w:rPr>
          <w:b/>
          <w:bCs/>
        </w:rPr>
        <w:t xml:space="preserve"> Phi</w:t>
      </w:r>
      <w:r>
        <w:t>: Honors fraternity, LUCOM. Alpha-Omega Chapter</w:t>
      </w:r>
    </w:p>
    <w:p w14:paraId="4F48D598" w14:textId="33F2436C" w:rsidR="0073665F" w:rsidRPr="0073665F" w:rsidRDefault="0073665F" w:rsidP="0073665F">
      <w:pPr>
        <w:pStyle w:val="ListBullet"/>
        <w:rPr>
          <w:b/>
          <w:bCs/>
        </w:rPr>
      </w:pPr>
      <w:r>
        <w:rPr>
          <w:b/>
          <w:bCs/>
        </w:rPr>
        <w:t>Dean’s List, Honor Roll</w:t>
      </w:r>
      <w:r>
        <w:t>: 2018-2020, top 10% of class for semester. LUCOM</w:t>
      </w:r>
    </w:p>
    <w:p w14:paraId="70115522" w14:textId="7A172DED" w:rsidR="0073665F" w:rsidRPr="000C4D69" w:rsidRDefault="0073665F" w:rsidP="0073665F">
      <w:pPr>
        <w:pStyle w:val="ListBullet"/>
        <w:rPr>
          <w:b/>
          <w:bCs/>
        </w:rPr>
      </w:pPr>
      <w:r>
        <w:rPr>
          <w:b/>
          <w:bCs/>
        </w:rPr>
        <w:t>Tutor of the Year</w:t>
      </w:r>
      <w:r>
        <w:t>: 2015. Voted by student-athletes, academic counselors, and fellow tutors. Michigan State University</w:t>
      </w:r>
    </w:p>
    <w:p w14:paraId="3AD8636D" w14:textId="77777777" w:rsidR="000C4D69" w:rsidRDefault="000C4D69" w:rsidP="000C4D69">
      <w:pPr>
        <w:pStyle w:val="Heading1"/>
      </w:pPr>
      <w:r>
        <w:t>Certifications/Licensure</w:t>
      </w:r>
    </w:p>
    <w:p w14:paraId="5E2BF682" w14:textId="0432F907" w:rsidR="00E16AA4" w:rsidRDefault="00E16AA4" w:rsidP="000C4D69">
      <w:pPr>
        <w:pStyle w:val="ListBullet"/>
        <w:numPr>
          <w:ilvl w:val="0"/>
          <w:numId w:val="19"/>
        </w:numPr>
      </w:pPr>
      <w:r>
        <w:t>State of Michigan Osteopathic Physician License (#5151015173)</w:t>
      </w:r>
    </w:p>
    <w:p w14:paraId="14BBB72C" w14:textId="1D83E28E" w:rsidR="008C5B7B" w:rsidRDefault="008C5B7B" w:rsidP="000C4D69">
      <w:pPr>
        <w:pStyle w:val="ListBullet"/>
        <w:numPr>
          <w:ilvl w:val="0"/>
          <w:numId w:val="19"/>
        </w:numPr>
      </w:pPr>
      <w:r>
        <w:t>DEA License (#AB2731330-21642)</w:t>
      </w:r>
    </w:p>
    <w:p w14:paraId="1A6B2A1C" w14:textId="27ED859F" w:rsidR="000C4D69" w:rsidRDefault="000C4D69" w:rsidP="000C4D69">
      <w:pPr>
        <w:pStyle w:val="ListBullet"/>
        <w:numPr>
          <w:ilvl w:val="0"/>
          <w:numId w:val="19"/>
        </w:numPr>
      </w:pPr>
      <w:r>
        <w:t>Epic Power User, 2023</w:t>
      </w:r>
    </w:p>
    <w:p w14:paraId="1C3B4206" w14:textId="5679186E" w:rsidR="000C4D69" w:rsidRDefault="000C4D69" w:rsidP="000C4D69">
      <w:pPr>
        <w:pStyle w:val="ListBullet"/>
        <w:numPr>
          <w:ilvl w:val="0"/>
          <w:numId w:val="19"/>
        </w:numPr>
      </w:pPr>
      <w:r>
        <w:t>Advanced Cardiac Life Support (ACLS), 202</w:t>
      </w:r>
      <w:r w:rsidR="004C600F">
        <w:t>3</w:t>
      </w:r>
    </w:p>
    <w:p w14:paraId="6649DE0C" w14:textId="798394C3" w:rsidR="000C4D69" w:rsidRDefault="000C4D69" w:rsidP="000C4D69">
      <w:pPr>
        <w:pStyle w:val="ListBullet"/>
        <w:numPr>
          <w:ilvl w:val="0"/>
          <w:numId w:val="19"/>
        </w:numPr>
      </w:pPr>
      <w:r>
        <w:t>Basic Life Support (BLS), 2021</w:t>
      </w:r>
    </w:p>
    <w:p w14:paraId="6E21A7FA" w14:textId="7EE3A0E9" w:rsidR="00E16AA4" w:rsidRDefault="00E16AA4" w:rsidP="000C4D69">
      <w:pPr>
        <w:pStyle w:val="ListBullet"/>
        <w:numPr>
          <w:ilvl w:val="0"/>
          <w:numId w:val="19"/>
        </w:numPr>
      </w:pPr>
      <w:r>
        <w:t>COMLEX Level 3 (Passed), 2022</w:t>
      </w:r>
    </w:p>
    <w:p w14:paraId="6C0C792B" w14:textId="1F72566B" w:rsidR="00E16AA4" w:rsidRDefault="00E16AA4" w:rsidP="000C4D69">
      <w:pPr>
        <w:pStyle w:val="ListBullet"/>
        <w:numPr>
          <w:ilvl w:val="0"/>
          <w:numId w:val="19"/>
        </w:numPr>
      </w:pPr>
      <w:r>
        <w:t>COMLEX Level 2/CE (Passed), 2020</w:t>
      </w:r>
    </w:p>
    <w:p w14:paraId="5B526435" w14:textId="7E64FC2C" w:rsidR="00E16AA4" w:rsidRDefault="00E16AA4" w:rsidP="000C4D69">
      <w:pPr>
        <w:pStyle w:val="ListBullet"/>
        <w:numPr>
          <w:ilvl w:val="0"/>
          <w:numId w:val="19"/>
        </w:numPr>
      </w:pPr>
      <w:r>
        <w:t>COMLEX Level 1 (Passed), 2019</w:t>
      </w:r>
    </w:p>
    <w:p w14:paraId="26DC10D9" w14:textId="46BC2281" w:rsidR="008C5B7B" w:rsidRDefault="008C5B7B" w:rsidP="000C4D69">
      <w:pPr>
        <w:pStyle w:val="ListBullet"/>
        <w:numPr>
          <w:ilvl w:val="0"/>
          <w:numId w:val="19"/>
        </w:numPr>
      </w:pPr>
      <w:r>
        <w:t>USMLE Step 2/CK (Passed), 2020</w:t>
      </w:r>
    </w:p>
    <w:p w14:paraId="09F02DE5" w14:textId="4823C3FE" w:rsidR="008C5B7B" w:rsidRPr="000C4D69" w:rsidRDefault="008C5B7B" w:rsidP="000C4D69">
      <w:pPr>
        <w:pStyle w:val="ListBullet"/>
        <w:numPr>
          <w:ilvl w:val="0"/>
          <w:numId w:val="19"/>
        </w:numPr>
      </w:pPr>
      <w:r>
        <w:t>USMLE Step 1 (Passed), 2019</w:t>
      </w:r>
    </w:p>
    <w:p w14:paraId="1BAC1286" w14:textId="48F4C8BE" w:rsidR="0073665F" w:rsidRDefault="0073665F" w:rsidP="0073665F">
      <w:pPr>
        <w:pStyle w:val="Heading1"/>
      </w:pPr>
      <w:r>
        <w:t>Personal Interests</w:t>
      </w:r>
    </w:p>
    <w:p w14:paraId="4626642B" w14:textId="5734369A" w:rsidR="0073665F" w:rsidRDefault="0073665F" w:rsidP="0073665F">
      <w:pPr>
        <w:pStyle w:val="ListBullet"/>
      </w:pPr>
      <w:r>
        <w:t xml:space="preserve">Exploring my community via local restaurants, museums, events. College and professional sports. </w:t>
      </w:r>
      <w:r w:rsidR="00EB6B8A">
        <w:t>Avid mediocre golfer and board game player</w:t>
      </w:r>
    </w:p>
    <w:sectPr w:rsidR="0073665F" w:rsidSect="00334907">
      <w:footerReference w:type="default" r:id="rId8"/>
      <w:footerReference w:type="first" r:id="rId9"/>
      <w:pgSz w:w="12240" w:h="15840"/>
      <w:pgMar w:top="1008" w:right="1008" w:bottom="1152" w:left="100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1BDA" w14:textId="77777777" w:rsidR="00146967" w:rsidRDefault="00146967">
      <w:pPr>
        <w:spacing w:after="0"/>
      </w:pPr>
      <w:r>
        <w:separator/>
      </w:r>
    </w:p>
  </w:endnote>
  <w:endnote w:type="continuationSeparator" w:id="0">
    <w:p w14:paraId="43A08CCD" w14:textId="77777777" w:rsidR="00146967" w:rsidRDefault="00146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D9472" w14:textId="2BCC4E5D" w:rsidR="00334907" w:rsidRDefault="00334907">
        <w:pPr>
          <w:pStyle w:val="Footer"/>
        </w:pPr>
      </w:p>
      <w:p w14:paraId="509FDFF5" w14:textId="32ED3013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  <w:r w:rsidR="00334907">
          <w:rPr>
            <w:noProof/>
          </w:rPr>
          <w:t xml:space="preserve"> – John Sinkovich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81D2" w14:textId="6D038EE5" w:rsidR="00334907" w:rsidRDefault="00334907">
    <w:pPr>
      <w:pStyle w:val="Footer"/>
    </w:pPr>
  </w:p>
  <w:p w14:paraId="6D4A857E" w14:textId="432E947E" w:rsidR="00334907" w:rsidRDefault="00334907">
    <w:pPr>
      <w:pStyle w:val="Footer"/>
    </w:pPr>
    <w:r>
      <w:t>1 - John Sinkovich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042A" w14:textId="77777777" w:rsidR="00146967" w:rsidRDefault="00146967">
      <w:pPr>
        <w:spacing w:after="0"/>
      </w:pPr>
      <w:r>
        <w:separator/>
      </w:r>
    </w:p>
  </w:footnote>
  <w:footnote w:type="continuationSeparator" w:id="0">
    <w:p w14:paraId="170994B0" w14:textId="77777777" w:rsidR="00146967" w:rsidRDefault="001469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769355">
    <w:abstractNumId w:val="9"/>
  </w:num>
  <w:num w:numId="2" w16cid:durableId="55592373">
    <w:abstractNumId w:val="9"/>
    <w:lvlOverride w:ilvl="0">
      <w:startOverride w:val="1"/>
    </w:lvlOverride>
  </w:num>
  <w:num w:numId="3" w16cid:durableId="924536695">
    <w:abstractNumId w:val="9"/>
    <w:lvlOverride w:ilvl="0">
      <w:startOverride w:val="1"/>
    </w:lvlOverride>
  </w:num>
  <w:num w:numId="4" w16cid:durableId="1117529171">
    <w:abstractNumId w:val="9"/>
    <w:lvlOverride w:ilvl="0">
      <w:startOverride w:val="1"/>
    </w:lvlOverride>
  </w:num>
  <w:num w:numId="5" w16cid:durableId="28074981">
    <w:abstractNumId w:val="7"/>
  </w:num>
  <w:num w:numId="6" w16cid:durableId="1620142476">
    <w:abstractNumId w:val="6"/>
  </w:num>
  <w:num w:numId="7" w16cid:durableId="1945261586">
    <w:abstractNumId w:val="5"/>
  </w:num>
  <w:num w:numId="8" w16cid:durableId="1833064538">
    <w:abstractNumId w:val="4"/>
  </w:num>
  <w:num w:numId="9" w16cid:durableId="655762328">
    <w:abstractNumId w:val="8"/>
  </w:num>
  <w:num w:numId="10" w16cid:durableId="973412125">
    <w:abstractNumId w:val="3"/>
  </w:num>
  <w:num w:numId="11" w16cid:durableId="752823732">
    <w:abstractNumId w:val="2"/>
  </w:num>
  <w:num w:numId="12" w16cid:durableId="1506048759">
    <w:abstractNumId w:val="1"/>
  </w:num>
  <w:num w:numId="13" w16cid:durableId="908805936">
    <w:abstractNumId w:val="0"/>
  </w:num>
  <w:num w:numId="14" w16cid:durableId="755592952">
    <w:abstractNumId w:val="10"/>
  </w:num>
  <w:num w:numId="15" w16cid:durableId="1804498300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753159181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6384213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73712016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2117627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5F"/>
    <w:rsid w:val="000275AB"/>
    <w:rsid w:val="000C4D69"/>
    <w:rsid w:val="00146967"/>
    <w:rsid w:val="00334907"/>
    <w:rsid w:val="00374627"/>
    <w:rsid w:val="00394A6D"/>
    <w:rsid w:val="003B0C28"/>
    <w:rsid w:val="003C0BEC"/>
    <w:rsid w:val="003F19B9"/>
    <w:rsid w:val="003F2F70"/>
    <w:rsid w:val="00403054"/>
    <w:rsid w:val="004476A1"/>
    <w:rsid w:val="004C600F"/>
    <w:rsid w:val="00501F4B"/>
    <w:rsid w:val="005114E7"/>
    <w:rsid w:val="005D08CC"/>
    <w:rsid w:val="005E5E55"/>
    <w:rsid w:val="00616068"/>
    <w:rsid w:val="006220E0"/>
    <w:rsid w:val="00697668"/>
    <w:rsid w:val="006E401C"/>
    <w:rsid w:val="0070002E"/>
    <w:rsid w:val="0073665F"/>
    <w:rsid w:val="0077621B"/>
    <w:rsid w:val="007963CE"/>
    <w:rsid w:val="007D00B3"/>
    <w:rsid w:val="00872216"/>
    <w:rsid w:val="008916B6"/>
    <w:rsid w:val="008C5B7B"/>
    <w:rsid w:val="008E10EB"/>
    <w:rsid w:val="008F4357"/>
    <w:rsid w:val="009763C8"/>
    <w:rsid w:val="00A8131A"/>
    <w:rsid w:val="00A8436E"/>
    <w:rsid w:val="00A96FC9"/>
    <w:rsid w:val="00B769EE"/>
    <w:rsid w:val="00BC75BF"/>
    <w:rsid w:val="00C0359D"/>
    <w:rsid w:val="00C078F0"/>
    <w:rsid w:val="00C148DF"/>
    <w:rsid w:val="00C57E43"/>
    <w:rsid w:val="00C72B59"/>
    <w:rsid w:val="00C9452F"/>
    <w:rsid w:val="00CA49AA"/>
    <w:rsid w:val="00CC2303"/>
    <w:rsid w:val="00CC75DB"/>
    <w:rsid w:val="00D33143"/>
    <w:rsid w:val="00D4557D"/>
    <w:rsid w:val="00D56207"/>
    <w:rsid w:val="00D765AF"/>
    <w:rsid w:val="00D97786"/>
    <w:rsid w:val="00DD4208"/>
    <w:rsid w:val="00E16AA4"/>
    <w:rsid w:val="00E32BBD"/>
    <w:rsid w:val="00EA2B92"/>
    <w:rsid w:val="00EB6B8A"/>
    <w:rsid w:val="00F67FB5"/>
    <w:rsid w:val="00F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992E"/>
  <w15:chartTrackingRefBased/>
  <w15:docId w15:val="{3EFF7B38-4F7D-4398-88AF-3CA6328D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/1002/lio2.4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49509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35F78C1D649549CE45D79C8C6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BE77F-8027-456B-9073-3F7FE9B3A8E6}"/>
      </w:docPartPr>
      <w:docPartBody>
        <w:p w:rsidR="008A1D19" w:rsidRDefault="00A05B17">
          <w:pPr>
            <w:pStyle w:val="4A035F78C1D649549CE45D79C8C63597"/>
          </w:pPr>
          <w:r>
            <w:t>Your Name</w:t>
          </w:r>
        </w:p>
      </w:docPartBody>
    </w:docPart>
    <w:docPart>
      <w:docPartPr>
        <w:name w:val="AF09DF9176CB46509435A378D759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1AD0-B80C-4187-B5D4-A104CCA3E159}"/>
      </w:docPartPr>
      <w:docPartBody>
        <w:p w:rsidR="008A1D19" w:rsidRDefault="00A05B17">
          <w:pPr>
            <w:pStyle w:val="AF09DF9176CB46509435A378D7590E7A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7"/>
    <w:rsid w:val="003C228C"/>
    <w:rsid w:val="008A1D19"/>
    <w:rsid w:val="0090640F"/>
    <w:rsid w:val="00A05B17"/>
    <w:rsid w:val="00C90612"/>
    <w:rsid w:val="00E0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035F78C1D649549CE45D79C8C63597">
    <w:name w:val="4A035F78C1D649549CE45D79C8C63597"/>
  </w:style>
  <w:style w:type="paragraph" w:customStyle="1" w:styleId="AF09DF9176CB46509435A378D7590E7A">
    <w:name w:val="AF09DF9176CB46509435A378D7590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Sinkovich, Jack</dc:creator>
  <cp:keywords/>
  <cp:lastModifiedBy>danaustin@cignetcard.com</cp:lastModifiedBy>
  <cp:revision>2</cp:revision>
  <dcterms:created xsi:type="dcterms:W3CDTF">2023-11-29T21:28:00Z</dcterms:created>
  <dcterms:modified xsi:type="dcterms:W3CDTF">2023-11-29T21:28:00Z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