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1D43" w14:textId="5ED2B587" w:rsidR="00F21410" w:rsidRPr="0051520D" w:rsidRDefault="00F21410" w:rsidP="0051520D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1520D">
        <w:rPr>
          <w:rFonts w:ascii="Georgia" w:hAnsi="Georgia" w:cs="Times New Roman"/>
          <w:b/>
          <w:bCs/>
          <w:sz w:val="40"/>
          <w:szCs w:val="40"/>
        </w:rPr>
        <w:t>F</w:t>
      </w:r>
      <w:r w:rsidR="0051520D" w:rsidRPr="0051520D">
        <w:rPr>
          <w:rFonts w:ascii="Georgia" w:hAnsi="Georgia" w:cs="Times New Roman"/>
          <w:b/>
          <w:bCs/>
          <w:sz w:val="40"/>
          <w:szCs w:val="40"/>
        </w:rPr>
        <w:t>arshad P</w:t>
      </w:r>
      <w:r w:rsidR="00A52FB1">
        <w:rPr>
          <w:rFonts w:ascii="Georgia" w:hAnsi="Georgia" w:cs="Times New Roman"/>
          <w:b/>
          <w:bCs/>
          <w:sz w:val="40"/>
          <w:szCs w:val="40"/>
        </w:rPr>
        <w:t>hilip</w:t>
      </w:r>
      <w:r w:rsidR="0051520D" w:rsidRPr="0051520D">
        <w:rPr>
          <w:rFonts w:ascii="Georgia" w:hAnsi="Georgia" w:cs="Times New Roman"/>
          <w:b/>
          <w:bCs/>
          <w:sz w:val="40"/>
          <w:szCs w:val="40"/>
        </w:rPr>
        <w:t xml:space="preserve"> Madan</w:t>
      </w:r>
      <w:r w:rsidR="0051520D">
        <w:rPr>
          <w:rFonts w:ascii="Georgia" w:hAnsi="Georgia" w:cs="Times New Roman"/>
          <w:b/>
          <w:bCs/>
          <w:sz w:val="40"/>
          <w:szCs w:val="40"/>
        </w:rPr>
        <w:t>i</w:t>
      </w:r>
      <w:r w:rsidR="00923214">
        <w:rPr>
          <w:rFonts w:ascii="Georgia" w:hAnsi="Georgia" w:cs="Times New Roman"/>
          <w:b/>
          <w:bCs/>
          <w:sz w:val="40"/>
          <w:szCs w:val="40"/>
        </w:rPr>
        <w:t xml:space="preserve"> </w:t>
      </w:r>
      <w:r w:rsidR="00923214" w:rsidRPr="00923214">
        <w:rPr>
          <w:rFonts w:ascii="Georgia" w:hAnsi="Georgia" w:cs="Times New Roman"/>
        </w:rPr>
        <w:t>MSc</w:t>
      </w:r>
      <w:r w:rsidR="00147262">
        <w:rPr>
          <w:rFonts w:ascii="Georgia" w:hAnsi="Georgia" w:cs="Times New Roman"/>
        </w:rPr>
        <w:t>.</w:t>
      </w:r>
      <w:r w:rsidRPr="0051520D">
        <w:rPr>
          <w:rFonts w:ascii="Cambria" w:hAnsi="Cambria" w:cs="Times New Roman"/>
          <w:sz w:val="24"/>
          <w:szCs w:val="24"/>
        </w:rPr>
        <w:br/>
      </w:r>
      <w:r w:rsidRPr="0051520D">
        <w:rPr>
          <w:rFonts w:ascii="Cambria" w:hAnsi="Cambria" w:cs="Times New Roman"/>
        </w:rPr>
        <w:t xml:space="preserve">Great Falls, VA 22066 </w:t>
      </w:r>
      <w:r w:rsidR="0051520D" w:rsidRPr="0051520D">
        <w:rPr>
          <w:rFonts w:ascii="Cambria" w:hAnsi="Cambria" w:cs="Times New Roman"/>
        </w:rPr>
        <w:t>•</w:t>
      </w:r>
      <w:r w:rsidRPr="0051520D">
        <w:rPr>
          <w:rFonts w:ascii="Cambria" w:hAnsi="Cambria" w:cs="Times New Roman"/>
        </w:rPr>
        <w:t xml:space="preserve"> (571) 499-9325 </w:t>
      </w:r>
      <w:r w:rsidR="0051520D" w:rsidRPr="0051520D">
        <w:rPr>
          <w:rFonts w:ascii="Cambria" w:hAnsi="Cambria" w:cs="Times New Roman"/>
        </w:rPr>
        <w:t>•</w:t>
      </w:r>
      <w:r w:rsidRPr="0051520D">
        <w:rPr>
          <w:rFonts w:ascii="Cambria" w:hAnsi="Cambria" w:cs="Times New Roman"/>
        </w:rPr>
        <w:t xml:space="preserve"> </w:t>
      </w:r>
      <w:hyperlink r:id="rId5" w:history="1">
        <w:r w:rsidR="00C11C6E" w:rsidRPr="00123026">
          <w:rPr>
            <w:rStyle w:val="Hyperlink"/>
            <w:rFonts w:ascii="Cambria" w:hAnsi="Cambria" w:cs="Times New Roman"/>
          </w:rPr>
          <w:t>farshadmadani9@gmail.com</w:t>
        </w:r>
      </w:hyperlink>
      <w:r w:rsidR="0051520D" w:rsidRPr="0051520D">
        <w:rPr>
          <w:rStyle w:val="Hyperlink"/>
          <w:rFonts w:ascii="Cambria" w:hAnsi="Cambria" w:cs="Times New Roman"/>
        </w:rPr>
        <w:t xml:space="preserve"> </w:t>
      </w:r>
      <w:r w:rsidR="0051520D" w:rsidRPr="0051520D">
        <w:rPr>
          <w:rFonts w:ascii="Cambria" w:hAnsi="Cambria"/>
        </w:rPr>
        <w:t xml:space="preserve">• </w:t>
      </w:r>
      <w:hyperlink r:id="rId6" w:history="1">
        <w:r w:rsidR="0051520D" w:rsidRPr="00683C11">
          <w:rPr>
            <w:rStyle w:val="Hyperlink"/>
            <w:rFonts w:ascii="Cambria" w:hAnsi="Cambria"/>
          </w:rPr>
          <w:t>linkedin.com/in/</w:t>
        </w:r>
        <w:proofErr w:type="spellStart"/>
        <w:r w:rsidR="00683C11" w:rsidRPr="00683C11">
          <w:rPr>
            <w:rStyle w:val="Hyperlink"/>
            <w:rFonts w:ascii="Cambria" w:hAnsi="Cambria"/>
          </w:rPr>
          <w:t>farshadpmadani</w:t>
        </w:r>
        <w:proofErr w:type="spellEnd"/>
      </w:hyperlink>
    </w:p>
    <w:p w14:paraId="56F487E7" w14:textId="77777777" w:rsidR="0051520D" w:rsidRPr="00525C22" w:rsidRDefault="0051520D" w:rsidP="0051520D">
      <w:pPr>
        <w:spacing w:after="0" w:line="276" w:lineRule="auto"/>
        <w:rPr>
          <w:rFonts w:ascii="Cambria" w:hAnsi="Cambria" w:cs="Times New Roman"/>
          <w:b/>
          <w:bCs/>
        </w:rPr>
      </w:pPr>
    </w:p>
    <w:p w14:paraId="0DF426EB" w14:textId="45723F64" w:rsidR="0051520D" w:rsidRDefault="0051520D" w:rsidP="0051520D">
      <w:pPr>
        <w:spacing w:after="0" w:line="276" w:lineRule="auto"/>
        <w:rPr>
          <w:rFonts w:ascii="Georgia" w:hAnsi="Georgia" w:cs="Times New Roman"/>
          <w:b/>
          <w:bCs/>
          <w:sz w:val="32"/>
          <w:szCs w:val="32"/>
        </w:rPr>
      </w:pPr>
      <w:r w:rsidRPr="0051520D">
        <w:rPr>
          <w:rFonts w:ascii="Georgia" w:hAnsi="Georgia" w:cs="Times New Roman"/>
          <w:b/>
          <w:bCs/>
          <w:sz w:val="32"/>
          <w:szCs w:val="32"/>
        </w:rPr>
        <w:t xml:space="preserve">Office Manager – </w:t>
      </w:r>
      <w:r w:rsidR="00A42BC6">
        <w:rPr>
          <w:rFonts w:ascii="Georgia" w:hAnsi="Georgia" w:cs="Times New Roman"/>
          <w:b/>
          <w:bCs/>
          <w:sz w:val="32"/>
          <w:szCs w:val="32"/>
        </w:rPr>
        <w:t>Healthcare</w:t>
      </w:r>
      <w:r w:rsidRPr="0051520D">
        <w:rPr>
          <w:rFonts w:ascii="Georgia" w:hAnsi="Georgia" w:cs="Times New Roman"/>
          <w:b/>
          <w:bCs/>
          <w:sz w:val="32"/>
          <w:szCs w:val="32"/>
        </w:rPr>
        <w:t xml:space="preserve"> Expertise</w:t>
      </w:r>
    </w:p>
    <w:p w14:paraId="68D3F702" w14:textId="19E5029C" w:rsidR="0051520D" w:rsidRPr="00AD5BBA" w:rsidRDefault="00AD5BBA" w:rsidP="0051520D">
      <w:pPr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$</w:t>
      </w:r>
      <w:r w:rsidR="00285FD5">
        <w:rPr>
          <w:rFonts w:ascii="Cambria" w:hAnsi="Cambria" w:cs="Times New Roman"/>
        </w:rPr>
        <w:t>15</w:t>
      </w:r>
      <w:r>
        <w:rPr>
          <w:rFonts w:ascii="Cambria" w:hAnsi="Cambria" w:cs="Times New Roman"/>
        </w:rPr>
        <w:t xml:space="preserve">0K </w:t>
      </w:r>
      <w:r w:rsidR="00A42BC6">
        <w:rPr>
          <w:rFonts w:ascii="Cambria" w:hAnsi="Cambria" w:cs="Times New Roman"/>
        </w:rPr>
        <w:t>Cost Savings</w:t>
      </w:r>
      <w:r>
        <w:rPr>
          <w:rFonts w:ascii="Cambria" w:hAnsi="Cambria" w:cs="Times New Roman"/>
        </w:rPr>
        <w:t xml:space="preserve"> | 100% Compliance | 25% </w:t>
      </w:r>
      <w:r w:rsidR="00A42BC6">
        <w:rPr>
          <w:rFonts w:ascii="Cambria" w:hAnsi="Cambria" w:cs="Times New Roman"/>
        </w:rPr>
        <w:t>T</w:t>
      </w:r>
      <w:r>
        <w:rPr>
          <w:rFonts w:ascii="Cambria" w:hAnsi="Cambria" w:cs="Times New Roman"/>
        </w:rPr>
        <w:t>urnover</w:t>
      </w:r>
      <w:r w:rsidR="00A42BC6">
        <w:rPr>
          <w:rFonts w:ascii="Cambria" w:hAnsi="Cambria" w:cs="Times New Roman"/>
        </w:rPr>
        <w:t xml:space="preserve"> Reduction</w:t>
      </w:r>
    </w:p>
    <w:p w14:paraId="57CF7070" w14:textId="77777777" w:rsidR="00AD5BBA" w:rsidRPr="00525C22" w:rsidRDefault="00AD5BBA" w:rsidP="0051520D">
      <w:pPr>
        <w:spacing w:after="0" w:line="276" w:lineRule="auto"/>
        <w:rPr>
          <w:rFonts w:ascii="Cambria" w:hAnsi="Cambria" w:cs="Times New Roman"/>
          <w:b/>
          <w:bCs/>
        </w:rPr>
      </w:pPr>
    </w:p>
    <w:p w14:paraId="583A70D5" w14:textId="01A47046" w:rsidR="0051520D" w:rsidRPr="0051520D" w:rsidRDefault="0051520D" w:rsidP="00AD5BBA">
      <w:pPr>
        <w:spacing w:after="0" w:line="360" w:lineRule="auto"/>
        <w:rPr>
          <w:rFonts w:ascii="Georgia" w:hAnsi="Georgia" w:cs="Times New Roman"/>
          <w:sz w:val="32"/>
          <w:szCs w:val="32"/>
        </w:rPr>
      </w:pPr>
      <w:r w:rsidRPr="0051520D">
        <w:rPr>
          <w:rFonts w:ascii="Georgia" w:hAnsi="Georgia" w:cs="Times New Roman"/>
          <w:b/>
          <w:bCs/>
          <w:sz w:val="32"/>
          <w:szCs w:val="32"/>
        </w:rPr>
        <w:t>Work Experience</w:t>
      </w:r>
    </w:p>
    <w:p w14:paraId="0DB215A0" w14:textId="77777777" w:rsidR="00D759C8" w:rsidRDefault="0051520D" w:rsidP="00D759C8">
      <w:pPr>
        <w:tabs>
          <w:tab w:val="left" w:pos="8640"/>
        </w:tabs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b/>
          <w:bCs/>
          <w:sz w:val="24"/>
          <w:szCs w:val="24"/>
        </w:rPr>
        <w:t>Office Manager</w:t>
      </w:r>
    </w:p>
    <w:p w14:paraId="55078C4B" w14:textId="40E0DE04" w:rsidR="0051520D" w:rsidRPr="0051520D" w:rsidRDefault="0051520D" w:rsidP="00D759C8">
      <w:pPr>
        <w:tabs>
          <w:tab w:val="left" w:pos="864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Silver Spring Dental Office</w:t>
      </w:r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ab/>
      </w:r>
      <w:r w:rsidRPr="0051520D">
        <w:rPr>
          <w:rFonts w:ascii="Cambria" w:hAnsi="Cambria" w:cs="Times New Roman"/>
          <w:sz w:val="24"/>
          <w:szCs w:val="24"/>
        </w:rPr>
        <w:t>11/2021</w:t>
      </w:r>
      <w:r w:rsidR="00D759C8">
        <w:rPr>
          <w:rFonts w:ascii="Cambria" w:hAnsi="Cambria" w:cs="Times New Roman"/>
          <w:sz w:val="24"/>
          <w:szCs w:val="24"/>
        </w:rPr>
        <w:t xml:space="preserve"> - </w:t>
      </w:r>
      <w:r w:rsidRPr="0051520D">
        <w:rPr>
          <w:rFonts w:ascii="Cambria" w:hAnsi="Cambria" w:cs="Times New Roman"/>
          <w:sz w:val="24"/>
          <w:szCs w:val="24"/>
        </w:rPr>
        <w:t>11/2022</w:t>
      </w:r>
    </w:p>
    <w:p w14:paraId="499CB3EC" w14:textId="77777777" w:rsidR="00CE4CA3" w:rsidRPr="00CE4CA3" w:rsidRDefault="00CE4CA3" w:rsidP="00CE4CA3">
      <w:pPr>
        <w:pStyle w:val="ListParagraph"/>
        <w:numPr>
          <w:ilvl w:val="0"/>
          <w:numId w:val="17"/>
        </w:numPr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CE4CA3">
        <w:rPr>
          <w:rFonts w:ascii="Cambria" w:hAnsi="Cambria" w:cs="Times New Roman"/>
          <w:sz w:val="24"/>
          <w:szCs w:val="24"/>
        </w:rPr>
        <w:t>Spearheaded daily operational workflows, achieving a 98% on-time scheduling rate and enhancing staff productivity by 25%.</w:t>
      </w:r>
    </w:p>
    <w:p w14:paraId="1BAF4C96" w14:textId="776BA35C" w:rsidR="00CE4CA3" w:rsidRPr="00CE4CA3" w:rsidRDefault="00CE4CA3" w:rsidP="00CE4CA3">
      <w:pPr>
        <w:pStyle w:val="ListParagraph"/>
        <w:numPr>
          <w:ilvl w:val="0"/>
          <w:numId w:val="17"/>
        </w:numPr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CE4CA3">
        <w:rPr>
          <w:rFonts w:ascii="Cambria" w:hAnsi="Cambria" w:cs="Times New Roman"/>
          <w:sz w:val="24"/>
          <w:szCs w:val="24"/>
        </w:rPr>
        <w:t>Administered precise billing and insurance verifications, sustaining a 99.9% accuracy rate, and mitigating financial risks.</w:t>
      </w:r>
    </w:p>
    <w:p w14:paraId="2F19E6E4" w14:textId="0A77A8AB" w:rsidR="00CE4CA3" w:rsidRPr="00CE4CA3" w:rsidRDefault="00CE4CA3" w:rsidP="00CE4CA3">
      <w:pPr>
        <w:pStyle w:val="ListParagraph"/>
        <w:numPr>
          <w:ilvl w:val="0"/>
          <w:numId w:val="17"/>
        </w:numPr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CE4CA3">
        <w:rPr>
          <w:rFonts w:ascii="Cambria" w:hAnsi="Cambria" w:cs="Times New Roman"/>
          <w:sz w:val="24"/>
          <w:szCs w:val="24"/>
        </w:rPr>
        <w:t xml:space="preserve">Pioneered process improvements that </w:t>
      </w:r>
      <w:r>
        <w:rPr>
          <w:rFonts w:ascii="Cambria" w:hAnsi="Cambria" w:cs="Times New Roman"/>
          <w:sz w:val="24"/>
          <w:szCs w:val="24"/>
        </w:rPr>
        <w:t>reduced</w:t>
      </w:r>
      <w:r w:rsidRPr="00CE4CA3">
        <w:rPr>
          <w:rFonts w:ascii="Cambria" w:hAnsi="Cambria" w:cs="Times New Roman"/>
          <w:sz w:val="24"/>
          <w:szCs w:val="24"/>
        </w:rPr>
        <w:t xml:space="preserve"> patient wait times by 15% and elevated patient satisfaction scores by 20%.</w:t>
      </w:r>
    </w:p>
    <w:p w14:paraId="0FBB8ED9" w14:textId="77777777" w:rsidR="00CE4CA3" w:rsidRPr="00CE4CA3" w:rsidRDefault="00CE4CA3" w:rsidP="00CE4CA3">
      <w:pPr>
        <w:pStyle w:val="ListParagraph"/>
        <w:numPr>
          <w:ilvl w:val="0"/>
          <w:numId w:val="17"/>
        </w:numPr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CE4CA3">
        <w:rPr>
          <w:rFonts w:ascii="Cambria" w:hAnsi="Cambria" w:cs="Times New Roman"/>
          <w:sz w:val="24"/>
          <w:szCs w:val="24"/>
        </w:rPr>
        <w:t>Exemplified top-tier customer service by resolving 95% of patient inquiries within the first 24 hours, earning a 4.9/5 customer satisfaction rating.</w:t>
      </w:r>
    </w:p>
    <w:p w14:paraId="2963E264" w14:textId="77777777" w:rsidR="00CE4CA3" w:rsidRPr="00CE4CA3" w:rsidRDefault="00CE4CA3" w:rsidP="00CE4CA3">
      <w:pPr>
        <w:pStyle w:val="ListParagraph"/>
        <w:numPr>
          <w:ilvl w:val="0"/>
          <w:numId w:val="17"/>
        </w:numPr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CE4CA3">
        <w:rPr>
          <w:rFonts w:ascii="Cambria" w:hAnsi="Cambria" w:cs="Times New Roman"/>
          <w:sz w:val="24"/>
          <w:szCs w:val="24"/>
        </w:rPr>
        <w:t>Partnered with a team of dental professionals to deliver comprehensive patient care, contributing to a 30% increase in patient retention.</w:t>
      </w:r>
    </w:p>
    <w:p w14:paraId="77F0DBB5" w14:textId="77777777" w:rsidR="00CE4CA3" w:rsidRPr="00CE4CA3" w:rsidRDefault="00CE4CA3" w:rsidP="00CE4CA3">
      <w:pPr>
        <w:pStyle w:val="ListParagraph"/>
        <w:numPr>
          <w:ilvl w:val="0"/>
          <w:numId w:val="17"/>
        </w:numPr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CE4CA3">
        <w:rPr>
          <w:rFonts w:ascii="Cambria" w:hAnsi="Cambria" w:cs="Times New Roman"/>
          <w:sz w:val="24"/>
          <w:szCs w:val="24"/>
        </w:rPr>
        <w:t>Orchestrated cost-effective inventory management, achieving a 10% reduction in supply expenses while maintaining optimal stock levels.</w:t>
      </w:r>
    </w:p>
    <w:p w14:paraId="65CC4569" w14:textId="6DD17781" w:rsidR="00D759C8" w:rsidRPr="00525C22" w:rsidRDefault="00D759C8" w:rsidP="00D759C8">
      <w:pPr>
        <w:spacing w:after="0" w:line="276" w:lineRule="auto"/>
        <w:rPr>
          <w:rFonts w:ascii="Cambria" w:hAnsi="Cambria" w:cs="Times New Roman"/>
        </w:rPr>
      </w:pPr>
    </w:p>
    <w:p w14:paraId="3A319154" w14:textId="0E655D1A" w:rsidR="00D759C8" w:rsidRDefault="003F5460" w:rsidP="0051520D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Assistant Office Manager</w:t>
      </w:r>
    </w:p>
    <w:p w14:paraId="03951F52" w14:textId="182BEF60" w:rsidR="0051520D" w:rsidRPr="0051520D" w:rsidRDefault="0051520D" w:rsidP="00D759C8">
      <w:pPr>
        <w:tabs>
          <w:tab w:val="left" w:pos="8640"/>
        </w:tabs>
        <w:spacing w:after="0" w:line="276" w:lineRule="auto"/>
        <w:rPr>
          <w:rFonts w:ascii="Cambria" w:hAnsi="Cambria" w:cs="Times New Roman"/>
          <w:sz w:val="24"/>
          <w:szCs w:val="24"/>
          <w:lang w:bidi="fa-IR"/>
        </w:rPr>
      </w:pPr>
      <w:r w:rsidRPr="0051520D">
        <w:rPr>
          <w:rFonts w:ascii="Cambria" w:hAnsi="Cambria" w:cs="Times New Roman"/>
          <w:sz w:val="24"/>
          <w:szCs w:val="24"/>
        </w:rPr>
        <w:t>Inova Physical Therapy and Orthopedic</w:t>
      </w:r>
      <w:r w:rsidR="00D759C8">
        <w:rPr>
          <w:rFonts w:ascii="Cambria" w:hAnsi="Cambria" w:cs="Times New Roman"/>
          <w:sz w:val="24"/>
          <w:szCs w:val="24"/>
        </w:rPr>
        <w:t xml:space="preserve"> </w:t>
      </w:r>
      <w:r w:rsidR="00D759C8">
        <w:rPr>
          <w:rFonts w:ascii="Cambria" w:hAnsi="Cambria" w:cs="Times New Roman"/>
          <w:sz w:val="24"/>
          <w:szCs w:val="24"/>
        </w:rPr>
        <w:tab/>
      </w:r>
      <w:r w:rsidR="00D759C8" w:rsidRPr="0051520D">
        <w:rPr>
          <w:rFonts w:ascii="Cambria" w:hAnsi="Cambria" w:cs="Times New Roman"/>
          <w:sz w:val="24"/>
          <w:szCs w:val="24"/>
        </w:rPr>
        <w:t xml:space="preserve">03/2020 </w:t>
      </w:r>
      <w:r w:rsidR="00D759C8">
        <w:rPr>
          <w:rFonts w:ascii="Cambria" w:hAnsi="Cambria" w:cs="Times New Roman"/>
          <w:sz w:val="24"/>
          <w:szCs w:val="24"/>
        </w:rPr>
        <w:t>-</w:t>
      </w:r>
      <w:r w:rsidR="00D759C8" w:rsidRPr="0051520D">
        <w:rPr>
          <w:rFonts w:ascii="Cambria" w:hAnsi="Cambria" w:cs="Times New Roman"/>
          <w:sz w:val="24"/>
          <w:szCs w:val="24"/>
        </w:rPr>
        <w:t xml:space="preserve"> </w:t>
      </w:r>
      <w:r w:rsidR="00CE4CA3">
        <w:rPr>
          <w:rFonts w:ascii="Cambria" w:hAnsi="Cambria" w:cs="Times New Roman"/>
          <w:sz w:val="24"/>
          <w:szCs w:val="24"/>
        </w:rPr>
        <w:t>11</w:t>
      </w:r>
      <w:r w:rsidR="00D759C8" w:rsidRPr="0051520D">
        <w:rPr>
          <w:rFonts w:ascii="Cambria" w:hAnsi="Cambria" w:cs="Times New Roman"/>
          <w:sz w:val="24"/>
          <w:szCs w:val="24"/>
        </w:rPr>
        <w:t>/2021</w:t>
      </w:r>
    </w:p>
    <w:p w14:paraId="0ADF3661" w14:textId="77777777" w:rsidR="0051520D" w:rsidRPr="0051520D" w:rsidRDefault="0051520D" w:rsidP="00525C22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Proficiently operated Epic system and Massimo, maintaining a 98% accuracy rate.</w:t>
      </w:r>
    </w:p>
    <w:p w14:paraId="3035D373" w14:textId="77777777" w:rsidR="0051520D" w:rsidRPr="0051520D" w:rsidRDefault="0051520D" w:rsidP="00525C22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Elevated organization reputation with a 15% improvement in patient satisfaction ratings for physical therapy and orthopedic patients.</w:t>
      </w:r>
    </w:p>
    <w:p w14:paraId="1BFD9CB3" w14:textId="77777777" w:rsidR="0051520D" w:rsidRPr="0051520D" w:rsidRDefault="0051520D" w:rsidP="00525C22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Coordinated comprehensive care for 200+ patients monthly, working closely with sports doctors, therapists, and insurance companies.</w:t>
      </w:r>
    </w:p>
    <w:p w14:paraId="6B714229" w14:textId="77777777" w:rsidR="0051520D" w:rsidRPr="0051520D" w:rsidRDefault="0051520D" w:rsidP="00525C22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Expedited appointment scheduling by 25% through efficient phone call management.</w:t>
      </w:r>
    </w:p>
    <w:p w14:paraId="73041581" w14:textId="77777777" w:rsidR="0051520D" w:rsidRPr="0051520D" w:rsidRDefault="0051520D" w:rsidP="00525C22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Generated and presented reports, enhancing patient experiences and operational efficiency.</w:t>
      </w:r>
    </w:p>
    <w:p w14:paraId="7EB9E461" w14:textId="77777777" w:rsidR="0051520D" w:rsidRDefault="0051520D" w:rsidP="00525C22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Demonstrated versatility by working across multiple hospital settings during the COVID-19 deployment.</w:t>
      </w:r>
    </w:p>
    <w:p w14:paraId="3BCCD651" w14:textId="77777777" w:rsidR="00D759C8" w:rsidRPr="00525C22" w:rsidRDefault="00D759C8" w:rsidP="00D759C8">
      <w:pPr>
        <w:spacing w:after="0" w:line="276" w:lineRule="auto"/>
        <w:rPr>
          <w:rFonts w:ascii="Cambria" w:hAnsi="Cambria" w:cs="Times New Roman"/>
        </w:rPr>
      </w:pPr>
    </w:p>
    <w:p w14:paraId="00671235" w14:textId="32C32BB5" w:rsidR="00A42BC6" w:rsidRDefault="00CE4CA3" w:rsidP="0051520D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Business Operation Coordinator</w:t>
      </w:r>
    </w:p>
    <w:p w14:paraId="3C7B5A72" w14:textId="016F0E07" w:rsidR="0051520D" w:rsidRPr="0051520D" w:rsidRDefault="0051520D" w:rsidP="00A42BC6">
      <w:pPr>
        <w:tabs>
          <w:tab w:val="left" w:pos="8640"/>
        </w:tabs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Ritz Carlton Tysons Corner Hotel</w:t>
      </w:r>
      <w:r w:rsidR="00A42BC6">
        <w:rPr>
          <w:rFonts w:ascii="Cambria" w:hAnsi="Cambria" w:cs="Times New Roman"/>
          <w:sz w:val="24"/>
          <w:szCs w:val="24"/>
        </w:rPr>
        <w:tab/>
      </w:r>
      <w:r w:rsidR="00CE4CA3">
        <w:rPr>
          <w:rFonts w:ascii="Cambria" w:hAnsi="Cambria" w:cs="Times New Roman"/>
          <w:sz w:val="24"/>
          <w:szCs w:val="24"/>
        </w:rPr>
        <w:t xml:space="preserve">05/2019 – 03/2020 </w:t>
      </w:r>
    </w:p>
    <w:p w14:paraId="63498EF8" w14:textId="4F47EA31" w:rsidR="0051520D" w:rsidRPr="0051520D" w:rsidRDefault="0051520D" w:rsidP="00525C22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 xml:space="preserve">Efficiently managed </w:t>
      </w:r>
      <w:proofErr w:type="spellStart"/>
      <w:r w:rsidRPr="0051520D">
        <w:rPr>
          <w:rFonts w:ascii="Cambria" w:hAnsi="Cambria" w:cs="Times New Roman"/>
          <w:sz w:val="24"/>
          <w:szCs w:val="24"/>
        </w:rPr>
        <w:t>SpaSoft</w:t>
      </w:r>
      <w:proofErr w:type="spellEnd"/>
      <w:r w:rsidRPr="0051520D">
        <w:rPr>
          <w:rFonts w:ascii="Cambria" w:hAnsi="Cambria" w:cs="Times New Roman"/>
          <w:sz w:val="24"/>
          <w:szCs w:val="24"/>
        </w:rPr>
        <w:t xml:space="preserve"> application and Opera systems, ensuring seamless service operations.</w:t>
      </w:r>
    </w:p>
    <w:p w14:paraId="17FEABD8" w14:textId="77777777" w:rsidR="0051520D" w:rsidRPr="0051520D" w:rsidRDefault="0051520D" w:rsidP="00525C22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Boosted bookings and revenue by 10% through effective scheduling and coordination with local organizations.</w:t>
      </w:r>
    </w:p>
    <w:p w14:paraId="20133897" w14:textId="77777777" w:rsidR="0051520D" w:rsidRPr="0051520D" w:rsidRDefault="0051520D" w:rsidP="00525C22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Consistently delivered excellent customer service, earning hotel-wide 5-Star Employee recognition.</w:t>
      </w:r>
    </w:p>
    <w:p w14:paraId="1C6EB866" w14:textId="77777777" w:rsidR="0051520D" w:rsidRDefault="0051520D" w:rsidP="00525C22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Completed OSHA Standards Training to assess risk management effectively.</w:t>
      </w:r>
    </w:p>
    <w:p w14:paraId="6734FADE" w14:textId="77777777" w:rsidR="00525C22" w:rsidRPr="00525C22" w:rsidRDefault="00525C22" w:rsidP="00525C22">
      <w:pPr>
        <w:spacing w:after="0" w:line="276" w:lineRule="auto"/>
        <w:rPr>
          <w:rFonts w:ascii="Cambria" w:hAnsi="Cambria" w:cs="Times New Roman"/>
        </w:rPr>
      </w:pPr>
    </w:p>
    <w:p w14:paraId="4E59AACE" w14:textId="2B5C278B" w:rsidR="00AD5BBA" w:rsidRDefault="003F5460" w:rsidP="0051520D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Administrative Assistant</w:t>
      </w:r>
    </w:p>
    <w:p w14:paraId="5EA4D5BA" w14:textId="5FEE6FE5" w:rsidR="0051520D" w:rsidRPr="0051520D" w:rsidRDefault="0051520D" w:rsidP="00AD5BBA">
      <w:pPr>
        <w:tabs>
          <w:tab w:val="left" w:pos="8640"/>
        </w:tabs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PT Solutions Physical Therapy</w:t>
      </w:r>
      <w:r w:rsidR="00AD5BBA">
        <w:rPr>
          <w:rFonts w:ascii="Cambria" w:hAnsi="Cambria" w:cs="Times New Roman"/>
          <w:sz w:val="24"/>
          <w:szCs w:val="24"/>
        </w:rPr>
        <w:t xml:space="preserve"> </w:t>
      </w:r>
      <w:r w:rsidR="00AD5BBA">
        <w:rPr>
          <w:rFonts w:ascii="Cambria" w:hAnsi="Cambria" w:cs="Times New Roman"/>
          <w:sz w:val="24"/>
          <w:szCs w:val="24"/>
        </w:rPr>
        <w:tab/>
      </w:r>
      <w:r w:rsidR="00AD5BBA" w:rsidRPr="0051520D">
        <w:rPr>
          <w:rFonts w:ascii="Cambria" w:hAnsi="Cambria" w:cs="Times New Roman"/>
          <w:sz w:val="24"/>
          <w:szCs w:val="24"/>
        </w:rPr>
        <w:t xml:space="preserve">10/2018 </w:t>
      </w:r>
      <w:r w:rsidR="00AD5BBA">
        <w:rPr>
          <w:rFonts w:ascii="Cambria" w:hAnsi="Cambria" w:cs="Times New Roman"/>
          <w:sz w:val="24"/>
          <w:szCs w:val="24"/>
        </w:rPr>
        <w:t xml:space="preserve">- </w:t>
      </w:r>
      <w:r w:rsidR="00AD5BBA" w:rsidRPr="0051520D">
        <w:rPr>
          <w:rFonts w:ascii="Cambria" w:hAnsi="Cambria" w:cs="Times New Roman"/>
          <w:sz w:val="24"/>
          <w:szCs w:val="24"/>
        </w:rPr>
        <w:t>05/2019</w:t>
      </w:r>
    </w:p>
    <w:p w14:paraId="74A83502" w14:textId="77777777" w:rsidR="0051520D" w:rsidRPr="0051520D" w:rsidRDefault="0051520D" w:rsidP="00525C22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Designed, analyzed, and implemented health fitness-based exercises, resulting in a 15% enhancement of patients' overall health and well-being.</w:t>
      </w:r>
    </w:p>
    <w:p w14:paraId="740671E7" w14:textId="77777777" w:rsidR="0051520D" w:rsidRPr="0051520D" w:rsidRDefault="0051520D" w:rsidP="00525C22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Managed patient scheduling, optimizing care delivery for 100+ patients.</w:t>
      </w:r>
    </w:p>
    <w:p w14:paraId="364CA594" w14:textId="75D64E27" w:rsidR="0051520D" w:rsidRPr="0051520D" w:rsidRDefault="0051520D" w:rsidP="00525C22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 xml:space="preserve">Provided top-notch customer service through collaborative efforts </w:t>
      </w:r>
      <w:r w:rsidR="00E45660">
        <w:rPr>
          <w:rFonts w:ascii="Cambria" w:hAnsi="Cambria" w:cs="Times New Roman"/>
          <w:sz w:val="24"/>
          <w:szCs w:val="24"/>
        </w:rPr>
        <w:t xml:space="preserve">by 15% </w:t>
      </w:r>
      <w:r w:rsidRPr="0051520D">
        <w:rPr>
          <w:rFonts w:ascii="Cambria" w:hAnsi="Cambria" w:cs="Times New Roman"/>
          <w:sz w:val="24"/>
          <w:szCs w:val="24"/>
        </w:rPr>
        <w:t>with patient coordinators.</w:t>
      </w:r>
    </w:p>
    <w:p w14:paraId="3578DF94" w14:textId="0324CE64" w:rsidR="0051520D" w:rsidRPr="0051520D" w:rsidRDefault="0051520D" w:rsidP="00525C22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 xml:space="preserve">Accurately documented patient information </w:t>
      </w:r>
      <w:r w:rsidR="00E45660">
        <w:rPr>
          <w:rFonts w:ascii="Cambria" w:hAnsi="Cambria" w:cs="Times New Roman"/>
          <w:sz w:val="24"/>
          <w:szCs w:val="24"/>
        </w:rPr>
        <w:t xml:space="preserve">by 98% </w:t>
      </w:r>
      <w:r w:rsidRPr="0051520D">
        <w:rPr>
          <w:rFonts w:ascii="Cambria" w:hAnsi="Cambria" w:cs="Times New Roman"/>
          <w:sz w:val="24"/>
          <w:szCs w:val="24"/>
        </w:rPr>
        <w:t>using electronic health records.</w:t>
      </w:r>
    </w:p>
    <w:p w14:paraId="79260F2C" w14:textId="77777777" w:rsidR="0051520D" w:rsidRPr="0051520D" w:rsidRDefault="0051520D" w:rsidP="00525C22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360"/>
        <w:rPr>
          <w:rFonts w:ascii="Cambria" w:hAnsi="Cambria" w:cs="Times New Roman"/>
          <w:sz w:val="24"/>
          <w:szCs w:val="24"/>
        </w:rPr>
      </w:pPr>
      <w:r w:rsidRPr="0051520D">
        <w:rPr>
          <w:rFonts w:ascii="Cambria" w:hAnsi="Cambria" w:cs="Times New Roman"/>
          <w:sz w:val="24"/>
          <w:szCs w:val="24"/>
        </w:rPr>
        <w:t>Contributed to patient treatment plans through research programs on home exercises.</w:t>
      </w:r>
    </w:p>
    <w:p w14:paraId="7AD34120" w14:textId="77777777" w:rsidR="0051520D" w:rsidRPr="00525C22" w:rsidRDefault="0051520D" w:rsidP="0051520D">
      <w:pPr>
        <w:spacing w:after="0" w:line="276" w:lineRule="auto"/>
        <w:rPr>
          <w:rFonts w:ascii="Cambria" w:hAnsi="Cambria" w:cs="Times New Roman"/>
          <w:b/>
          <w:bCs/>
        </w:rPr>
      </w:pPr>
    </w:p>
    <w:p w14:paraId="248999EF" w14:textId="26B7F8DF" w:rsidR="00F21410" w:rsidRPr="00D759C8" w:rsidRDefault="00F21410" w:rsidP="00D759C8">
      <w:pPr>
        <w:spacing w:after="0" w:line="360" w:lineRule="auto"/>
        <w:rPr>
          <w:rFonts w:ascii="Georgia" w:hAnsi="Georgia" w:cs="Times New Roman"/>
          <w:sz w:val="32"/>
          <w:szCs w:val="32"/>
        </w:rPr>
      </w:pPr>
      <w:r w:rsidRPr="00D759C8">
        <w:rPr>
          <w:rFonts w:ascii="Georgia" w:hAnsi="Georgia" w:cs="Times New Roman"/>
          <w:b/>
          <w:bCs/>
          <w:sz w:val="32"/>
          <w:szCs w:val="32"/>
        </w:rPr>
        <w:t>Skills</w:t>
      </w:r>
    </w:p>
    <w:p w14:paraId="2171E579" w14:textId="64A4E046" w:rsidR="00D759C8" w:rsidRPr="00D759C8" w:rsidRDefault="00D759C8" w:rsidP="00D759C8">
      <w:pPr>
        <w:tabs>
          <w:tab w:val="left" w:pos="2880"/>
        </w:tabs>
        <w:spacing w:after="0" w:line="276" w:lineRule="auto"/>
        <w:rPr>
          <w:rFonts w:ascii="Cambria" w:hAnsi="Cambria" w:cs="Times New Roman"/>
        </w:rPr>
      </w:pPr>
      <w:r w:rsidRPr="00D759C8">
        <w:rPr>
          <w:rFonts w:ascii="Cambria" w:hAnsi="Cambria" w:cs="Times New Roman"/>
          <w:b/>
          <w:bCs/>
        </w:rPr>
        <w:t>Management</w:t>
      </w:r>
      <w:r w:rsidRPr="00D759C8">
        <w:rPr>
          <w:rFonts w:ascii="Cambria" w:hAnsi="Cambria" w:cs="Times New Roman"/>
        </w:rPr>
        <w:tab/>
        <w:t>Agile, Scrum, Lean, Six Sigma</w:t>
      </w:r>
    </w:p>
    <w:p w14:paraId="4B747F87" w14:textId="7200D436" w:rsidR="00D759C8" w:rsidRDefault="00D759C8" w:rsidP="00D759C8">
      <w:pPr>
        <w:tabs>
          <w:tab w:val="left" w:pos="2880"/>
        </w:tabs>
        <w:spacing w:after="0" w:line="276" w:lineRule="auto"/>
        <w:rPr>
          <w:rFonts w:ascii="Cambria" w:hAnsi="Cambria" w:cs="Times New Roman"/>
        </w:rPr>
      </w:pPr>
      <w:r w:rsidRPr="00D759C8">
        <w:rPr>
          <w:rFonts w:ascii="Cambria" w:hAnsi="Cambria" w:cs="Times New Roman"/>
          <w:b/>
          <w:bCs/>
        </w:rPr>
        <w:t>Compliance</w:t>
      </w:r>
      <w:r w:rsidRPr="00D759C8">
        <w:rPr>
          <w:rFonts w:ascii="Cambria" w:hAnsi="Cambria" w:cs="Times New Roman"/>
        </w:rPr>
        <w:tab/>
        <w:t>HIPAA</w:t>
      </w:r>
      <w:r w:rsidR="00525C22">
        <w:rPr>
          <w:rFonts w:ascii="Cambria" w:hAnsi="Cambria" w:cs="Times New Roman"/>
        </w:rPr>
        <w:t>, OSHA</w:t>
      </w:r>
    </w:p>
    <w:p w14:paraId="515F659C" w14:textId="09E34529" w:rsidR="003F5460" w:rsidRDefault="003F5460" w:rsidP="00D759C8">
      <w:pPr>
        <w:tabs>
          <w:tab w:val="left" w:pos="2880"/>
        </w:tabs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Medical Billing</w:t>
      </w:r>
      <w:r>
        <w:rPr>
          <w:rFonts w:ascii="Cambria" w:hAnsi="Cambria" w:cs="Times New Roman"/>
          <w:b/>
          <w:bCs/>
        </w:rPr>
        <w:tab/>
      </w:r>
      <w:proofErr w:type="spellStart"/>
      <w:r w:rsidRPr="003F5460">
        <w:rPr>
          <w:rFonts w:ascii="Cambria" w:hAnsi="Cambria" w:cs="Times New Roman"/>
        </w:rPr>
        <w:t>Kareo</w:t>
      </w:r>
      <w:proofErr w:type="spellEnd"/>
      <w:r w:rsidRPr="003F5460">
        <w:rPr>
          <w:rFonts w:ascii="Cambria" w:hAnsi="Cambria" w:cs="Times New Roman"/>
        </w:rPr>
        <w:t xml:space="preserve">, </w:t>
      </w:r>
      <w:proofErr w:type="spellStart"/>
      <w:r w:rsidRPr="003F5460">
        <w:rPr>
          <w:rFonts w:ascii="Cambria" w:hAnsi="Cambria" w:cs="Times New Roman"/>
        </w:rPr>
        <w:t>AdvancedMD</w:t>
      </w:r>
      <w:proofErr w:type="spellEnd"/>
      <w:r w:rsidRPr="003F5460">
        <w:rPr>
          <w:rFonts w:ascii="Cambria" w:hAnsi="Cambria" w:cs="Times New Roman"/>
        </w:rPr>
        <w:t xml:space="preserve">, </w:t>
      </w:r>
      <w:proofErr w:type="spellStart"/>
      <w:r w:rsidRPr="003F5460">
        <w:rPr>
          <w:rFonts w:ascii="Cambria" w:hAnsi="Cambria" w:cs="Times New Roman"/>
        </w:rPr>
        <w:t>MedicsPremier</w:t>
      </w:r>
      <w:proofErr w:type="spellEnd"/>
    </w:p>
    <w:p w14:paraId="64084F81" w14:textId="158FEBAF" w:rsidR="003F5460" w:rsidRPr="003F5460" w:rsidRDefault="003F5460" w:rsidP="00D759C8">
      <w:pPr>
        <w:tabs>
          <w:tab w:val="left" w:pos="2880"/>
        </w:tabs>
        <w:spacing w:after="0" w:line="276" w:lineRule="auto"/>
        <w:rPr>
          <w:rFonts w:ascii="Cambria" w:hAnsi="Cambria" w:cs="Times New Roman"/>
        </w:rPr>
      </w:pPr>
      <w:r w:rsidRPr="003F5460">
        <w:rPr>
          <w:rFonts w:ascii="Cambria" w:hAnsi="Cambria" w:cs="Times New Roman"/>
          <w:b/>
          <w:bCs/>
        </w:rPr>
        <w:t>Budget Management</w:t>
      </w:r>
      <w:r>
        <w:rPr>
          <w:rFonts w:ascii="Cambria" w:hAnsi="Cambria" w:cs="Times New Roman"/>
          <w:b/>
          <w:bCs/>
        </w:rPr>
        <w:tab/>
      </w:r>
      <w:r>
        <w:rPr>
          <w:rFonts w:ascii="Cambria" w:hAnsi="Cambria" w:cs="Times New Roman"/>
        </w:rPr>
        <w:t>QuickBooks</w:t>
      </w:r>
      <w:r w:rsidR="001336AA">
        <w:rPr>
          <w:rFonts w:ascii="Cambria" w:hAnsi="Cambria" w:cs="Times New Roman"/>
        </w:rPr>
        <w:t>, Excel</w:t>
      </w:r>
    </w:p>
    <w:p w14:paraId="50F1356C" w14:textId="4685B699" w:rsidR="00D759C8" w:rsidRPr="00D759C8" w:rsidRDefault="00D759C8" w:rsidP="00D759C8">
      <w:pPr>
        <w:tabs>
          <w:tab w:val="left" w:pos="2880"/>
        </w:tabs>
        <w:spacing w:after="0" w:line="276" w:lineRule="auto"/>
        <w:rPr>
          <w:rFonts w:ascii="Cambria" w:hAnsi="Cambria" w:cs="Times New Roman"/>
        </w:rPr>
      </w:pPr>
      <w:r w:rsidRPr="00D759C8">
        <w:rPr>
          <w:rFonts w:ascii="Cambria" w:hAnsi="Cambria" w:cs="Times New Roman"/>
          <w:b/>
          <w:bCs/>
        </w:rPr>
        <w:t>EMR</w:t>
      </w:r>
      <w:r w:rsidR="003F5460">
        <w:rPr>
          <w:rFonts w:ascii="Cambria" w:hAnsi="Cambria" w:cs="Times New Roman"/>
          <w:b/>
          <w:bCs/>
        </w:rPr>
        <w:t>/EHR</w:t>
      </w:r>
      <w:r w:rsidRPr="00D759C8">
        <w:rPr>
          <w:rFonts w:ascii="Cambria" w:hAnsi="Cambria" w:cs="Times New Roman"/>
        </w:rPr>
        <w:tab/>
        <w:t>Epic</w:t>
      </w:r>
      <w:r w:rsidR="003F5460">
        <w:rPr>
          <w:rFonts w:ascii="Cambria" w:hAnsi="Cambria" w:cs="Times New Roman"/>
        </w:rPr>
        <w:t>, Cerner, Meditech</w:t>
      </w:r>
    </w:p>
    <w:p w14:paraId="309333C9" w14:textId="3FAD162F" w:rsidR="003F5460" w:rsidRDefault="003F5460" w:rsidP="00D759C8">
      <w:pPr>
        <w:tabs>
          <w:tab w:val="left" w:pos="2880"/>
        </w:tabs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Microsoft Office</w:t>
      </w:r>
      <w:r w:rsidR="00D759C8" w:rsidRPr="00D759C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Word, Excel, PowerPoint, Outlook</w:t>
      </w:r>
      <w:r w:rsidR="001336AA">
        <w:rPr>
          <w:rFonts w:ascii="Cambria" w:hAnsi="Cambria" w:cs="Times New Roman"/>
        </w:rPr>
        <w:t>, Teams, Planner</w:t>
      </w:r>
    </w:p>
    <w:p w14:paraId="4EC1A71C" w14:textId="170228BE" w:rsidR="00D759C8" w:rsidRPr="00D759C8" w:rsidRDefault="003F5460" w:rsidP="00D759C8">
      <w:pPr>
        <w:tabs>
          <w:tab w:val="left" w:pos="2880"/>
        </w:tabs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Quality Assurance</w:t>
      </w:r>
      <w:r>
        <w:rPr>
          <w:rFonts w:ascii="Cambria" w:hAnsi="Cambria" w:cs="Times New Roman"/>
          <w:b/>
          <w:bCs/>
        </w:rPr>
        <w:tab/>
      </w:r>
      <w:proofErr w:type="spellStart"/>
      <w:r>
        <w:rPr>
          <w:rFonts w:ascii="Cambria" w:hAnsi="Cambria" w:cs="Times New Roman"/>
        </w:rPr>
        <w:t>SpiraTest</w:t>
      </w:r>
      <w:proofErr w:type="spellEnd"/>
      <w:r>
        <w:rPr>
          <w:rFonts w:ascii="Cambria" w:hAnsi="Cambria" w:cs="Times New Roman"/>
        </w:rPr>
        <w:t>, Zephyr, TestRail</w:t>
      </w:r>
      <w:r w:rsidR="001336AA">
        <w:rPr>
          <w:rFonts w:ascii="Cambria" w:hAnsi="Cambria" w:cs="Times New Roman"/>
        </w:rPr>
        <w:t>, Minitab</w:t>
      </w:r>
    </w:p>
    <w:p w14:paraId="76BC0BB6" w14:textId="4D713132" w:rsidR="00D759C8" w:rsidRPr="00525C22" w:rsidRDefault="00D759C8" w:rsidP="00D759C8">
      <w:pPr>
        <w:tabs>
          <w:tab w:val="left" w:pos="2880"/>
        </w:tabs>
        <w:spacing w:after="0" w:line="276" w:lineRule="auto"/>
        <w:rPr>
          <w:rFonts w:ascii="Cambria" w:hAnsi="Cambria" w:cs="Times New Roman"/>
          <w:b/>
          <w:bCs/>
        </w:rPr>
      </w:pPr>
    </w:p>
    <w:p w14:paraId="0DAE0AFA" w14:textId="397D92B4" w:rsidR="00F21410" w:rsidRPr="00D759C8" w:rsidRDefault="00F21410" w:rsidP="00525C22">
      <w:pPr>
        <w:spacing w:after="0" w:line="360" w:lineRule="auto"/>
        <w:rPr>
          <w:rFonts w:ascii="Georgia" w:hAnsi="Georgia" w:cs="Times New Roman"/>
          <w:sz w:val="32"/>
          <w:szCs w:val="32"/>
        </w:rPr>
      </w:pPr>
      <w:r w:rsidRPr="00D759C8">
        <w:rPr>
          <w:rFonts w:ascii="Georgia" w:hAnsi="Georgia" w:cs="Times New Roman"/>
          <w:b/>
          <w:bCs/>
          <w:sz w:val="32"/>
          <w:szCs w:val="32"/>
        </w:rPr>
        <w:t>Education</w:t>
      </w:r>
    </w:p>
    <w:p w14:paraId="68E7D79C" w14:textId="03AEA5A1" w:rsidR="00F21410" w:rsidRPr="00D759C8" w:rsidRDefault="00F21410" w:rsidP="00525C22">
      <w:pPr>
        <w:tabs>
          <w:tab w:val="left" w:pos="9810"/>
        </w:tabs>
        <w:spacing w:after="0" w:line="276" w:lineRule="auto"/>
        <w:rPr>
          <w:rFonts w:ascii="Cambria" w:hAnsi="Cambria" w:cs="Times New Roman"/>
        </w:rPr>
      </w:pPr>
      <w:r w:rsidRPr="00D759C8">
        <w:rPr>
          <w:rFonts w:ascii="Cambria" w:hAnsi="Cambria" w:cs="Times New Roman"/>
          <w:b/>
          <w:bCs/>
        </w:rPr>
        <w:t>Master of Science</w:t>
      </w:r>
      <w:r w:rsidR="00D759C8" w:rsidRPr="00D759C8">
        <w:rPr>
          <w:rFonts w:ascii="Cambria" w:hAnsi="Cambria" w:cs="Times New Roman"/>
          <w:b/>
          <w:bCs/>
        </w:rPr>
        <w:t xml:space="preserve"> (M.S.) in</w:t>
      </w:r>
      <w:r w:rsidRPr="00D759C8">
        <w:rPr>
          <w:rFonts w:ascii="Cambria" w:hAnsi="Cambria" w:cs="Times New Roman"/>
          <w:b/>
          <w:bCs/>
        </w:rPr>
        <w:t xml:space="preserve"> Healthcare Management</w:t>
      </w:r>
      <w:r w:rsidR="00525C22">
        <w:rPr>
          <w:rFonts w:ascii="Cambria" w:hAnsi="Cambria" w:cs="Times New Roman"/>
        </w:rPr>
        <w:t xml:space="preserve">, </w:t>
      </w:r>
      <w:r w:rsidRPr="00D759C8">
        <w:rPr>
          <w:rFonts w:ascii="Cambria" w:hAnsi="Cambria" w:cs="Times New Roman"/>
        </w:rPr>
        <w:t>Johns Hopkins University</w:t>
      </w:r>
      <w:r w:rsidR="00525C22">
        <w:rPr>
          <w:rFonts w:ascii="Cambria" w:hAnsi="Cambria" w:cs="Times New Roman"/>
        </w:rPr>
        <w:t xml:space="preserve"> – Baltimore, MD</w:t>
      </w:r>
      <w:r w:rsidR="00525C22">
        <w:rPr>
          <w:rFonts w:ascii="Cambria" w:hAnsi="Cambria" w:cs="Times New Roman"/>
        </w:rPr>
        <w:tab/>
        <w:t xml:space="preserve"> </w:t>
      </w:r>
      <w:r w:rsidR="000D76E1">
        <w:rPr>
          <w:rFonts w:ascii="Cambria" w:hAnsi="Cambria" w:cs="Times New Roman"/>
        </w:rPr>
        <w:t>12/2022</w:t>
      </w:r>
    </w:p>
    <w:p w14:paraId="21475DC1" w14:textId="42886393" w:rsidR="00F21410" w:rsidRPr="00D759C8" w:rsidRDefault="00F21410" w:rsidP="00525C22">
      <w:pPr>
        <w:tabs>
          <w:tab w:val="left" w:pos="9900"/>
        </w:tabs>
        <w:spacing w:after="0" w:line="276" w:lineRule="auto"/>
        <w:rPr>
          <w:rFonts w:ascii="Cambria" w:hAnsi="Cambria" w:cs="Times New Roman"/>
        </w:rPr>
      </w:pPr>
      <w:r w:rsidRPr="00525C22">
        <w:rPr>
          <w:rFonts w:ascii="Cambria" w:hAnsi="Cambria" w:cs="Times New Roman"/>
          <w:b/>
          <w:bCs/>
        </w:rPr>
        <w:t>Bachelor of Science</w:t>
      </w:r>
      <w:r w:rsidR="00525C22" w:rsidRPr="00525C22">
        <w:rPr>
          <w:rFonts w:ascii="Cambria" w:hAnsi="Cambria" w:cs="Times New Roman"/>
          <w:b/>
          <w:bCs/>
        </w:rPr>
        <w:t xml:space="preserve"> (BS) in </w:t>
      </w:r>
      <w:r w:rsidRPr="00525C22">
        <w:rPr>
          <w:rFonts w:ascii="Cambria" w:hAnsi="Cambria" w:cs="Times New Roman"/>
          <w:b/>
          <w:bCs/>
        </w:rPr>
        <w:t>Health Administration and Policy</w:t>
      </w:r>
      <w:r w:rsidR="00525C22">
        <w:rPr>
          <w:rFonts w:ascii="Cambria" w:hAnsi="Cambria" w:cs="Times New Roman"/>
          <w:b/>
          <w:bCs/>
        </w:rPr>
        <w:t xml:space="preserve">, </w:t>
      </w:r>
      <w:r w:rsidRPr="00D759C8">
        <w:rPr>
          <w:rFonts w:ascii="Cambria" w:hAnsi="Cambria" w:cs="Times New Roman"/>
        </w:rPr>
        <w:t>George Mason University</w:t>
      </w:r>
      <w:r w:rsidR="00525C22">
        <w:rPr>
          <w:rFonts w:ascii="Cambria" w:hAnsi="Cambria" w:cs="Times New Roman"/>
        </w:rPr>
        <w:t xml:space="preserve"> – Fairfax, VA </w:t>
      </w:r>
      <w:r w:rsidR="000D76E1">
        <w:rPr>
          <w:rFonts w:ascii="Cambria" w:hAnsi="Cambria" w:cs="Times New Roman"/>
        </w:rPr>
        <w:t>04/</w:t>
      </w:r>
      <w:r w:rsidR="00525C22">
        <w:rPr>
          <w:rFonts w:ascii="Cambria" w:hAnsi="Cambria" w:cs="Times New Roman"/>
        </w:rPr>
        <w:t xml:space="preserve"> </w:t>
      </w:r>
      <w:r w:rsidR="000D76E1">
        <w:rPr>
          <w:rFonts w:ascii="Cambria" w:hAnsi="Cambria" w:cs="Times New Roman"/>
        </w:rPr>
        <w:t>2019</w:t>
      </w:r>
    </w:p>
    <w:p w14:paraId="2795D0F2" w14:textId="77777777" w:rsidR="00D759C8" w:rsidRPr="00525C22" w:rsidRDefault="00D759C8" w:rsidP="00D759C8">
      <w:pPr>
        <w:spacing w:after="0" w:line="276" w:lineRule="auto"/>
        <w:rPr>
          <w:rFonts w:ascii="Cambria" w:hAnsi="Cambria" w:cs="Times New Roman"/>
          <w:b/>
          <w:bCs/>
        </w:rPr>
      </w:pPr>
    </w:p>
    <w:p w14:paraId="57910BF0" w14:textId="1C3338A4" w:rsidR="00E45660" w:rsidRDefault="00D759C8" w:rsidP="00BD3543">
      <w:pPr>
        <w:spacing w:after="0" w:line="360" w:lineRule="auto"/>
        <w:rPr>
          <w:rFonts w:ascii="Cambria" w:hAnsi="Cambria" w:cs="Times New Roman"/>
          <w:b/>
          <w:bCs/>
        </w:rPr>
      </w:pPr>
      <w:r w:rsidRPr="00D759C8">
        <w:rPr>
          <w:rFonts w:ascii="Georgia" w:hAnsi="Georgia" w:cs="Times New Roman"/>
          <w:b/>
          <w:bCs/>
          <w:sz w:val="32"/>
          <w:szCs w:val="32"/>
        </w:rPr>
        <w:t>Certifications</w:t>
      </w:r>
      <w:r w:rsidR="00BD3543">
        <w:rPr>
          <w:rFonts w:ascii="Cambria" w:hAnsi="Cambria" w:cs="Times New Roman"/>
          <w:b/>
          <w:bCs/>
        </w:rPr>
        <w:tab/>
      </w:r>
    </w:p>
    <w:p w14:paraId="175F23C5" w14:textId="6EE9A91F" w:rsidR="00BD3543" w:rsidRPr="00BD3543" w:rsidRDefault="00AD5BBA" w:rsidP="00AD5BBA">
      <w:pPr>
        <w:tabs>
          <w:tab w:val="left" w:pos="9810"/>
        </w:tabs>
        <w:spacing w:after="0" w:line="276" w:lineRule="auto"/>
        <w:rPr>
          <w:rFonts w:ascii="Cambria" w:hAnsi="Cambria" w:cs="Times New Roman"/>
        </w:rPr>
      </w:pPr>
      <w:r w:rsidRPr="00AD5BBA">
        <w:rPr>
          <w:rFonts w:ascii="Cambria" w:hAnsi="Cambria" w:cs="Times New Roman"/>
          <w:b/>
          <w:bCs/>
        </w:rPr>
        <w:t>Cardiopulmonary Resuscitation (CPR)</w:t>
      </w:r>
    </w:p>
    <w:p w14:paraId="59D26E01" w14:textId="7C7CAE9F" w:rsidR="00525C22" w:rsidRDefault="00BD3543" w:rsidP="00AD5BBA">
      <w:pPr>
        <w:tabs>
          <w:tab w:val="left" w:pos="9810"/>
        </w:tabs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Automated External Defibrillator (AED)</w:t>
      </w:r>
      <w:r w:rsidR="00AD5BBA">
        <w:rPr>
          <w:rFonts w:ascii="Cambria" w:hAnsi="Cambria" w:cs="Times New Roman"/>
        </w:rPr>
        <w:tab/>
        <w:t xml:space="preserve"> </w:t>
      </w:r>
    </w:p>
    <w:p w14:paraId="3C95EF0D" w14:textId="64C8B03A" w:rsidR="00BD3543" w:rsidRDefault="00BD3543" w:rsidP="00AD5BBA">
      <w:pPr>
        <w:tabs>
          <w:tab w:val="left" w:pos="9810"/>
        </w:tabs>
        <w:spacing w:after="0"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First-Aid</w:t>
      </w:r>
      <w:r w:rsidR="00AD5BBA">
        <w:rPr>
          <w:rFonts w:ascii="Cambria" w:hAnsi="Cambria" w:cs="Times New Roman"/>
        </w:rPr>
        <w:tab/>
        <w:t xml:space="preserve"> </w:t>
      </w:r>
      <w:r>
        <w:rPr>
          <w:rFonts w:ascii="Cambria" w:hAnsi="Cambria" w:cs="Times New Roman"/>
        </w:rPr>
        <w:br/>
      </w:r>
      <w:r w:rsidRPr="00AD5BBA">
        <w:rPr>
          <w:rFonts w:ascii="Cambria" w:hAnsi="Cambria" w:cs="Times New Roman"/>
          <w:b/>
          <w:bCs/>
        </w:rPr>
        <w:t>Basic Life Support (BLS)</w:t>
      </w:r>
    </w:p>
    <w:p w14:paraId="775E3AF8" w14:textId="5F00A1F5" w:rsidR="00B675B8" w:rsidRPr="0051520D" w:rsidRDefault="00BD3543" w:rsidP="00AD5BBA">
      <w:pPr>
        <w:tabs>
          <w:tab w:val="left" w:pos="9810"/>
        </w:tabs>
        <w:spacing w:after="0" w:line="276" w:lineRule="auto"/>
        <w:rPr>
          <w:rFonts w:ascii="Cambria" w:hAnsi="Cambria"/>
        </w:rPr>
      </w:pPr>
      <w:r w:rsidRPr="00525C22">
        <w:rPr>
          <w:rFonts w:ascii="Cambria" w:hAnsi="Cambria" w:cs="Times New Roman"/>
          <w:b/>
          <w:bCs/>
        </w:rPr>
        <w:t>Healthcare Quality and Safety Certificate (HQS)</w:t>
      </w:r>
      <w:r w:rsidRPr="00525C22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 </w:t>
      </w:r>
    </w:p>
    <w:sectPr w:rsidR="00B675B8" w:rsidRPr="0051520D" w:rsidSect="00515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34C"/>
    <w:multiLevelType w:val="multilevel"/>
    <w:tmpl w:val="1A74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E86153"/>
    <w:multiLevelType w:val="multilevel"/>
    <w:tmpl w:val="148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74903"/>
    <w:multiLevelType w:val="hybridMultilevel"/>
    <w:tmpl w:val="736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437"/>
    <w:multiLevelType w:val="multilevel"/>
    <w:tmpl w:val="51DA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C2115"/>
    <w:multiLevelType w:val="multilevel"/>
    <w:tmpl w:val="B65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56EB0"/>
    <w:multiLevelType w:val="multilevel"/>
    <w:tmpl w:val="513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654486"/>
    <w:multiLevelType w:val="multilevel"/>
    <w:tmpl w:val="2AF4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A6646D"/>
    <w:multiLevelType w:val="multilevel"/>
    <w:tmpl w:val="092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ED06D1"/>
    <w:multiLevelType w:val="multilevel"/>
    <w:tmpl w:val="5A04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737F83"/>
    <w:multiLevelType w:val="multilevel"/>
    <w:tmpl w:val="1CC8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5A31B7"/>
    <w:multiLevelType w:val="multilevel"/>
    <w:tmpl w:val="D4D2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E61C50"/>
    <w:multiLevelType w:val="multilevel"/>
    <w:tmpl w:val="D14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541988"/>
    <w:multiLevelType w:val="multilevel"/>
    <w:tmpl w:val="5CF6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224CD3"/>
    <w:multiLevelType w:val="multilevel"/>
    <w:tmpl w:val="F392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D27949"/>
    <w:multiLevelType w:val="hybridMultilevel"/>
    <w:tmpl w:val="49E6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C2F58"/>
    <w:multiLevelType w:val="hybridMultilevel"/>
    <w:tmpl w:val="E13C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132C0"/>
    <w:multiLevelType w:val="multilevel"/>
    <w:tmpl w:val="4928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099534">
    <w:abstractNumId w:val="1"/>
  </w:num>
  <w:num w:numId="2" w16cid:durableId="1097478552">
    <w:abstractNumId w:val="9"/>
  </w:num>
  <w:num w:numId="3" w16cid:durableId="1085615754">
    <w:abstractNumId w:val="12"/>
  </w:num>
  <w:num w:numId="4" w16cid:durableId="512185318">
    <w:abstractNumId w:val="8"/>
  </w:num>
  <w:num w:numId="5" w16cid:durableId="1790394543">
    <w:abstractNumId w:val="13"/>
  </w:num>
  <w:num w:numId="6" w16cid:durableId="856579652">
    <w:abstractNumId w:val="6"/>
  </w:num>
  <w:num w:numId="7" w16cid:durableId="503514920">
    <w:abstractNumId w:val="10"/>
  </w:num>
  <w:num w:numId="8" w16cid:durableId="1099907579">
    <w:abstractNumId w:val="3"/>
  </w:num>
  <w:num w:numId="9" w16cid:durableId="1922761212">
    <w:abstractNumId w:val="0"/>
  </w:num>
  <w:num w:numId="10" w16cid:durableId="1148863232">
    <w:abstractNumId w:val="11"/>
  </w:num>
  <w:num w:numId="11" w16cid:durableId="707148654">
    <w:abstractNumId w:val="7"/>
  </w:num>
  <w:num w:numId="12" w16cid:durableId="720984157">
    <w:abstractNumId w:val="5"/>
  </w:num>
  <w:num w:numId="13" w16cid:durableId="975597888">
    <w:abstractNumId w:val="16"/>
  </w:num>
  <w:num w:numId="14" w16cid:durableId="2070105587">
    <w:abstractNumId w:val="4"/>
  </w:num>
  <w:num w:numId="15" w16cid:durableId="2028632531">
    <w:abstractNumId w:val="14"/>
  </w:num>
  <w:num w:numId="16" w16cid:durableId="816414378">
    <w:abstractNumId w:val="2"/>
  </w:num>
  <w:num w:numId="17" w16cid:durableId="2461618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10"/>
    <w:rsid w:val="000D76E1"/>
    <w:rsid w:val="001336AA"/>
    <w:rsid w:val="00147262"/>
    <w:rsid w:val="00285FD5"/>
    <w:rsid w:val="003F5460"/>
    <w:rsid w:val="004366C3"/>
    <w:rsid w:val="0051520D"/>
    <w:rsid w:val="00525C22"/>
    <w:rsid w:val="00683C11"/>
    <w:rsid w:val="007D3333"/>
    <w:rsid w:val="00923214"/>
    <w:rsid w:val="009B346F"/>
    <w:rsid w:val="00A42BC6"/>
    <w:rsid w:val="00A52FB1"/>
    <w:rsid w:val="00A73672"/>
    <w:rsid w:val="00AD5BBA"/>
    <w:rsid w:val="00B675B8"/>
    <w:rsid w:val="00BD3543"/>
    <w:rsid w:val="00C11C6E"/>
    <w:rsid w:val="00CE4CA3"/>
    <w:rsid w:val="00D759C8"/>
    <w:rsid w:val="00E45660"/>
    <w:rsid w:val="00F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AD53"/>
  <w15:chartTrackingRefBased/>
  <w15:docId w15:val="{0046921E-9CCD-4BDA-9856-427DE564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4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5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9C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3C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farshadpmadani" TargetMode="External"/><Relationship Id="rId5" Type="http://schemas.openxmlformats.org/officeDocument/2006/relationships/hyperlink" Target="mailto:farshadmadani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 Madani</dc:creator>
  <cp:keywords/>
  <dc:description/>
  <cp:lastModifiedBy>danaustin@cignetcard.com</cp:lastModifiedBy>
  <cp:revision>2</cp:revision>
  <dcterms:created xsi:type="dcterms:W3CDTF">2023-10-20T02:42:00Z</dcterms:created>
  <dcterms:modified xsi:type="dcterms:W3CDTF">2023-10-20T02:42:00Z</dcterms:modified>
</cp:coreProperties>
</file>