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889D" w14:textId="77777777" w:rsidR="00316756" w:rsidRDefault="00316756"/>
    <w:tbl>
      <w:tblPr>
        <w:tblW w:w="0" w:type="auto"/>
        <w:tblLook w:val="0000" w:firstRow="0" w:lastRow="0" w:firstColumn="0" w:lastColumn="0" w:noHBand="0" w:noVBand="0"/>
      </w:tblPr>
      <w:tblGrid>
        <w:gridCol w:w="5598"/>
        <w:gridCol w:w="3972"/>
      </w:tblGrid>
      <w:tr w:rsidR="007750FE" w14:paraId="6C06C5F2" w14:textId="77777777" w:rsidTr="001D0D2D">
        <w:tc>
          <w:tcPr>
            <w:tcW w:w="55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E9AC079" w14:textId="77777777" w:rsidR="00C15302" w:rsidRDefault="008D53D9">
            <w:pPr>
              <w:rPr>
                <w:rFonts w:eastAsia="Arial Unicode MS"/>
                <w:sz w:val="40"/>
              </w:rPr>
            </w:pPr>
            <w:r w:rsidRPr="00525A44">
              <w:rPr>
                <w:rFonts w:eastAsia="Arial Unicode MS"/>
                <w:sz w:val="44"/>
              </w:rPr>
              <w:t>Nelius Kathuri</w:t>
            </w:r>
            <w:r w:rsidRPr="00525A44">
              <w:rPr>
                <w:rFonts w:eastAsia="Arial Unicode MS"/>
                <w:sz w:val="40"/>
              </w:rPr>
              <w:t>,</w:t>
            </w:r>
          </w:p>
          <w:p w14:paraId="6A73DB6F" w14:textId="40D9CD0A" w:rsidR="00221FCD" w:rsidRPr="00791F74" w:rsidRDefault="00791F74">
            <w:pPr>
              <w:rPr>
                <w:rFonts w:eastAsia="Arial Unicode MS"/>
                <w:sz w:val="40"/>
                <w:lang w:val="en-US"/>
              </w:rPr>
            </w:pPr>
            <w:r>
              <w:rPr>
                <w:rFonts w:eastAsia="Arial Unicode MS"/>
                <w:sz w:val="40"/>
                <w:lang w:val="en-US"/>
              </w:rPr>
              <w:t>Acute Care N</w:t>
            </w:r>
            <w:r w:rsidR="00820EFB">
              <w:rPr>
                <w:rFonts w:eastAsia="Arial Unicode MS"/>
                <w:sz w:val="40"/>
                <w:lang w:val="en-US"/>
              </w:rPr>
              <w:t xml:space="preserve">urse </w:t>
            </w:r>
            <w:r>
              <w:rPr>
                <w:rFonts w:eastAsia="Arial Unicode MS"/>
                <w:sz w:val="40"/>
                <w:lang w:val="en-US"/>
              </w:rPr>
              <w:t>P</w:t>
            </w:r>
            <w:r w:rsidR="00820EFB">
              <w:rPr>
                <w:rFonts w:eastAsia="Arial Unicode MS"/>
                <w:sz w:val="40"/>
                <w:lang w:val="en-US"/>
              </w:rPr>
              <w:t>ractitioner</w:t>
            </w:r>
          </w:p>
          <w:p w14:paraId="336A3683" w14:textId="51BA3C44" w:rsidR="007750FE" w:rsidRPr="004F6FE5" w:rsidRDefault="007750FE">
            <w:pPr>
              <w:rPr>
                <w:rFonts w:eastAsia="Arial Unicode MS"/>
                <w:lang w:val="en-US"/>
              </w:rPr>
            </w:pPr>
          </w:p>
        </w:tc>
        <w:tc>
          <w:tcPr>
            <w:tcW w:w="39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CBA03B4" w14:textId="77777777" w:rsidR="007750FE" w:rsidRPr="00C6795E" w:rsidRDefault="00C6795E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50 Fletcher St. Avon, MA 02322</w:t>
            </w:r>
          </w:p>
          <w:p w14:paraId="572CC823" w14:textId="77777777" w:rsidR="007750FE" w:rsidRPr="00525A44" w:rsidRDefault="008D53D9" w:rsidP="00086A10">
            <w:pPr>
              <w:rPr>
                <w:rFonts w:eastAsia="Arial Unicode MS"/>
              </w:rPr>
            </w:pPr>
            <w:r w:rsidRPr="00525A44">
              <w:rPr>
                <w:rFonts w:eastAsia="Arial Unicode MS"/>
                <w:sz w:val="22"/>
              </w:rPr>
              <w:t xml:space="preserve">617-308-2005      </w:t>
            </w:r>
            <w:proofErr w:type="spellStart"/>
            <w:r w:rsidR="00086A10">
              <w:rPr>
                <w:rFonts w:eastAsia="Arial Unicode MS"/>
                <w:i/>
                <w:sz w:val="22"/>
                <w:lang w:val="en-US"/>
              </w:rPr>
              <w:t>neliuswk@gmail</w:t>
            </w:r>
            <w:proofErr w:type="spellEnd"/>
            <w:r w:rsidRPr="00525A44">
              <w:rPr>
                <w:rFonts w:eastAsia="Arial Unicode MS"/>
                <w:i/>
                <w:sz w:val="22"/>
              </w:rPr>
              <w:t>.com</w:t>
            </w:r>
          </w:p>
        </w:tc>
      </w:tr>
    </w:tbl>
    <w:p w14:paraId="5AE4CFF2" w14:textId="77777777" w:rsidR="007750FE" w:rsidRDefault="008D53D9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22"/>
        </w:rPr>
        <w:t> </w:t>
      </w:r>
    </w:p>
    <w:p w14:paraId="170A5AA5" w14:textId="77777777" w:rsidR="007750FE" w:rsidRPr="001A1453" w:rsidRDefault="008D53D9">
      <w:pPr>
        <w:pBdr>
          <w:bottom w:val="single" w:sz="4" w:space="1" w:color="000000"/>
        </w:pBdr>
        <w:shd w:val="solid" w:color="EAF1DD" w:fill="auto"/>
        <w:rPr>
          <w:rFonts w:eastAsia="Arial Unicode MS"/>
        </w:rPr>
      </w:pPr>
      <w:r w:rsidRPr="001A1453">
        <w:rPr>
          <w:rFonts w:eastAsia="Arial Unicode MS"/>
        </w:rPr>
        <w:t>PROFILE</w:t>
      </w:r>
    </w:p>
    <w:p w14:paraId="03443CB8" w14:textId="7FBB423D" w:rsidR="0059135D" w:rsidRPr="001A1453" w:rsidRDefault="00951164">
      <w:p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 xml:space="preserve">Driven. </w:t>
      </w:r>
      <w:r w:rsidR="002B228D" w:rsidRPr="001A1453">
        <w:rPr>
          <w:rFonts w:eastAsia="Arial Unicode MS"/>
        </w:rPr>
        <w:t>Compassionate</w:t>
      </w:r>
      <w:r w:rsidR="002B228D" w:rsidRPr="001A1453">
        <w:rPr>
          <w:rFonts w:eastAsia="Arial Unicode MS"/>
          <w:lang w:val="en-US"/>
        </w:rPr>
        <w:t xml:space="preserve">. </w:t>
      </w:r>
      <w:r w:rsidR="003F3D72">
        <w:rPr>
          <w:rFonts w:eastAsia="Arial Unicode MS"/>
          <w:lang w:val="en-US"/>
        </w:rPr>
        <w:t xml:space="preserve">Committed to professional advancement. </w:t>
      </w:r>
      <w:r w:rsidR="002B228D" w:rsidRPr="001A1453">
        <w:rPr>
          <w:rFonts w:eastAsia="Arial Unicode MS"/>
          <w:lang w:val="en-US"/>
        </w:rPr>
        <w:t>E</w:t>
      </w:r>
      <w:r w:rsidR="002B228D" w:rsidRPr="001A1453">
        <w:rPr>
          <w:rFonts w:eastAsia="Arial Unicode MS"/>
        </w:rPr>
        <w:t>xceptionally organized</w:t>
      </w:r>
      <w:r w:rsidR="002B228D" w:rsidRPr="001A1453">
        <w:rPr>
          <w:rFonts w:eastAsia="Arial Unicode MS"/>
          <w:lang w:val="en-US"/>
        </w:rPr>
        <w:t>.</w:t>
      </w:r>
      <w:r w:rsidR="002B228D" w:rsidRPr="001A1453">
        <w:rPr>
          <w:rFonts w:eastAsia="Arial Unicode MS"/>
        </w:rPr>
        <w:t xml:space="preserve"> </w:t>
      </w:r>
      <w:r w:rsidR="002B228D" w:rsidRPr="001A1453">
        <w:rPr>
          <w:rFonts w:eastAsia="Arial Unicode MS"/>
          <w:lang w:val="en-US"/>
        </w:rPr>
        <w:t xml:space="preserve">10+ </w:t>
      </w:r>
      <w:r w:rsidR="002B228D" w:rsidRPr="001A1453">
        <w:rPr>
          <w:rFonts w:eastAsia="Arial Unicode MS"/>
        </w:rPr>
        <w:t>years of professional experience. Specializ</w:t>
      </w:r>
      <w:r w:rsidR="008F06F4" w:rsidRPr="001A1453">
        <w:rPr>
          <w:rFonts w:eastAsia="Arial Unicode MS"/>
          <w:lang w:val="en-US"/>
        </w:rPr>
        <w:t>ed</w:t>
      </w:r>
      <w:r w:rsidR="002B228D" w:rsidRPr="001A1453">
        <w:rPr>
          <w:rFonts w:eastAsia="Arial Unicode MS"/>
        </w:rPr>
        <w:t xml:space="preserve"> in providing complex critical nursing care to adult patients </w:t>
      </w:r>
      <w:r w:rsidR="002B228D" w:rsidRPr="001A1453">
        <w:rPr>
          <w:rFonts w:eastAsia="Arial Unicode MS"/>
          <w:lang w:val="en-US"/>
        </w:rPr>
        <w:t>in</w:t>
      </w:r>
      <w:r w:rsidR="002B228D" w:rsidRPr="001A1453">
        <w:rPr>
          <w:rFonts w:eastAsia="Arial Unicode MS"/>
        </w:rPr>
        <w:t xml:space="preserve"> Intensive Care Units</w:t>
      </w:r>
      <w:r w:rsidR="002B228D" w:rsidRPr="001A1453">
        <w:rPr>
          <w:rFonts w:eastAsia="Arial Unicode MS"/>
          <w:lang w:val="en-US"/>
        </w:rPr>
        <w:t xml:space="preserve"> </w:t>
      </w:r>
      <w:r w:rsidR="008D53D9" w:rsidRPr="001A1453">
        <w:rPr>
          <w:rFonts w:eastAsia="Arial Unicode MS"/>
        </w:rPr>
        <w:t xml:space="preserve">with changing </w:t>
      </w:r>
      <w:r w:rsidR="00811344" w:rsidRPr="001A1453">
        <w:rPr>
          <w:rFonts w:eastAsia="Arial Unicode MS"/>
          <w:lang w:val="en-US"/>
        </w:rPr>
        <w:t xml:space="preserve">pace and </w:t>
      </w:r>
      <w:r w:rsidR="008D53D9" w:rsidRPr="001A1453">
        <w:rPr>
          <w:rFonts w:eastAsia="Arial Unicode MS"/>
        </w:rPr>
        <w:t>priorities</w:t>
      </w:r>
      <w:r w:rsidR="004A01D6" w:rsidRPr="001A1453">
        <w:rPr>
          <w:rFonts w:eastAsia="Arial Unicode MS"/>
          <w:lang w:val="en-US"/>
        </w:rPr>
        <w:t xml:space="preserve">. Highly motivated </w:t>
      </w:r>
      <w:r w:rsidR="003C1288">
        <w:rPr>
          <w:rFonts w:eastAsia="Arial Unicode MS"/>
          <w:lang w:val="en-US"/>
        </w:rPr>
        <w:t xml:space="preserve">professional and </w:t>
      </w:r>
      <w:r w:rsidR="004A01D6" w:rsidRPr="001A1453">
        <w:rPr>
          <w:rFonts w:eastAsia="Arial Unicode MS"/>
          <w:lang w:val="en-US"/>
        </w:rPr>
        <w:t>able to make decisions under pressure.</w:t>
      </w:r>
      <w:r>
        <w:rPr>
          <w:rFonts w:eastAsia="Arial Unicode MS"/>
          <w:lang w:val="en-US"/>
        </w:rPr>
        <w:t xml:space="preserve"> </w:t>
      </w:r>
    </w:p>
    <w:p w14:paraId="6BDA0AF9" w14:textId="77777777" w:rsidR="00403D52" w:rsidRPr="001A1453" w:rsidRDefault="00403D52" w:rsidP="00403D52">
      <w:pPr>
        <w:pBdr>
          <w:bottom w:val="single" w:sz="4" w:space="1" w:color="000000"/>
        </w:pBdr>
        <w:shd w:val="solid" w:color="EAF1DD" w:fill="auto"/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SUMMARY OF QUALIFICATIONS</w:t>
      </w:r>
    </w:p>
    <w:p w14:paraId="349FAD5D" w14:textId="61FCC0C0" w:rsidR="00526D3B" w:rsidRPr="00526D3B" w:rsidRDefault="006A3987" w:rsidP="00330318">
      <w:pPr>
        <w:ind w:left="720"/>
        <w:rPr>
          <w:rFonts w:eastAsia="Arial Unicode MS"/>
          <w:lang w:val="en-US"/>
        </w:rPr>
      </w:pPr>
      <w:r>
        <w:rPr>
          <w:rFonts w:eastAsia="Arial Unicode MS"/>
          <w:b/>
          <w:bCs/>
          <w:lang w:val="en-US"/>
        </w:rPr>
        <w:t xml:space="preserve">I have acquired the </w:t>
      </w:r>
      <w:r w:rsidR="00D92E00" w:rsidRPr="008808A9">
        <w:rPr>
          <w:rFonts w:eastAsia="Arial Unicode MS"/>
          <w:b/>
          <w:bCs/>
          <w:lang w:val="en-US"/>
        </w:rPr>
        <w:t>following qualifications</w:t>
      </w:r>
      <w:r w:rsidR="00DB6663">
        <w:rPr>
          <w:rFonts w:eastAsia="Arial Unicode MS"/>
          <w:b/>
          <w:bCs/>
          <w:lang w:val="en-US"/>
        </w:rPr>
        <w:t xml:space="preserve"> during my clinical rotations</w:t>
      </w:r>
      <w:r w:rsidR="00D92E00">
        <w:rPr>
          <w:rFonts w:eastAsia="Arial Unicode MS"/>
          <w:lang w:val="en-US"/>
        </w:rPr>
        <w:t xml:space="preserve">: </w:t>
      </w:r>
    </w:p>
    <w:p w14:paraId="32DFC1BE" w14:textId="0823EB60" w:rsidR="003C1162" w:rsidRPr="003C1162" w:rsidRDefault="00A1762B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P</w:t>
      </w:r>
      <w:r w:rsidR="003C1162">
        <w:rPr>
          <w:rFonts w:ascii="Roboto" w:hAnsi="Roboto"/>
          <w:color w:val="202124"/>
          <w:sz w:val="21"/>
          <w:szCs w:val="21"/>
          <w:shd w:val="clear" w:color="auto" w:fill="FFFFFF"/>
        </w:rPr>
        <w:t>rovid</w:t>
      </w:r>
      <w:proofErr w:type="spellStart"/>
      <w:r w:rsidR="00DB6663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ing</w:t>
      </w:r>
      <w:proofErr w:type="spellEnd"/>
      <w:r w:rsidR="003C1162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coverage of medical and surgical ICU patients with immediate supervision from eICU physicians</w:t>
      </w:r>
    </w:p>
    <w:p w14:paraId="2FA70170" w14:textId="3251C83A" w:rsidR="00026FFE" w:rsidRPr="00026FFE" w:rsidRDefault="00DC2589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collaborati</w:t>
      </w:r>
      <w:r w:rsidR="00DB6663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ng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with ICU residents and interns</w:t>
      </w:r>
      <w:r w:rsidR="00DB6663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 xml:space="preserve"> in patient </w:t>
      </w:r>
      <w:r w:rsidR="00601950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management</w:t>
      </w:r>
    </w:p>
    <w:p w14:paraId="4EF2A2FB" w14:textId="77777777" w:rsidR="00026FFE" w:rsidRPr="00026FFE" w:rsidRDefault="00026FFE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A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ssisting with admissions from the ER, floors, PACU and referring hospitals, assessing and managing decompensating patients</w:t>
      </w:r>
    </w:p>
    <w:p w14:paraId="4F0758A3" w14:textId="46C283E4" w:rsidR="00026FFE" w:rsidRPr="00C55013" w:rsidRDefault="00601950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Overseeing designated</w:t>
      </w:r>
      <w:r w:rsidR="0096362B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 xml:space="preserve"> patients </w:t>
      </w:r>
      <w:r w:rsidR="009413E3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 xml:space="preserve">in </w:t>
      </w:r>
      <w:r w:rsidR="009413E3">
        <w:rPr>
          <w:rFonts w:ascii="Roboto" w:hAnsi="Roboto"/>
          <w:color w:val="202124"/>
          <w:sz w:val="21"/>
          <w:szCs w:val="21"/>
          <w:shd w:val="clear" w:color="auto" w:fill="FFFFFF"/>
        </w:rPr>
        <w:t>adult</w:t>
      </w:r>
      <w:r w:rsidR="0096362B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intensive care unit</w:t>
      </w:r>
      <w:r w:rsidR="0096362B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s</w:t>
      </w:r>
      <w:r w:rsidR="0096362B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with eICU attending</w:t>
      </w:r>
      <w:r w:rsidR="0096362B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 xml:space="preserve"> or </w:t>
      </w:r>
      <w:r w:rsidR="00C55013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inhouse attending</w:t>
      </w:r>
      <w:r w:rsidR="0096362B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as immediate back-up</w:t>
      </w:r>
    </w:p>
    <w:p w14:paraId="4BCAAE76" w14:textId="68B36D36" w:rsidR="00C55013" w:rsidRPr="00026FFE" w:rsidRDefault="00C55013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Round</w:t>
      </w:r>
      <w:proofErr w:type="spellStart"/>
      <w:r w:rsidR="00AC7F44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</w:t>
      </w:r>
      <w:r w:rsidR="000119FD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ng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on patients</w:t>
      </w:r>
      <w:r w:rsidR="00D176A1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develop</w:t>
      </w:r>
      <w:proofErr w:type="spellStart"/>
      <w:r w:rsidR="00D176A1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ing</w:t>
      </w:r>
      <w:proofErr w:type="spellEnd"/>
      <w:r w:rsidR="00A01EFA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 xml:space="preserve"> and adjusting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care plan,</w:t>
      </w:r>
      <w:r w:rsidR="00A01EFA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 xml:space="preserve"> according to patients progression</w:t>
      </w:r>
      <w:r w:rsidR="00A532DA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,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follow</w:t>
      </w:r>
      <w:proofErr w:type="spellStart"/>
      <w:r w:rsidR="00A532DA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ing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>-up on lab and imaging studies and order</w:t>
      </w:r>
      <w:proofErr w:type="spellStart"/>
      <w:r w:rsidR="00A532DA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ing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>/adjust</w:t>
      </w:r>
      <w:proofErr w:type="spellStart"/>
      <w:r w:rsidR="00A532DA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ing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medication regimens including paralytic agents, vasoactive medications and anti-arrhythmic agents</w:t>
      </w:r>
    </w:p>
    <w:p w14:paraId="5DF8B111" w14:textId="4671AFB2" w:rsidR="00962D5A" w:rsidRPr="00962D5A" w:rsidRDefault="00962D5A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Admit</w:t>
      </w:r>
      <w:r w:rsidR="00AC7F44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t</w:t>
      </w:r>
      <w:r w:rsidR="000119FD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ing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patients to the ICU from the emergency department, in-patient floors, or referring hospitals</w:t>
      </w:r>
    </w:p>
    <w:p w14:paraId="2EF24180" w14:textId="3BE17E68" w:rsidR="00962D5A" w:rsidRPr="00962D5A" w:rsidRDefault="00962D5A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Perform</w:t>
      </w:r>
      <w:proofErr w:type="spellStart"/>
      <w:r w:rsidR="00AC7F44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ing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critical care consults and respond</w:t>
      </w:r>
      <w:proofErr w:type="spellStart"/>
      <w:r w:rsidR="00454755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ing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to rapid responses and cardiac arrests on med-surg floors</w:t>
      </w:r>
    </w:p>
    <w:p w14:paraId="59F33269" w14:textId="3673CC7B" w:rsidR="00962D5A" w:rsidRPr="005017A4" w:rsidRDefault="005017A4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Interpret</w:t>
      </w:r>
      <w:proofErr w:type="spellStart"/>
      <w:r w:rsidR="000119FD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ing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EKGs and manage arrhythmias or ischemic events</w:t>
      </w:r>
    </w:p>
    <w:p w14:paraId="78D9BCDF" w14:textId="2B24DC08" w:rsidR="005017A4" w:rsidRPr="009413E3" w:rsidRDefault="00454755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>D</w:t>
      </w:r>
      <w:r w:rsidR="005017A4">
        <w:rPr>
          <w:rFonts w:ascii="Roboto" w:hAnsi="Roboto"/>
          <w:color w:val="202124"/>
          <w:sz w:val="21"/>
          <w:szCs w:val="21"/>
          <w:shd w:val="clear" w:color="auto" w:fill="FFFFFF"/>
        </w:rPr>
        <w:t>ocument admission and progress notes</w:t>
      </w:r>
      <w:r w:rsidR="005017A4">
        <w:rPr>
          <w:rFonts w:ascii="Roboto" w:hAnsi="Roboto"/>
          <w:color w:val="202124"/>
          <w:sz w:val="21"/>
          <w:szCs w:val="21"/>
          <w:shd w:val="clear" w:color="auto" w:fill="FFFFFF"/>
          <w:lang w:val="en-US"/>
        </w:rPr>
        <w:t xml:space="preserve"> as applicable</w:t>
      </w:r>
    </w:p>
    <w:p w14:paraId="282C2F32" w14:textId="77777777" w:rsidR="009413E3" w:rsidRPr="00330318" w:rsidRDefault="009413E3" w:rsidP="009413E3">
      <w:pPr>
        <w:ind w:left="720"/>
        <w:rPr>
          <w:rFonts w:eastAsia="Arial Unicode MS"/>
          <w:lang w:val="en-US"/>
        </w:rPr>
      </w:pPr>
    </w:p>
    <w:p w14:paraId="14EBD32E" w14:textId="43EA3D71" w:rsidR="00330318" w:rsidRPr="008808A9" w:rsidRDefault="00330318" w:rsidP="00330318">
      <w:pPr>
        <w:ind w:left="720"/>
        <w:rPr>
          <w:rFonts w:eastAsia="Arial Unicode MS"/>
          <w:b/>
          <w:bCs/>
          <w:lang w:val="en-US"/>
        </w:rPr>
      </w:pPr>
      <w:r w:rsidRPr="008808A9">
        <w:rPr>
          <w:rFonts w:ascii="Roboto" w:hAnsi="Roboto"/>
          <w:b/>
          <w:bCs/>
          <w:color w:val="202124"/>
          <w:sz w:val="21"/>
          <w:szCs w:val="21"/>
          <w:shd w:val="clear" w:color="auto" w:fill="FFFFFF"/>
          <w:lang w:val="en-US"/>
        </w:rPr>
        <w:t xml:space="preserve">As a critical care nurse, I have experience in the following: </w:t>
      </w:r>
    </w:p>
    <w:p w14:paraId="3E905585" w14:textId="78CEC2EB" w:rsidR="00330318" w:rsidRPr="00962D5A" w:rsidRDefault="00330318" w:rsidP="00C33E39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Provide verbal and written morning sign-out to attending and resident staff</w:t>
      </w:r>
    </w:p>
    <w:p w14:paraId="467E90EF" w14:textId="2F0D6C3F" w:rsidR="00526D3B" w:rsidRPr="001A1453" w:rsidRDefault="00C33E39" w:rsidP="00C33E39">
      <w:pPr>
        <w:numPr>
          <w:ilvl w:val="0"/>
          <w:numId w:val="9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Hemodynamic monitoring:</w:t>
      </w:r>
      <w:r w:rsidR="00526D3B" w:rsidRPr="00526D3B">
        <w:rPr>
          <w:rFonts w:eastAsia="Arial Unicode MS"/>
          <w:lang w:val="en-US"/>
        </w:rPr>
        <w:t xml:space="preserve"> CVP</w:t>
      </w:r>
      <w:r w:rsidRPr="001A1453">
        <w:rPr>
          <w:rFonts w:eastAsia="Arial Unicode MS"/>
          <w:lang w:val="en-US"/>
        </w:rPr>
        <w:t>, A-Lines, PA lines, ICP,</w:t>
      </w:r>
      <w:r w:rsidR="007D772D">
        <w:rPr>
          <w:rFonts w:eastAsia="Arial Unicode MS"/>
          <w:lang w:val="en-US"/>
        </w:rPr>
        <w:t xml:space="preserve"> Swan</w:t>
      </w:r>
      <w:r w:rsidR="00A26A0D">
        <w:rPr>
          <w:rFonts w:eastAsia="Arial Unicode MS"/>
          <w:lang w:val="en-US"/>
        </w:rPr>
        <w:t xml:space="preserve"> </w:t>
      </w:r>
      <w:r w:rsidR="009413E3">
        <w:rPr>
          <w:rFonts w:eastAsia="Arial Unicode MS"/>
          <w:lang w:val="en-US"/>
        </w:rPr>
        <w:t>Ganz</w:t>
      </w:r>
      <w:r w:rsidR="007D772D">
        <w:rPr>
          <w:rFonts w:eastAsia="Arial Unicode MS"/>
          <w:lang w:val="en-US"/>
        </w:rPr>
        <w:t>,</w:t>
      </w:r>
      <w:r w:rsidRPr="001A1453">
        <w:rPr>
          <w:rFonts w:eastAsia="Arial Unicode MS"/>
          <w:lang w:val="en-US"/>
        </w:rPr>
        <w:t xml:space="preserve"> LVAD, Pacers, HHRT</w:t>
      </w:r>
    </w:p>
    <w:p w14:paraId="3A72679E" w14:textId="2D3EB95E" w:rsidR="007638FB" w:rsidRDefault="007638FB" w:rsidP="00C33E39">
      <w:pPr>
        <w:numPr>
          <w:ilvl w:val="0"/>
          <w:numId w:val="9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Titration of closely monitored iv medication</w:t>
      </w:r>
      <w:r w:rsidR="00E32730">
        <w:rPr>
          <w:rFonts w:eastAsia="Arial Unicode MS"/>
          <w:lang w:val="en-US"/>
        </w:rPr>
        <w:t xml:space="preserve"> </w:t>
      </w:r>
      <w:proofErr w:type="spellStart"/>
      <w:proofErr w:type="gramStart"/>
      <w:r w:rsidR="00E32730">
        <w:rPr>
          <w:rFonts w:eastAsia="Arial Unicode MS"/>
          <w:lang w:val="en-US"/>
        </w:rPr>
        <w:t>ie</w:t>
      </w:r>
      <w:proofErr w:type="spellEnd"/>
      <w:proofErr w:type="gramEnd"/>
      <w:r w:rsidRPr="001A1453">
        <w:rPr>
          <w:rFonts w:eastAsia="Arial Unicode MS"/>
          <w:lang w:val="en-US"/>
        </w:rPr>
        <w:t xml:space="preserve"> </w:t>
      </w:r>
      <w:proofErr w:type="spellStart"/>
      <w:r w:rsidRPr="001A1453">
        <w:rPr>
          <w:rFonts w:eastAsia="Arial Unicode MS"/>
          <w:lang w:val="en-US"/>
        </w:rPr>
        <w:t>chronotrops</w:t>
      </w:r>
      <w:proofErr w:type="spellEnd"/>
      <w:r w:rsidRPr="001A1453">
        <w:rPr>
          <w:rFonts w:eastAsia="Arial Unicode MS"/>
          <w:lang w:val="en-US"/>
        </w:rPr>
        <w:t>, vasopressors, paralytics, sedatives</w:t>
      </w:r>
    </w:p>
    <w:p w14:paraId="008AFBA4" w14:textId="7F77F03E" w:rsidR="00526D3B" w:rsidRPr="00526D3B" w:rsidRDefault="000F2B31" w:rsidP="000F2B31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A</w:t>
      </w:r>
      <w:r w:rsidR="003A01F4" w:rsidRPr="003A01F4">
        <w:rPr>
          <w:rFonts w:eastAsia="Arial Unicode MS"/>
          <w:lang w:val="en-US"/>
        </w:rPr>
        <w:t xml:space="preserve">bility to </w:t>
      </w:r>
      <w:r w:rsidR="003A01F4">
        <w:rPr>
          <w:rFonts w:eastAsia="Arial Unicode MS"/>
          <w:lang w:val="en-US"/>
        </w:rPr>
        <w:t>work autonomously as well as</w:t>
      </w:r>
      <w:r w:rsidR="003A01F4" w:rsidRPr="003A01F4">
        <w:rPr>
          <w:rFonts w:eastAsia="Arial Unicode MS"/>
          <w:lang w:val="en-US"/>
        </w:rPr>
        <w:t xml:space="preserve"> collaborate with other members of the health care </w:t>
      </w:r>
      <w:proofErr w:type="gramStart"/>
      <w:r w:rsidR="003A01F4" w:rsidRPr="003A01F4">
        <w:rPr>
          <w:rFonts w:eastAsia="Arial Unicode MS"/>
          <w:lang w:val="en-US"/>
        </w:rPr>
        <w:t>team</w:t>
      </w:r>
      <w:proofErr w:type="gramEnd"/>
    </w:p>
    <w:p w14:paraId="6EE47BBF" w14:textId="7B36C931" w:rsidR="00526D3B" w:rsidRPr="00526D3B" w:rsidRDefault="000F2B31" w:rsidP="00526D3B">
      <w:pPr>
        <w:numPr>
          <w:ilvl w:val="0"/>
          <w:numId w:val="9"/>
        </w:num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Technology competent: Monitoring and assessment devices as well as documentation systems.</w:t>
      </w:r>
    </w:p>
    <w:p w14:paraId="7B33F554" w14:textId="32B3757E" w:rsidR="00526D3B" w:rsidRPr="00526D3B" w:rsidRDefault="00526D3B" w:rsidP="007638FB">
      <w:pPr>
        <w:numPr>
          <w:ilvl w:val="0"/>
          <w:numId w:val="9"/>
        </w:numPr>
        <w:rPr>
          <w:rFonts w:eastAsia="Arial Unicode MS"/>
          <w:lang w:val="en-US"/>
        </w:rPr>
      </w:pPr>
      <w:r w:rsidRPr="00526D3B">
        <w:rPr>
          <w:rFonts w:eastAsia="Arial Unicode MS"/>
          <w:lang w:val="en-US"/>
        </w:rPr>
        <w:t>Patient/family education</w:t>
      </w:r>
      <w:r w:rsidR="007638FB" w:rsidRPr="001A1453">
        <w:rPr>
          <w:rFonts w:eastAsia="Arial Unicode MS"/>
          <w:lang w:val="en-US"/>
        </w:rPr>
        <w:t xml:space="preserve"> and collaboration</w:t>
      </w:r>
    </w:p>
    <w:p w14:paraId="205C56D8" w14:textId="0958F000" w:rsidR="002D2A5B" w:rsidRPr="001A1453" w:rsidRDefault="00403D52" w:rsidP="00820EFB">
      <w:pPr>
        <w:rPr>
          <w:rFonts w:eastAsia="Arial Unicode MS"/>
          <w:lang w:val="en-US"/>
        </w:rPr>
      </w:pPr>
      <w:r w:rsidRPr="001A1453">
        <w:rPr>
          <w:rFonts w:eastAsia="Arial Unicode MS"/>
        </w:rPr>
        <w:br/>
      </w:r>
      <w:r w:rsidR="0059135D" w:rsidRPr="001A1453">
        <w:rPr>
          <w:rFonts w:eastAsia="Arial Unicode MS"/>
        </w:rPr>
        <w:t xml:space="preserve">NURSING </w:t>
      </w:r>
      <w:r w:rsidR="0059135D" w:rsidRPr="001A1453">
        <w:rPr>
          <w:rFonts w:eastAsia="Arial Unicode MS"/>
          <w:lang w:val="en-US"/>
        </w:rPr>
        <w:t>EDUCATION</w:t>
      </w:r>
      <w:r w:rsidR="002D2A5B" w:rsidRPr="001A1453">
        <w:rPr>
          <w:rFonts w:eastAsia="Arial Unicode MS"/>
          <w:lang w:val="en-US"/>
        </w:rPr>
        <w:tab/>
      </w:r>
    </w:p>
    <w:p w14:paraId="1B4325D5" w14:textId="0AB6F0E8" w:rsidR="004A5DF1" w:rsidRDefault="004A5DF1" w:rsidP="0059135D">
      <w:p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Walden University</w:t>
      </w:r>
      <w:r w:rsidR="001E2EA7">
        <w:rPr>
          <w:rFonts w:eastAsia="Arial Unicode MS"/>
          <w:lang w:val="en-US"/>
        </w:rPr>
        <w:t xml:space="preserve"> MSN AGACNP</w:t>
      </w:r>
      <w:r w:rsidR="000F5B7F">
        <w:rPr>
          <w:rFonts w:eastAsia="Arial Unicode MS"/>
          <w:lang w:val="en-US"/>
        </w:rPr>
        <w:t>-2023</w:t>
      </w:r>
    </w:p>
    <w:p w14:paraId="117C5A5D" w14:textId="3291B7C1" w:rsidR="0059135D" w:rsidRPr="001A1453" w:rsidRDefault="0059135D" w:rsidP="0059135D">
      <w:p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Curry College B.S Nursing 2012</w:t>
      </w:r>
    </w:p>
    <w:p w14:paraId="173E7AB0" w14:textId="30C16F1E" w:rsidR="0059135D" w:rsidRPr="001A1453" w:rsidRDefault="0059135D" w:rsidP="0059135D">
      <w:p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Quincy College A.D Nursing 2009</w:t>
      </w:r>
    </w:p>
    <w:p w14:paraId="52F56783" w14:textId="77777777" w:rsidR="0059135D" w:rsidRPr="001A1453" w:rsidRDefault="0059135D">
      <w:pPr>
        <w:rPr>
          <w:rFonts w:eastAsia="Arial Unicode MS"/>
          <w:lang w:val="en-US"/>
        </w:rPr>
      </w:pPr>
    </w:p>
    <w:p w14:paraId="2B90E18F" w14:textId="77777777" w:rsidR="002D2A5B" w:rsidRPr="001A1453" w:rsidRDefault="002D2A5B" w:rsidP="002D2A5B">
      <w:pPr>
        <w:pBdr>
          <w:bottom w:val="single" w:sz="4" w:space="1" w:color="000000"/>
        </w:pBdr>
        <w:shd w:val="solid" w:color="EAF1DD" w:fill="auto"/>
        <w:tabs>
          <w:tab w:val="right" w:pos="10080"/>
        </w:tabs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CERTIFICATIONS:</w:t>
      </w:r>
      <w:r w:rsidRPr="001A1453">
        <w:rPr>
          <w:rFonts w:eastAsia="Arial Unicode MS"/>
          <w:lang w:val="en-US"/>
        </w:rPr>
        <w:tab/>
      </w:r>
    </w:p>
    <w:p w14:paraId="6A5C4EB6" w14:textId="392A25AD" w:rsidR="001D79F1" w:rsidRDefault="001D79F1">
      <w:p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AGACNP</w:t>
      </w:r>
    </w:p>
    <w:p w14:paraId="554B2997" w14:textId="77777777" w:rsidR="001D79F1" w:rsidRDefault="002D2A5B">
      <w:p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 xml:space="preserve">RN 2262154       </w:t>
      </w:r>
    </w:p>
    <w:p w14:paraId="702A0409" w14:textId="1CDB0B6C" w:rsidR="002D2A5B" w:rsidRPr="001A1453" w:rsidRDefault="002D2A5B">
      <w:p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B</w:t>
      </w:r>
      <w:r w:rsidR="00D3605B" w:rsidRPr="001A1453">
        <w:rPr>
          <w:rFonts w:eastAsia="Arial Unicode MS"/>
          <w:lang w:val="en-US"/>
        </w:rPr>
        <w:t>LS</w:t>
      </w:r>
      <w:r w:rsidR="00361C0E">
        <w:rPr>
          <w:rFonts w:eastAsia="Arial Unicode MS"/>
          <w:lang w:val="en-US"/>
        </w:rPr>
        <w:t xml:space="preserve">, </w:t>
      </w:r>
      <w:r w:rsidR="00D3605B" w:rsidRPr="001A1453">
        <w:rPr>
          <w:rFonts w:eastAsia="Arial Unicode MS"/>
          <w:lang w:val="en-US"/>
        </w:rPr>
        <w:t>ACLS</w:t>
      </w:r>
      <w:r w:rsidR="00361C0E">
        <w:rPr>
          <w:rFonts w:eastAsia="Arial Unicode MS"/>
          <w:lang w:val="en-US"/>
        </w:rPr>
        <w:t xml:space="preserve">, </w:t>
      </w:r>
      <w:r w:rsidR="00D66D75" w:rsidRPr="001A1453">
        <w:rPr>
          <w:rFonts w:eastAsia="Arial Unicode MS"/>
          <w:lang w:val="en-US"/>
        </w:rPr>
        <w:t>CCRN</w:t>
      </w:r>
      <w:r w:rsidR="00D66D75">
        <w:rPr>
          <w:rFonts w:eastAsia="Arial Unicode MS"/>
          <w:lang w:val="en-US"/>
        </w:rPr>
        <w:t>, CMC</w:t>
      </w:r>
    </w:p>
    <w:p w14:paraId="16E9CC5A" w14:textId="77777777" w:rsidR="002D2A5B" w:rsidRPr="001A1453" w:rsidRDefault="002D2A5B">
      <w:pPr>
        <w:rPr>
          <w:rFonts w:eastAsia="Arial Unicode MS"/>
          <w:lang w:val="en-US"/>
        </w:rPr>
      </w:pPr>
    </w:p>
    <w:p w14:paraId="22514E92" w14:textId="5BEAE220" w:rsidR="007750FE" w:rsidRPr="001A1453" w:rsidRDefault="003C7F63">
      <w:pPr>
        <w:pBdr>
          <w:bottom w:val="single" w:sz="4" w:space="1" w:color="000000"/>
        </w:pBdr>
        <w:shd w:val="solid" w:color="EAF1DD" w:fill="auto"/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NP CLINICAL</w:t>
      </w:r>
      <w:r w:rsidR="0059135D" w:rsidRPr="001A1453">
        <w:rPr>
          <w:rFonts w:eastAsia="Arial Unicode MS"/>
          <w:lang w:val="en-US"/>
        </w:rPr>
        <w:t xml:space="preserve"> EXPERIENCE</w:t>
      </w:r>
    </w:p>
    <w:p w14:paraId="369BCD67" w14:textId="59232AAF" w:rsidR="00E56CF8" w:rsidRPr="001A1453" w:rsidRDefault="00E56CF8" w:rsidP="00E56CF8">
      <w:pPr>
        <w:rPr>
          <w:rFonts w:eastAsia="Arial Unicode MS"/>
          <w:b/>
          <w:lang w:val="en-US"/>
        </w:rPr>
      </w:pPr>
      <w:r>
        <w:rPr>
          <w:rFonts w:eastAsia="Arial Unicode MS"/>
          <w:b/>
          <w:lang w:val="en-US"/>
        </w:rPr>
        <w:t>AGACNP</w:t>
      </w:r>
      <w:r w:rsidR="00CE38B7">
        <w:rPr>
          <w:rFonts w:eastAsia="Arial Unicode MS"/>
          <w:b/>
          <w:lang w:val="en-US"/>
        </w:rPr>
        <w:t xml:space="preserve"> Clinical Rotation sites:</w:t>
      </w:r>
      <w:r w:rsidR="00D303C5">
        <w:rPr>
          <w:rFonts w:eastAsia="Arial Unicode MS"/>
          <w:b/>
          <w:lang w:val="en-US"/>
        </w:rPr>
        <w:t xml:space="preserve"> 20</w:t>
      </w:r>
      <w:r w:rsidR="002E4E7C">
        <w:rPr>
          <w:rFonts w:eastAsia="Arial Unicode MS"/>
          <w:b/>
          <w:lang w:val="en-US"/>
        </w:rPr>
        <w:t>21-2023</w:t>
      </w:r>
      <w:r w:rsidR="00CE38B7">
        <w:rPr>
          <w:rFonts w:eastAsia="Arial Unicode MS"/>
          <w:b/>
          <w:lang w:val="en-US"/>
        </w:rPr>
        <w:t xml:space="preserve"> </w:t>
      </w:r>
    </w:p>
    <w:p w14:paraId="1223C688" w14:textId="69AC17F5" w:rsidR="00E56CF8" w:rsidRPr="001A1453" w:rsidRDefault="00AB11B9" w:rsidP="00E56CF8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>
        <w:rPr>
          <w:color w:val="333333"/>
          <w:lang w:val="en-US"/>
        </w:rPr>
        <w:t>BIDMC,</w:t>
      </w:r>
      <w:r w:rsidR="00CE38B7">
        <w:rPr>
          <w:color w:val="333333"/>
          <w:lang w:val="en-US"/>
        </w:rPr>
        <w:t xml:space="preserve"> Plymouth. C</w:t>
      </w:r>
      <w:r>
        <w:rPr>
          <w:color w:val="333333"/>
          <w:lang w:val="en-US"/>
        </w:rPr>
        <w:t>ritical care Unit</w:t>
      </w:r>
      <w:r w:rsidR="00E56CF8">
        <w:rPr>
          <w:color w:val="333333"/>
          <w:lang w:val="en-US"/>
        </w:rPr>
        <w:t>.</w:t>
      </w:r>
    </w:p>
    <w:p w14:paraId="01840848" w14:textId="1C6865A4" w:rsidR="00E56CF8" w:rsidRPr="001A1453" w:rsidRDefault="00AB11B9" w:rsidP="00E56CF8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>
        <w:rPr>
          <w:color w:val="333333"/>
          <w:lang w:val="en-US"/>
        </w:rPr>
        <w:t>South Shore Hospital Weymouth</w:t>
      </w:r>
      <w:r w:rsidR="00E56CF8" w:rsidRPr="001A1453">
        <w:rPr>
          <w:color w:val="333333"/>
        </w:rPr>
        <w:t xml:space="preserve">. </w:t>
      </w:r>
    </w:p>
    <w:p w14:paraId="413E6076" w14:textId="69C1EBF7" w:rsidR="00E56CF8" w:rsidRPr="00C76907" w:rsidRDefault="00AB11B9" w:rsidP="00E56CF8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>
        <w:rPr>
          <w:color w:val="333333"/>
          <w:lang w:val="en-US"/>
        </w:rPr>
        <w:t>UMASS Memorial Hospital, Worcester</w:t>
      </w:r>
      <w:r w:rsidR="00E56CF8" w:rsidRPr="001A1453">
        <w:rPr>
          <w:color w:val="333333"/>
        </w:rPr>
        <w:t>.</w:t>
      </w:r>
      <w:r w:rsidR="003A3D1D">
        <w:rPr>
          <w:color w:val="333333"/>
          <w:lang w:val="en-US"/>
        </w:rPr>
        <w:t xml:space="preserve"> Intensive care Unit</w:t>
      </w:r>
    </w:p>
    <w:p w14:paraId="11077274" w14:textId="734B9253" w:rsidR="00E56CF8" w:rsidRDefault="003A3D1D" w:rsidP="00E56CF8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>
        <w:rPr>
          <w:color w:val="333333"/>
          <w:lang w:val="en-US"/>
        </w:rPr>
        <w:t>South Shore Hospital, Weymouth Critical Care Unit</w:t>
      </w:r>
      <w:r w:rsidR="00E56CF8">
        <w:rPr>
          <w:color w:val="333333"/>
          <w:lang w:val="en-US"/>
        </w:rPr>
        <w:t>.</w:t>
      </w:r>
    </w:p>
    <w:p w14:paraId="782DA689" w14:textId="77777777" w:rsidR="003C7F63" w:rsidRPr="00F26043" w:rsidRDefault="003C7F63" w:rsidP="00E56CF8">
      <w:pPr>
        <w:pStyle w:val="ListParagraph"/>
        <w:numPr>
          <w:ilvl w:val="0"/>
          <w:numId w:val="6"/>
        </w:numPr>
        <w:rPr>
          <w:color w:val="333333"/>
          <w:lang w:val="en-US"/>
        </w:rPr>
      </w:pPr>
    </w:p>
    <w:p w14:paraId="158FF528" w14:textId="77777777" w:rsidR="003C7F63" w:rsidRPr="003C7F63" w:rsidRDefault="003C7F63" w:rsidP="003C7F63">
      <w:pPr>
        <w:pStyle w:val="ListParagraph"/>
        <w:numPr>
          <w:ilvl w:val="0"/>
          <w:numId w:val="6"/>
        </w:numPr>
        <w:pBdr>
          <w:bottom w:val="single" w:sz="4" w:space="1" w:color="000000"/>
        </w:pBdr>
        <w:shd w:val="solid" w:color="EAF1DD" w:fill="auto"/>
        <w:rPr>
          <w:rFonts w:eastAsia="Arial Unicode MS"/>
          <w:lang w:val="en-US"/>
        </w:rPr>
      </w:pPr>
      <w:r w:rsidRPr="003C7F63">
        <w:rPr>
          <w:rFonts w:eastAsia="Arial Unicode MS"/>
          <w:lang w:val="en-US"/>
        </w:rPr>
        <w:t>PROFESSIONAL EXPERIENCE</w:t>
      </w:r>
    </w:p>
    <w:p w14:paraId="133E0909" w14:textId="1ED119B9" w:rsidR="00C0414F" w:rsidRPr="001A1453" w:rsidRDefault="00C0414F" w:rsidP="00C0414F">
      <w:pPr>
        <w:rPr>
          <w:rFonts w:eastAsia="Arial Unicode MS"/>
          <w:b/>
          <w:lang w:val="en-US"/>
        </w:rPr>
      </w:pPr>
      <w:r w:rsidRPr="001A1453">
        <w:rPr>
          <w:rFonts w:eastAsia="Arial Unicode MS"/>
          <w:b/>
          <w:lang w:val="en-US"/>
        </w:rPr>
        <w:t xml:space="preserve">ICU Staff Nurse, </w:t>
      </w:r>
      <w:r w:rsidR="00ED6B88">
        <w:rPr>
          <w:rFonts w:eastAsia="Arial Unicode MS"/>
          <w:b/>
          <w:lang w:val="en-US"/>
        </w:rPr>
        <w:t>South Shore</w:t>
      </w:r>
      <w:r w:rsidRPr="001A1453">
        <w:rPr>
          <w:rFonts w:eastAsia="Arial Unicode MS"/>
          <w:b/>
          <w:lang w:val="en-US"/>
        </w:rPr>
        <w:t xml:space="preserve"> Hospital </w:t>
      </w:r>
      <w:r w:rsidR="00ED6B88">
        <w:rPr>
          <w:rFonts w:eastAsia="Arial Unicode MS"/>
          <w:b/>
          <w:lang w:val="en-US"/>
        </w:rPr>
        <w:t>05/</w:t>
      </w:r>
      <w:r w:rsidRPr="001A1453">
        <w:rPr>
          <w:rFonts w:eastAsia="Arial Unicode MS"/>
          <w:b/>
          <w:lang w:val="en-US"/>
        </w:rPr>
        <w:t>20</w:t>
      </w:r>
      <w:r w:rsidR="009B26AD">
        <w:rPr>
          <w:rFonts w:eastAsia="Arial Unicode MS"/>
          <w:b/>
          <w:lang w:val="en-US"/>
        </w:rPr>
        <w:t>2</w:t>
      </w:r>
      <w:r w:rsidRPr="001A1453">
        <w:rPr>
          <w:rFonts w:eastAsia="Arial Unicode MS"/>
          <w:b/>
          <w:lang w:val="en-US"/>
        </w:rPr>
        <w:t>2-</w:t>
      </w:r>
      <w:r w:rsidR="00ED6B88">
        <w:rPr>
          <w:rFonts w:eastAsia="Arial Unicode MS"/>
          <w:b/>
          <w:lang w:val="en-US"/>
        </w:rPr>
        <w:t>Current</w:t>
      </w:r>
    </w:p>
    <w:p w14:paraId="4DED4EF9" w14:textId="337B078A" w:rsidR="00C0414F" w:rsidRPr="001A1453" w:rsidRDefault="00C0414F" w:rsidP="00C0414F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 w:rsidRPr="001A1453">
        <w:rPr>
          <w:color w:val="333333"/>
          <w:lang w:val="en-US"/>
        </w:rPr>
        <w:t>Provide specialized care</w:t>
      </w:r>
      <w:r w:rsidRPr="001A1453">
        <w:rPr>
          <w:color w:val="333333"/>
        </w:rPr>
        <w:t xml:space="preserve"> for </w:t>
      </w:r>
      <w:r w:rsidR="00CF6041">
        <w:rPr>
          <w:color w:val="333333"/>
          <w:lang w:val="en-US"/>
        </w:rPr>
        <w:t>Critically ill patients</w:t>
      </w:r>
      <w:r w:rsidR="00081625">
        <w:rPr>
          <w:color w:val="333333"/>
          <w:lang w:val="en-US"/>
        </w:rPr>
        <w:t xml:space="preserve"> with organ failure and various mechanical or chemical organ support systems.</w:t>
      </w:r>
    </w:p>
    <w:p w14:paraId="23FB82D8" w14:textId="235FB0BC" w:rsidR="00C0414F" w:rsidRPr="001A1453" w:rsidRDefault="00C0414F" w:rsidP="00C0414F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 w:rsidRPr="001A1453">
        <w:rPr>
          <w:color w:val="333333"/>
          <w:lang w:val="en-US"/>
        </w:rPr>
        <w:t>Provide</w:t>
      </w:r>
      <w:r w:rsidRPr="001A1453">
        <w:rPr>
          <w:color w:val="333333"/>
        </w:rPr>
        <w:t xml:space="preserve"> </w:t>
      </w:r>
      <w:r w:rsidRPr="001A1453">
        <w:rPr>
          <w:color w:val="333333"/>
          <w:lang w:val="en-US"/>
        </w:rPr>
        <w:t>critical care</w:t>
      </w:r>
      <w:r w:rsidRPr="001A1453">
        <w:rPr>
          <w:color w:val="333333"/>
        </w:rPr>
        <w:t xml:space="preserve"> </w:t>
      </w:r>
      <w:r w:rsidRPr="001A1453">
        <w:rPr>
          <w:color w:val="333333"/>
          <w:lang w:val="en-US"/>
        </w:rPr>
        <w:t xml:space="preserve">with a </w:t>
      </w:r>
      <w:r w:rsidRPr="001A1453">
        <w:rPr>
          <w:color w:val="333333"/>
        </w:rPr>
        <w:t>foc</w:t>
      </w:r>
      <w:r w:rsidRPr="001A1453">
        <w:rPr>
          <w:color w:val="333333"/>
          <w:lang w:val="en-US"/>
        </w:rPr>
        <w:t>us</w:t>
      </w:r>
      <w:r w:rsidRPr="001A1453">
        <w:rPr>
          <w:color w:val="333333"/>
        </w:rPr>
        <w:t xml:space="preserve"> on </w:t>
      </w:r>
      <w:r w:rsidRPr="001A1453">
        <w:rPr>
          <w:color w:val="333333"/>
          <w:lang w:val="en-US"/>
        </w:rPr>
        <w:t xml:space="preserve">hemodynamics, </w:t>
      </w:r>
      <w:r w:rsidRPr="001A1453">
        <w:rPr>
          <w:color w:val="333333"/>
        </w:rPr>
        <w:t xml:space="preserve">respiratory and cardiovascular systems and maintenance of a patent airway </w:t>
      </w:r>
      <w:r w:rsidRPr="001A1453">
        <w:rPr>
          <w:color w:val="333333"/>
          <w:lang w:val="en-US"/>
        </w:rPr>
        <w:t>including</w:t>
      </w:r>
      <w:r w:rsidRPr="001A1453">
        <w:rPr>
          <w:color w:val="333333"/>
        </w:rPr>
        <w:t xml:space="preserve"> continued ventilatory support. </w:t>
      </w:r>
    </w:p>
    <w:p w14:paraId="02D770E3" w14:textId="77777777" w:rsidR="00C0414F" w:rsidRPr="00C76907" w:rsidRDefault="00C0414F" w:rsidP="00C0414F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 w:rsidRPr="001A1453">
        <w:rPr>
          <w:color w:val="333333"/>
          <w:lang w:val="en-US"/>
        </w:rPr>
        <w:t>Provide specialized care</w:t>
      </w:r>
      <w:r w:rsidRPr="001A1453">
        <w:rPr>
          <w:color w:val="333333"/>
        </w:rPr>
        <w:t xml:space="preserve"> and stabilization of post-anesthesia </w:t>
      </w:r>
      <w:r w:rsidRPr="001A1453">
        <w:rPr>
          <w:color w:val="333333"/>
          <w:lang w:val="en-US"/>
        </w:rPr>
        <w:t>and critically ill patients</w:t>
      </w:r>
      <w:r w:rsidRPr="001A1453">
        <w:rPr>
          <w:color w:val="333333"/>
        </w:rPr>
        <w:t xml:space="preserve"> with an emphasis on prevention or treatment of complications.</w:t>
      </w:r>
    </w:p>
    <w:p w14:paraId="768BDA14" w14:textId="512915F0" w:rsidR="00C76907" w:rsidRPr="00F26043" w:rsidRDefault="00C76907" w:rsidP="00C0414F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>
        <w:rPr>
          <w:color w:val="333333"/>
          <w:lang w:val="en-US"/>
        </w:rPr>
        <w:t>Managing the care of patients with various forms of septic shock</w:t>
      </w:r>
      <w:r w:rsidR="00AA2BF0">
        <w:rPr>
          <w:color w:val="333333"/>
          <w:lang w:val="en-US"/>
        </w:rPr>
        <w:t xml:space="preserve">, systems failure </w:t>
      </w:r>
      <w:r w:rsidR="009C3A80">
        <w:rPr>
          <w:color w:val="333333"/>
          <w:lang w:val="en-US"/>
        </w:rPr>
        <w:t>and resuscitation.</w:t>
      </w:r>
    </w:p>
    <w:p w14:paraId="4DE7A1FC" w14:textId="78A81D05" w:rsidR="00F26043" w:rsidRPr="001A1453" w:rsidRDefault="00F26043" w:rsidP="00C0414F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>
        <w:rPr>
          <w:color w:val="333333"/>
          <w:lang w:val="en-US"/>
        </w:rPr>
        <w:t>Communication with families</w:t>
      </w:r>
      <w:r w:rsidR="000B06D6">
        <w:rPr>
          <w:color w:val="333333"/>
          <w:lang w:val="en-US"/>
        </w:rPr>
        <w:t xml:space="preserve">, patients and the care team to ensure </w:t>
      </w:r>
      <w:r w:rsidR="00A77A35">
        <w:rPr>
          <w:color w:val="333333"/>
          <w:lang w:val="en-US"/>
        </w:rPr>
        <w:t xml:space="preserve">everyone is updated </w:t>
      </w:r>
      <w:r w:rsidR="00805FB5">
        <w:rPr>
          <w:color w:val="333333"/>
          <w:lang w:val="en-US"/>
        </w:rPr>
        <w:t xml:space="preserve">on the care plan and goals of </w:t>
      </w:r>
      <w:proofErr w:type="gramStart"/>
      <w:r w:rsidR="00805FB5">
        <w:rPr>
          <w:color w:val="333333"/>
          <w:lang w:val="en-US"/>
        </w:rPr>
        <w:t>care</w:t>
      </w:r>
      <w:proofErr w:type="gramEnd"/>
    </w:p>
    <w:p w14:paraId="2A4AC930" w14:textId="77777777" w:rsidR="00C0414F" w:rsidRDefault="00C0414F">
      <w:pPr>
        <w:rPr>
          <w:rFonts w:eastAsia="Arial Unicode MS"/>
          <w:b/>
          <w:lang w:val="en-US"/>
        </w:rPr>
      </w:pPr>
    </w:p>
    <w:p w14:paraId="5FA52E2E" w14:textId="12150783" w:rsidR="00C0414F" w:rsidRPr="001A1453" w:rsidRDefault="005421E0">
      <w:pPr>
        <w:rPr>
          <w:rFonts w:eastAsia="Arial Unicode MS"/>
          <w:b/>
          <w:lang w:val="en-US"/>
        </w:rPr>
      </w:pPr>
      <w:r w:rsidRPr="001A1453">
        <w:rPr>
          <w:rFonts w:eastAsia="Arial Unicode MS"/>
          <w:b/>
          <w:lang w:val="en-US"/>
        </w:rPr>
        <w:t xml:space="preserve">ER/ICU </w:t>
      </w:r>
      <w:r w:rsidR="001A1453">
        <w:rPr>
          <w:rFonts w:eastAsia="Arial Unicode MS"/>
          <w:b/>
          <w:lang w:val="en-US"/>
        </w:rPr>
        <w:t xml:space="preserve">Travel </w:t>
      </w:r>
      <w:r w:rsidRPr="001A1453">
        <w:rPr>
          <w:rFonts w:eastAsia="Arial Unicode MS"/>
          <w:b/>
          <w:lang w:val="en-US"/>
        </w:rPr>
        <w:t>Agency Nurse 05/2015-</w:t>
      </w:r>
      <w:proofErr w:type="gramStart"/>
      <w:r w:rsidRPr="001A1453">
        <w:rPr>
          <w:rFonts w:eastAsia="Arial Unicode MS"/>
          <w:b/>
          <w:lang w:val="en-US"/>
        </w:rPr>
        <w:t>Current</w:t>
      </w:r>
      <w:proofErr w:type="gramEnd"/>
    </w:p>
    <w:p w14:paraId="40BC7023" w14:textId="3C5EF534" w:rsidR="000C47B0" w:rsidRDefault="000C47B0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bookmarkStart w:id="0" w:name="_Hlk47514785"/>
      <w:r>
        <w:rPr>
          <w:rFonts w:eastAsia="Arial Unicode MS"/>
          <w:lang w:val="en-US"/>
        </w:rPr>
        <w:t>South Shore Hospital 04/2022-current</w:t>
      </w:r>
    </w:p>
    <w:p w14:paraId="77B515A3" w14:textId="7EB35478" w:rsidR="0093063D" w:rsidRDefault="0093063D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Lawrence General Hospita</w:t>
      </w:r>
      <w:r w:rsidR="003F3FF0">
        <w:rPr>
          <w:rFonts w:eastAsia="Arial Unicode MS"/>
          <w:lang w:val="en-US"/>
        </w:rPr>
        <w:t>l</w:t>
      </w:r>
      <w:r w:rsidR="00E8164A">
        <w:rPr>
          <w:rFonts w:eastAsia="Arial Unicode MS"/>
          <w:lang w:val="en-US"/>
        </w:rPr>
        <w:t xml:space="preserve"> 1</w:t>
      </w:r>
      <w:r w:rsidR="00C53658">
        <w:rPr>
          <w:rFonts w:eastAsia="Arial Unicode MS"/>
          <w:lang w:val="en-US"/>
        </w:rPr>
        <w:t>1</w:t>
      </w:r>
      <w:r w:rsidR="00E8164A">
        <w:rPr>
          <w:rFonts w:eastAsia="Arial Unicode MS"/>
          <w:lang w:val="en-US"/>
        </w:rPr>
        <w:t>/2021-03</w:t>
      </w:r>
      <w:r w:rsidR="009A326E">
        <w:rPr>
          <w:rFonts w:eastAsia="Arial Unicode MS"/>
          <w:lang w:val="en-US"/>
        </w:rPr>
        <w:t>/</w:t>
      </w:r>
      <w:r w:rsidR="00E8164A">
        <w:rPr>
          <w:rFonts w:eastAsia="Arial Unicode MS"/>
          <w:lang w:val="en-US"/>
        </w:rPr>
        <w:t>2022</w:t>
      </w:r>
    </w:p>
    <w:p w14:paraId="66FC10E0" w14:textId="6E1D1FD3" w:rsidR="00E07A94" w:rsidRDefault="00E07A94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 xml:space="preserve">UMASS </w:t>
      </w:r>
      <w:r w:rsidR="00216F4D">
        <w:rPr>
          <w:rFonts w:eastAsia="Arial Unicode MS"/>
          <w:lang w:val="en-US"/>
        </w:rPr>
        <w:t>Marlborough</w:t>
      </w:r>
      <w:r w:rsidR="008D1C03">
        <w:rPr>
          <w:rFonts w:eastAsia="Arial Unicode MS"/>
          <w:lang w:val="en-US"/>
        </w:rPr>
        <w:t xml:space="preserve"> </w:t>
      </w:r>
      <w:r w:rsidR="00090218">
        <w:rPr>
          <w:rFonts w:eastAsia="Arial Unicode MS"/>
          <w:lang w:val="en-US"/>
        </w:rPr>
        <w:t>0</w:t>
      </w:r>
      <w:r w:rsidR="00DE2141">
        <w:rPr>
          <w:rFonts w:eastAsia="Arial Unicode MS"/>
          <w:lang w:val="en-US"/>
        </w:rPr>
        <w:t>5</w:t>
      </w:r>
      <w:r w:rsidR="008D1C03">
        <w:rPr>
          <w:rFonts w:eastAsia="Arial Unicode MS"/>
          <w:lang w:val="en-US"/>
        </w:rPr>
        <w:t>/2021</w:t>
      </w:r>
      <w:r w:rsidR="00DF2B30">
        <w:rPr>
          <w:rFonts w:eastAsia="Arial Unicode MS"/>
          <w:lang w:val="en-US"/>
        </w:rPr>
        <w:t>-</w:t>
      </w:r>
      <w:r w:rsidR="00021C67">
        <w:rPr>
          <w:rFonts w:eastAsia="Arial Unicode MS"/>
          <w:lang w:val="en-US"/>
        </w:rPr>
        <w:t>11</w:t>
      </w:r>
      <w:r w:rsidR="00D02984">
        <w:rPr>
          <w:rFonts w:eastAsia="Arial Unicode MS"/>
          <w:lang w:val="en-US"/>
        </w:rPr>
        <w:t>/2021</w:t>
      </w:r>
    </w:p>
    <w:p w14:paraId="10C5D8FF" w14:textId="40704EA6" w:rsidR="006A2CD1" w:rsidRDefault="0093063D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Lowell General Hospital</w:t>
      </w:r>
      <w:r w:rsidR="00A12757">
        <w:rPr>
          <w:rFonts w:eastAsia="Arial Unicode MS"/>
          <w:lang w:val="en-US"/>
        </w:rPr>
        <w:t xml:space="preserve"> </w:t>
      </w:r>
      <w:r w:rsidR="00A85CE0">
        <w:rPr>
          <w:rFonts w:eastAsia="Arial Unicode MS"/>
          <w:lang w:val="en-US"/>
        </w:rPr>
        <w:t>11/2020-</w:t>
      </w:r>
      <w:r w:rsidR="00DA0529">
        <w:rPr>
          <w:rFonts w:eastAsia="Arial Unicode MS"/>
          <w:lang w:val="en-US"/>
        </w:rPr>
        <w:t>05</w:t>
      </w:r>
      <w:r w:rsidR="00B26C4B">
        <w:rPr>
          <w:rFonts w:eastAsia="Arial Unicode MS"/>
          <w:lang w:val="en-US"/>
        </w:rPr>
        <w:t>/2021</w:t>
      </w:r>
    </w:p>
    <w:p w14:paraId="10E65E7F" w14:textId="4CCABEA4" w:rsidR="00593BD3" w:rsidRDefault="000D5F60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BIDMC Plymouth ICU</w:t>
      </w:r>
      <w:r w:rsidR="006038F2">
        <w:rPr>
          <w:rFonts w:eastAsia="Arial Unicode MS"/>
          <w:lang w:val="en-US"/>
        </w:rPr>
        <w:t>-</w:t>
      </w:r>
      <w:r w:rsidR="00A6668F">
        <w:rPr>
          <w:rFonts w:eastAsia="Arial Unicode MS"/>
          <w:lang w:val="en-US"/>
        </w:rPr>
        <w:t>1</w:t>
      </w:r>
      <w:r w:rsidR="000A33A7">
        <w:rPr>
          <w:rFonts w:eastAsia="Arial Unicode MS"/>
          <w:lang w:val="en-US"/>
        </w:rPr>
        <w:t>1</w:t>
      </w:r>
      <w:r w:rsidR="00A6668F">
        <w:rPr>
          <w:rFonts w:eastAsia="Arial Unicode MS"/>
          <w:lang w:val="en-US"/>
        </w:rPr>
        <w:t>/20</w:t>
      </w:r>
      <w:r w:rsidR="000A33A7">
        <w:rPr>
          <w:rFonts w:eastAsia="Arial Unicode MS"/>
          <w:lang w:val="en-US"/>
        </w:rPr>
        <w:t>19</w:t>
      </w:r>
      <w:r w:rsidR="00B26C4B">
        <w:rPr>
          <w:rFonts w:eastAsia="Arial Unicode MS"/>
          <w:lang w:val="en-US"/>
        </w:rPr>
        <w:t>-1</w:t>
      </w:r>
      <w:r w:rsidR="009E4B41">
        <w:rPr>
          <w:rFonts w:eastAsia="Arial Unicode MS"/>
          <w:lang w:val="en-US"/>
        </w:rPr>
        <w:t>0</w:t>
      </w:r>
      <w:r w:rsidR="00B26C4B">
        <w:rPr>
          <w:rFonts w:eastAsia="Arial Unicode MS"/>
          <w:lang w:val="en-US"/>
        </w:rPr>
        <w:t>/2020</w:t>
      </w:r>
    </w:p>
    <w:p w14:paraId="5F1113FE" w14:textId="4CABEBFB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 xml:space="preserve">BIDMC </w:t>
      </w:r>
      <w:r w:rsidR="00F70A76">
        <w:rPr>
          <w:rFonts w:eastAsia="Arial Unicode MS"/>
          <w:lang w:val="en-US"/>
        </w:rPr>
        <w:t>N</w:t>
      </w:r>
      <w:r w:rsidR="00593BD3">
        <w:rPr>
          <w:rFonts w:eastAsia="Arial Unicode MS"/>
          <w:lang w:val="en-US"/>
        </w:rPr>
        <w:t xml:space="preserve">eedham </w:t>
      </w:r>
      <w:r w:rsidRPr="001A1453">
        <w:rPr>
          <w:rFonts w:eastAsia="Arial Unicode MS"/>
          <w:lang w:val="en-US"/>
        </w:rPr>
        <w:t>ICU, 04/2019-</w:t>
      </w:r>
      <w:r w:rsidR="001749B1">
        <w:rPr>
          <w:rFonts w:eastAsia="Arial Unicode MS"/>
          <w:lang w:val="en-US"/>
        </w:rPr>
        <w:t>10/201</w:t>
      </w:r>
      <w:r w:rsidR="000A33A7">
        <w:rPr>
          <w:rFonts w:eastAsia="Arial Unicode MS"/>
          <w:lang w:val="en-US"/>
        </w:rPr>
        <w:t>9</w:t>
      </w:r>
    </w:p>
    <w:p w14:paraId="2D38E678" w14:textId="77777777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UMASS Memorial Medical Center ICU 08/2018-02/2019</w:t>
      </w:r>
    </w:p>
    <w:p w14:paraId="7AEE5259" w14:textId="77777777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Holy Family Hospital, Haverhill, ICU, ER 11/2017-02/2018</w:t>
      </w:r>
    </w:p>
    <w:p w14:paraId="23DA087C" w14:textId="77777777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St. Luke’s Hospital ICU/MICU/CCU 07/2017-10/2017</w:t>
      </w:r>
    </w:p>
    <w:p w14:paraId="7E84431A" w14:textId="77777777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Good Samaritan Hospital ICU 12/2016-06/2017</w:t>
      </w:r>
    </w:p>
    <w:p w14:paraId="330F3648" w14:textId="34A09EE4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Emerson Hospital ICU 07/2016-</w:t>
      </w:r>
      <w:r w:rsidR="008D715E">
        <w:rPr>
          <w:rFonts w:eastAsia="Arial Unicode MS"/>
          <w:lang w:val="en-US"/>
        </w:rPr>
        <w:t>12/2016</w:t>
      </w:r>
    </w:p>
    <w:p w14:paraId="69A2291E" w14:textId="1E24893F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Athol Hospital ER 06/2019-0</w:t>
      </w:r>
      <w:r w:rsidR="000531A8">
        <w:rPr>
          <w:rFonts w:eastAsia="Arial Unicode MS"/>
          <w:lang w:val="en-US"/>
        </w:rPr>
        <w:t>7</w:t>
      </w:r>
      <w:r w:rsidRPr="001A1453">
        <w:rPr>
          <w:rFonts w:eastAsia="Arial Unicode MS"/>
          <w:lang w:val="en-US"/>
        </w:rPr>
        <w:t>/2016</w:t>
      </w:r>
    </w:p>
    <w:p w14:paraId="0D105040" w14:textId="77777777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Charlton Memorial Hospital ER 01/2016-06/2016</w:t>
      </w:r>
    </w:p>
    <w:p w14:paraId="45E34D63" w14:textId="77777777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Mt. Auburn Hospital ER 08/2015-01/2016</w:t>
      </w:r>
    </w:p>
    <w:p w14:paraId="3C1CBA43" w14:textId="77777777" w:rsidR="0067790E" w:rsidRPr="001A1453" w:rsidRDefault="0067790E" w:rsidP="0067790E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South Shore Hospital ER 03/2015-08/2015</w:t>
      </w:r>
    </w:p>
    <w:p w14:paraId="036F439C" w14:textId="5558A3F4" w:rsidR="005421E0" w:rsidRPr="003C7F63" w:rsidRDefault="0067790E" w:rsidP="003C7F63">
      <w:pPr>
        <w:pStyle w:val="ListParagraph"/>
        <w:numPr>
          <w:ilvl w:val="0"/>
          <w:numId w:val="8"/>
        </w:numPr>
        <w:rPr>
          <w:rFonts w:eastAsia="Arial Unicode MS"/>
          <w:lang w:val="en-US"/>
        </w:rPr>
      </w:pPr>
      <w:r w:rsidRPr="001A1453">
        <w:rPr>
          <w:rFonts w:eastAsia="Arial Unicode MS"/>
          <w:lang w:val="en-US"/>
        </w:rPr>
        <w:t>Kindred Hospital ICU 05/2014-2017</w:t>
      </w:r>
    </w:p>
    <w:bookmarkEnd w:id="0"/>
    <w:p w14:paraId="5E815C9C" w14:textId="77777777" w:rsidR="005421E0" w:rsidRPr="001A1453" w:rsidRDefault="005421E0">
      <w:pPr>
        <w:rPr>
          <w:rFonts w:eastAsia="Arial Unicode MS"/>
          <w:b/>
          <w:lang w:val="en-US"/>
        </w:rPr>
      </w:pPr>
    </w:p>
    <w:p w14:paraId="23CABB91" w14:textId="77777777" w:rsidR="005421E0" w:rsidRPr="001A1453" w:rsidRDefault="00886C46">
      <w:pPr>
        <w:rPr>
          <w:rFonts w:eastAsia="Arial Unicode MS"/>
          <w:b/>
          <w:lang w:val="en-US"/>
        </w:rPr>
      </w:pPr>
      <w:bookmarkStart w:id="1" w:name="_Hlk107991639"/>
      <w:r w:rsidRPr="001A1453">
        <w:rPr>
          <w:rFonts w:eastAsia="Arial Unicode MS"/>
          <w:b/>
          <w:lang w:val="en-US"/>
        </w:rPr>
        <w:t xml:space="preserve">Medical Surgical/ </w:t>
      </w:r>
      <w:r w:rsidR="00CC78AC" w:rsidRPr="001A1453">
        <w:rPr>
          <w:rFonts w:eastAsia="Arial Unicode MS"/>
          <w:b/>
          <w:lang w:val="en-US"/>
        </w:rPr>
        <w:t>ICU</w:t>
      </w:r>
      <w:r w:rsidR="007D5672" w:rsidRPr="001A1453">
        <w:rPr>
          <w:rFonts w:eastAsia="Arial Unicode MS"/>
          <w:b/>
          <w:lang w:val="en-US"/>
        </w:rPr>
        <w:t xml:space="preserve"> Staff Nurse</w:t>
      </w:r>
      <w:r w:rsidR="00682B32" w:rsidRPr="001A1453">
        <w:rPr>
          <w:rFonts w:eastAsia="Arial Unicode MS"/>
          <w:b/>
          <w:lang w:val="en-US"/>
        </w:rPr>
        <w:t xml:space="preserve">, </w:t>
      </w:r>
      <w:r w:rsidRPr="001A1453">
        <w:rPr>
          <w:rFonts w:eastAsia="Arial Unicode MS"/>
          <w:b/>
          <w:lang w:val="en-US"/>
        </w:rPr>
        <w:t>Morton Hospital 08</w:t>
      </w:r>
      <w:r w:rsidR="007D5672" w:rsidRPr="001A1453">
        <w:rPr>
          <w:rFonts w:eastAsia="Arial Unicode MS"/>
          <w:b/>
          <w:lang w:val="en-US"/>
        </w:rPr>
        <w:t>/2012</w:t>
      </w:r>
      <w:r w:rsidR="000E2496" w:rsidRPr="001A1453">
        <w:rPr>
          <w:rFonts w:eastAsia="Arial Unicode MS"/>
          <w:b/>
          <w:lang w:val="en-US"/>
        </w:rPr>
        <w:t>-12/2015</w:t>
      </w:r>
    </w:p>
    <w:p w14:paraId="338A7CEC" w14:textId="705A74BB" w:rsidR="000F77EF" w:rsidRPr="001A1453" w:rsidRDefault="00A745BB" w:rsidP="00A745BB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 w:rsidRPr="001A1453">
        <w:rPr>
          <w:color w:val="333333"/>
          <w:lang w:val="en-US"/>
        </w:rPr>
        <w:t>P</w:t>
      </w:r>
      <w:r w:rsidR="008C24AB" w:rsidRPr="001A1453">
        <w:rPr>
          <w:color w:val="333333"/>
          <w:lang w:val="en-US"/>
        </w:rPr>
        <w:t>rovide</w:t>
      </w:r>
      <w:r w:rsidRPr="001A1453">
        <w:rPr>
          <w:color w:val="333333"/>
          <w:lang w:val="en-US"/>
        </w:rPr>
        <w:t xml:space="preserve"> specialized care</w:t>
      </w:r>
      <w:r w:rsidR="000F77EF" w:rsidRPr="001A1453">
        <w:rPr>
          <w:color w:val="333333"/>
        </w:rPr>
        <w:t xml:space="preserve"> for postoperative pat</w:t>
      </w:r>
      <w:r w:rsidRPr="001A1453">
        <w:rPr>
          <w:color w:val="333333"/>
        </w:rPr>
        <w:t xml:space="preserve">ients in post-anesthesia phase </w:t>
      </w:r>
      <w:r w:rsidR="008C24AB" w:rsidRPr="001A1453">
        <w:rPr>
          <w:color w:val="333333"/>
          <w:lang w:val="en-US"/>
        </w:rPr>
        <w:t>during</w:t>
      </w:r>
      <w:r w:rsidR="000F77EF" w:rsidRPr="001A1453">
        <w:rPr>
          <w:color w:val="333333"/>
        </w:rPr>
        <w:t xml:space="preserve"> transition </w:t>
      </w:r>
      <w:r w:rsidR="008C24AB" w:rsidRPr="001A1453">
        <w:rPr>
          <w:color w:val="333333"/>
          <w:lang w:val="en-US"/>
        </w:rPr>
        <w:t>from a</w:t>
      </w:r>
      <w:r w:rsidR="000F77EF" w:rsidRPr="001A1453">
        <w:rPr>
          <w:color w:val="333333"/>
        </w:rPr>
        <w:t xml:space="preserve"> totally anesthetized state to care in the in-patient </w:t>
      </w:r>
      <w:proofErr w:type="gramStart"/>
      <w:r w:rsidR="000F77EF" w:rsidRPr="001A1453">
        <w:rPr>
          <w:color w:val="333333"/>
        </w:rPr>
        <w:t>setting</w:t>
      </w:r>
      <w:proofErr w:type="gramEnd"/>
    </w:p>
    <w:p w14:paraId="62E73C01" w14:textId="77777777" w:rsidR="000F77EF" w:rsidRPr="001A1453" w:rsidRDefault="008C24AB" w:rsidP="004305FC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 w:rsidRPr="001A1453">
        <w:rPr>
          <w:color w:val="333333"/>
          <w:lang w:val="en-US"/>
        </w:rPr>
        <w:t>Provide</w:t>
      </w:r>
      <w:r w:rsidR="001E207A" w:rsidRPr="001A1453">
        <w:rPr>
          <w:color w:val="333333"/>
        </w:rPr>
        <w:t xml:space="preserve"> </w:t>
      </w:r>
      <w:r w:rsidR="001E207A" w:rsidRPr="001A1453">
        <w:rPr>
          <w:color w:val="333333"/>
          <w:lang w:val="en-US"/>
        </w:rPr>
        <w:t>critical care</w:t>
      </w:r>
      <w:r w:rsidR="000F77EF" w:rsidRPr="001A1453">
        <w:rPr>
          <w:color w:val="333333"/>
          <w:lang w:val="en-US"/>
        </w:rPr>
        <w:t xml:space="preserve"> </w:t>
      </w:r>
      <w:r w:rsidR="00A745BB" w:rsidRPr="001A1453">
        <w:rPr>
          <w:color w:val="333333"/>
          <w:lang w:val="en-US"/>
        </w:rPr>
        <w:t>assessment</w:t>
      </w:r>
      <w:r w:rsidR="000F77EF" w:rsidRPr="001A1453">
        <w:rPr>
          <w:color w:val="333333"/>
        </w:rPr>
        <w:t xml:space="preserve"> </w:t>
      </w:r>
      <w:r w:rsidRPr="001A1453">
        <w:rPr>
          <w:color w:val="333333"/>
          <w:lang w:val="en-US"/>
        </w:rPr>
        <w:t xml:space="preserve">with a </w:t>
      </w:r>
      <w:r w:rsidR="000F77EF" w:rsidRPr="001A1453">
        <w:rPr>
          <w:color w:val="333333"/>
        </w:rPr>
        <w:t>foc</w:t>
      </w:r>
      <w:r w:rsidRPr="001A1453">
        <w:rPr>
          <w:color w:val="333333"/>
          <w:lang w:val="en-US"/>
        </w:rPr>
        <w:t>us</w:t>
      </w:r>
      <w:r w:rsidR="000F77EF" w:rsidRPr="001A1453">
        <w:rPr>
          <w:color w:val="333333"/>
        </w:rPr>
        <w:t xml:space="preserve"> on </w:t>
      </w:r>
      <w:r w:rsidR="001E207A" w:rsidRPr="001A1453">
        <w:rPr>
          <w:color w:val="333333"/>
          <w:lang w:val="en-US"/>
        </w:rPr>
        <w:t xml:space="preserve">hemodynamics, </w:t>
      </w:r>
      <w:r w:rsidR="000F77EF" w:rsidRPr="001A1453">
        <w:rPr>
          <w:color w:val="333333"/>
        </w:rPr>
        <w:t>respiratory and cardiovascular systems and maintenance of a pat</w:t>
      </w:r>
      <w:r w:rsidRPr="001A1453">
        <w:rPr>
          <w:color w:val="333333"/>
        </w:rPr>
        <w:t xml:space="preserve">ent airway </w:t>
      </w:r>
      <w:r w:rsidRPr="001A1453">
        <w:rPr>
          <w:color w:val="333333"/>
          <w:lang w:val="en-US"/>
        </w:rPr>
        <w:t>including</w:t>
      </w:r>
      <w:r w:rsidR="000F77EF" w:rsidRPr="001A1453">
        <w:rPr>
          <w:color w:val="333333"/>
        </w:rPr>
        <w:t xml:space="preserve"> continued ventilatory support. </w:t>
      </w:r>
    </w:p>
    <w:p w14:paraId="5BF5DD22" w14:textId="77777777" w:rsidR="000F77EF" w:rsidRPr="001A1453" w:rsidRDefault="001E207A" w:rsidP="004305FC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 w:rsidRPr="001A1453">
        <w:rPr>
          <w:color w:val="333333"/>
          <w:lang w:val="en-US"/>
        </w:rPr>
        <w:t>Provide specialized care</w:t>
      </w:r>
      <w:r w:rsidR="000F77EF" w:rsidRPr="001A1453">
        <w:rPr>
          <w:color w:val="333333"/>
        </w:rPr>
        <w:t xml:space="preserve"> and stabilization of post-anesthesia </w:t>
      </w:r>
      <w:r w:rsidR="00CC78AC" w:rsidRPr="001A1453">
        <w:rPr>
          <w:color w:val="333333"/>
          <w:lang w:val="en-US"/>
        </w:rPr>
        <w:t>and critically ill patients</w:t>
      </w:r>
      <w:r w:rsidR="000F77EF" w:rsidRPr="001A1453">
        <w:rPr>
          <w:color w:val="333333"/>
        </w:rPr>
        <w:t xml:space="preserve"> with an emphasis on prevention or treatment of complications.</w:t>
      </w:r>
    </w:p>
    <w:bookmarkEnd w:id="1"/>
    <w:p w14:paraId="02315B57" w14:textId="77777777" w:rsidR="00AD165A" w:rsidRPr="001A1453" w:rsidRDefault="000F77EF" w:rsidP="004305FC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 w:rsidRPr="001A1453">
        <w:rPr>
          <w:color w:val="333333"/>
          <w:lang w:val="en-US"/>
        </w:rPr>
        <w:t>P</w:t>
      </w:r>
      <w:r w:rsidR="00AC0904" w:rsidRPr="001A1453">
        <w:rPr>
          <w:color w:val="333333"/>
        </w:rPr>
        <w:t>repar</w:t>
      </w:r>
      <w:r w:rsidR="00AC0904" w:rsidRPr="001A1453">
        <w:rPr>
          <w:color w:val="333333"/>
          <w:lang w:val="en-US"/>
        </w:rPr>
        <w:t>e</w:t>
      </w:r>
      <w:r w:rsidRPr="001A1453">
        <w:rPr>
          <w:color w:val="333333"/>
        </w:rPr>
        <w:t xml:space="preserve"> the patient and family for care in the home or</w:t>
      </w:r>
      <w:r w:rsidR="00AC0904" w:rsidRPr="001A1453">
        <w:rPr>
          <w:color w:val="333333"/>
          <w:lang w:val="en-US"/>
        </w:rPr>
        <w:t xml:space="preserve"> in the</w:t>
      </w:r>
      <w:r w:rsidRPr="001A1453">
        <w:rPr>
          <w:color w:val="333333"/>
        </w:rPr>
        <w:t xml:space="preserve"> extended care environment. </w:t>
      </w:r>
    </w:p>
    <w:p w14:paraId="3A89C0FE" w14:textId="565CCDDE" w:rsidR="004305FC" w:rsidRPr="001A1453" w:rsidRDefault="00AD165A" w:rsidP="004305FC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 w:rsidRPr="001A1453">
        <w:rPr>
          <w:color w:val="333333"/>
          <w:lang w:val="en-US"/>
        </w:rPr>
        <w:t>P</w:t>
      </w:r>
      <w:r w:rsidR="00AC0904" w:rsidRPr="001A1453">
        <w:rPr>
          <w:color w:val="333333"/>
          <w:lang w:val="en-US"/>
        </w:rPr>
        <w:t>rovide</w:t>
      </w:r>
      <w:r w:rsidRPr="001A1453">
        <w:rPr>
          <w:color w:val="333333"/>
          <w:lang w:val="en-US"/>
        </w:rPr>
        <w:t xml:space="preserve"> </w:t>
      </w:r>
      <w:r w:rsidR="000F77EF" w:rsidRPr="001A1453">
        <w:rPr>
          <w:color w:val="333333"/>
        </w:rPr>
        <w:t>perioperative</w:t>
      </w:r>
      <w:r w:rsidR="00155578" w:rsidRPr="001A1453">
        <w:rPr>
          <w:color w:val="333333"/>
          <w:lang w:val="en-US"/>
        </w:rPr>
        <w:t xml:space="preserve"> and </w:t>
      </w:r>
      <w:r w:rsidR="00303862" w:rsidRPr="001A1453">
        <w:rPr>
          <w:color w:val="333333"/>
          <w:lang w:val="en-US"/>
        </w:rPr>
        <w:t xml:space="preserve">postoperative </w:t>
      </w:r>
      <w:r w:rsidR="00303862" w:rsidRPr="001A1453">
        <w:rPr>
          <w:color w:val="333333"/>
        </w:rPr>
        <w:t>nursing</w:t>
      </w:r>
      <w:r w:rsidR="000F77EF" w:rsidRPr="001A1453">
        <w:rPr>
          <w:color w:val="333333"/>
        </w:rPr>
        <w:t xml:space="preserve"> care,</w:t>
      </w:r>
      <w:r w:rsidRPr="001A1453">
        <w:rPr>
          <w:color w:val="333333"/>
          <w:lang w:val="en-US"/>
        </w:rPr>
        <w:t xml:space="preserve"> while </w:t>
      </w:r>
      <w:r w:rsidRPr="001A1453">
        <w:rPr>
          <w:color w:val="333333"/>
        </w:rPr>
        <w:t>deliver</w:t>
      </w:r>
      <w:proofErr w:type="spellStart"/>
      <w:r w:rsidRPr="001A1453">
        <w:rPr>
          <w:color w:val="333333"/>
          <w:lang w:val="en-US"/>
        </w:rPr>
        <w:t>ing</w:t>
      </w:r>
      <w:proofErr w:type="spellEnd"/>
      <w:r w:rsidR="00B144A1" w:rsidRPr="001A1453">
        <w:rPr>
          <w:color w:val="333333"/>
        </w:rPr>
        <w:t xml:space="preserve"> individualized </w:t>
      </w:r>
      <w:r w:rsidR="00F76C01" w:rsidRPr="001A1453">
        <w:rPr>
          <w:color w:val="333333"/>
        </w:rPr>
        <w:t>age-appropriate</w:t>
      </w:r>
      <w:r w:rsidR="00B144A1" w:rsidRPr="001A1453">
        <w:rPr>
          <w:color w:val="333333"/>
        </w:rPr>
        <w:t xml:space="preserve"> nursing care to patients.</w:t>
      </w:r>
    </w:p>
    <w:p w14:paraId="51BDA671" w14:textId="77777777" w:rsidR="00AC0904" w:rsidRPr="001A1453" w:rsidRDefault="00AC0904" w:rsidP="00AC0904">
      <w:pPr>
        <w:pStyle w:val="ListParagraph"/>
        <w:numPr>
          <w:ilvl w:val="0"/>
          <w:numId w:val="6"/>
        </w:numPr>
        <w:rPr>
          <w:color w:val="333333"/>
          <w:lang w:val="en-US"/>
        </w:rPr>
      </w:pPr>
      <w:r w:rsidRPr="001A1453">
        <w:rPr>
          <w:color w:val="333333"/>
          <w:lang w:val="en-US"/>
        </w:rPr>
        <w:t>Provide</w:t>
      </w:r>
      <w:r w:rsidRPr="001A1453">
        <w:rPr>
          <w:color w:val="333333"/>
        </w:rPr>
        <w:t xml:space="preserve"> continued intensive care </w:t>
      </w:r>
      <w:r w:rsidRPr="001A1453">
        <w:rPr>
          <w:color w:val="333333"/>
          <w:lang w:val="en-US"/>
        </w:rPr>
        <w:t xml:space="preserve">by using </w:t>
      </w:r>
      <w:proofErr w:type="spellStart"/>
      <w:r w:rsidRPr="001A1453">
        <w:rPr>
          <w:color w:val="333333"/>
          <w:lang w:val="en-US"/>
        </w:rPr>
        <w:t>criti</w:t>
      </w:r>
      <w:proofErr w:type="spellEnd"/>
      <w:r w:rsidRPr="001A1453">
        <w:rPr>
          <w:color w:val="333333"/>
        </w:rPr>
        <w:t>cal thinking skills and nursing expertise</w:t>
      </w:r>
      <w:r w:rsidRPr="001A1453">
        <w:rPr>
          <w:color w:val="333333"/>
          <w:lang w:val="en-US"/>
        </w:rPr>
        <w:t xml:space="preserve"> to </w:t>
      </w:r>
      <w:r w:rsidR="00303862" w:rsidRPr="001A1453">
        <w:rPr>
          <w:color w:val="333333"/>
          <w:lang w:val="en-US"/>
        </w:rPr>
        <w:t xml:space="preserve">monitor patients, </w:t>
      </w:r>
      <w:r w:rsidRPr="001A1453">
        <w:rPr>
          <w:color w:val="333333"/>
          <w:lang w:val="en-US"/>
        </w:rPr>
        <w:t>administer medications, perform nursing procedures, consult with health care team members, and report to appropriate staff</w:t>
      </w:r>
      <w:r w:rsidRPr="001A1453">
        <w:rPr>
          <w:color w:val="333333"/>
        </w:rPr>
        <w:t xml:space="preserve">. </w:t>
      </w:r>
    </w:p>
    <w:p w14:paraId="73A7298B" w14:textId="77777777" w:rsidR="00AC0904" w:rsidRPr="001A1453" w:rsidRDefault="00AC0904" w:rsidP="00F83E79">
      <w:pPr>
        <w:pStyle w:val="ListParagraph"/>
        <w:rPr>
          <w:color w:val="333333"/>
          <w:lang w:val="en-US"/>
        </w:rPr>
      </w:pPr>
    </w:p>
    <w:p w14:paraId="6EF1BA4C" w14:textId="77777777" w:rsidR="007750FE" w:rsidRPr="001A1453" w:rsidRDefault="008D53D9">
      <w:pPr>
        <w:rPr>
          <w:rFonts w:eastAsia="Arial Unicode MS"/>
        </w:rPr>
      </w:pPr>
      <w:r w:rsidRPr="001A1453">
        <w:rPr>
          <w:rFonts w:eastAsia="Arial Unicode MS"/>
          <w:b/>
        </w:rPr>
        <w:t>Registered Nurse,</w:t>
      </w:r>
      <w:r w:rsidR="00577748" w:rsidRPr="001A1453">
        <w:rPr>
          <w:rFonts w:eastAsia="Arial Unicode MS"/>
          <w:b/>
          <w:lang w:val="en-US"/>
        </w:rPr>
        <w:t xml:space="preserve"> </w:t>
      </w:r>
      <w:r w:rsidRPr="001A1453">
        <w:rPr>
          <w:rFonts w:eastAsia="Arial Unicode MS"/>
          <w:b/>
        </w:rPr>
        <w:t>Spaulding Nursing North End,</w:t>
      </w:r>
      <w:r w:rsidR="00886C46" w:rsidRPr="001A1453">
        <w:rPr>
          <w:rFonts w:eastAsia="Arial Unicode MS"/>
          <w:b/>
        </w:rPr>
        <w:t xml:space="preserve"> Boston, MA      07/2010-</w:t>
      </w:r>
      <w:r w:rsidR="00886C46" w:rsidRPr="001A1453">
        <w:rPr>
          <w:rFonts w:eastAsia="Arial Unicode MS"/>
          <w:b/>
          <w:lang w:val="en-US"/>
        </w:rPr>
        <w:t>01/2012</w:t>
      </w:r>
      <w:r w:rsidRPr="001A1453">
        <w:rPr>
          <w:rFonts w:eastAsia="Arial Unicode MS"/>
        </w:rPr>
        <w:t> </w:t>
      </w:r>
    </w:p>
    <w:p w14:paraId="4A84D8BD" w14:textId="77777777" w:rsidR="00BC1FC9" w:rsidRPr="001A1453" w:rsidRDefault="008C5C1B">
      <w:pPr>
        <w:numPr>
          <w:ilvl w:val="0"/>
          <w:numId w:val="1"/>
        </w:numPr>
        <w:rPr>
          <w:rFonts w:eastAsia="Arial Unicode MS"/>
        </w:rPr>
      </w:pPr>
      <w:r w:rsidRPr="001A1453">
        <w:rPr>
          <w:rFonts w:eastAsia="Arial Unicode MS"/>
          <w:lang w:val="en-US"/>
        </w:rPr>
        <w:t>Conduct p</w:t>
      </w:r>
      <w:r w:rsidR="00BC1FC9" w:rsidRPr="001A1453">
        <w:rPr>
          <w:rFonts w:eastAsia="Arial Unicode MS"/>
        </w:rPr>
        <w:t>atient admission assesment </w:t>
      </w:r>
      <w:r w:rsidR="00BC1FC9" w:rsidRPr="001A1453">
        <w:rPr>
          <w:rFonts w:eastAsia="Arial Unicode MS"/>
          <w:lang w:val="en-US"/>
        </w:rPr>
        <w:t>to</w:t>
      </w:r>
      <w:r w:rsidR="00BC1FC9" w:rsidRPr="001A1453">
        <w:rPr>
          <w:rFonts w:eastAsia="Arial Unicode MS"/>
        </w:rPr>
        <w:t xml:space="preserve"> discharge </w:t>
      </w:r>
      <w:proofErr w:type="gramStart"/>
      <w:r w:rsidR="00BC1FC9" w:rsidRPr="001A1453">
        <w:rPr>
          <w:rFonts w:eastAsia="Arial Unicode MS"/>
        </w:rPr>
        <w:t>teaching</w:t>
      </w:r>
      <w:proofErr w:type="gramEnd"/>
    </w:p>
    <w:p w14:paraId="657BB07C" w14:textId="77777777" w:rsidR="00BC1FC9" w:rsidRPr="001A1453" w:rsidRDefault="00BC1FC9">
      <w:pPr>
        <w:numPr>
          <w:ilvl w:val="0"/>
          <w:numId w:val="1"/>
        </w:numPr>
        <w:rPr>
          <w:rFonts w:eastAsia="Arial Unicode MS"/>
        </w:rPr>
      </w:pPr>
      <w:r w:rsidRPr="001A1453">
        <w:rPr>
          <w:rFonts w:eastAsia="Arial Unicode MS"/>
          <w:lang w:val="en-US"/>
        </w:rPr>
        <w:t>A</w:t>
      </w:r>
      <w:r w:rsidRPr="001A1453">
        <w:rPr>
          <w:rFonts w:eastAsia="Arial Unicode MS"/>
        </w:rPr>
        <w:t>dminister</w:t>
      </w:r>
      <w:r w:rsidR="008D53D9" w:rsidRPr="001A1453">
        <w:rPr>
          <w:rFonts w:eastAsia="Arial Unicode MS"/>
        </w:rPr>
        <w:t xml:space="preserve"> medications</w:t>
      </w:r>
      <w:r w:rsidR="0059135D" w:rsidRPr="001A1453">
        <w:rPr>
          <w:rFonts w:eastAsia="Arial Unicode MS"/>
        </w:rPr>
        <w:t xml:space="preserve"> via different routes</w:t>
      </w:r>
      <w:r w:rsidRPr="001A1453">
        <w:rPr>
          <w:rFonts w:eastAsia="Arial Unicode MS"/>
          <w:lang w:val="en-US"/>
        </w:rPr>
        <w:t xml:space="preserve">; IV, PO, PR, SC, IM, nebulizers, </w:t>
      </w:r>
      <w:proofErr w:type="gramStart"/>
      <w:r w:rsidRPr="001A1453">
        <w:rPr>
          <w:rFonts w:eastAsia="Arial Unicode MS"/>
          <w:lang w:val="en-US"/>
        </w:rPr>
        <w:t>inhalers</w:t>
      </w:r>
      <w:proofErr w:type="gramEnd"/>
      <w:r w:rsidRPr="001A1453">
        <w:rPr>
          <w:rFonts w:eastAsia="Arial Unicode MS"/>
          <w:lang w:val="en-US"/>
        </w:rPr>
        <w:t xml:space="preserve"> </w:t>
      </w:r>
    </w:p>
    <w:p w14:paraId="552E7F7B" w14:textId="77777777" w:rsidR="00BC1FC9" w:rsidRPr="001A1453" w:rsidRDefault="00BC1FC9">
      <w:pPr>
        <w:numPr>
          <w:ilvl w:val="0"/>
          <w:numId w:val="1"/>
        </w:numPr>
        <w:rPr>
          <w:rFonts w:eastAsia="Arial Unicode MS"/>
        </w:rPr>
      </w:pPr>
      <w:r w:rsidRPr="001A1453">
        <w:rPr>
          <w:rFonts w:eastAsia="Arial Unicode MS"/>
          <w:lang w:val="en-US"/>
        </w:rPr>
        <w:t>P</w:t>
      </w:r>
      <w:r w:rsidRPr="001A1453">
        <w:rPr>
          <w:rFonts w:eastAsia="Arial Unicode MS"/>
        </w:rPr>
        <w:t>erfo</w:t>
      </w:r>
      <w:r w:rsidRPr="001A1453">
        <w:rPr>
          <w:rFonts w:eastAsia="Arial Unicode MS"/>
          <w:lang w:val="en-US"/>
        </w:rPr>
        <w:t>r</w:t>
      </w:r>
      <w:r w:rsidRPr="001A1453">
        <w:rPr>
          <w:rFonts w:eastAsia="Arial Unicode MS"/>
        </w:rPr>
        <w:t>m</w:t>
      </w:r>
      <w:r w:rsidR="008D53D9" w:rsidRPr="001A1453">
        <w:rPr>
          <w:rFonts w:eastAsia="Arial Unicode MS"/>
        </w:rPr>
        <w:t xml:space="preserve"> wound ass</w:t>
      </w:r>
      <w:r w:rsidRPr="001A1453">
        <w:rPr>
          <w:rFonts w:eastAsia="Arial Unicode MS"/>
        </w:rPr>
        <w:t>esment</w:t>
      </w:r>
      <w:r w:rsidRPr="001A1453">
        <w:rPr>
          <w:rFonts w:eastAsia="Arial Unicode MS"/>
          <w:lang w:val="en-US"/>
        </w:rPr>
        <w:t>, staging</w:t>
      </w:r>
      <w:r w:rsidRPr="001A1453">
        <w:rPr>
          <w:rFonts w:eastAsia="Arial Unicode MS"/>
        </w:rPr>
        <w:t xml:space="preserve"> and </w:t>
      </w:r>
      <w:r w:rsidR="00D34636" w:rsidRPr="001A1453">
        <w:rPr>
          <w:rFonts w:eastAsia="Arial Unicode MS"/>
          <w:lang w:val="en-US"/>
        </w:rPr>
        <w:t xml:space="preserve">update </w:t>
      </w:r>
      <w:r w:rsidRPr="001A1453">
        <w:rPr>
          <w:rFonts w:eastAsia="Arial Unicode MS"/>
          <w:lang w:val="en-US"/>
        </w:rPr>
        <w:t>treatment plan to ensure the best outcome.</w:t>
      </w:r>
      <w:r w:rsidR="008D53D9" w:rsidRPr="001A1453">
        <w:rPr>
          <w:rFonts w:eastAsia="Arial Unicode MS"/>
        </w:rPr>
        <w:t xml:space="preserve"> </w:t>
      </w:r>
    </w:p>
    <w:p w14:paraId="73DD63E1" w14:textId="593D10E2" w:rsidR="007750FE" w:rsidRPr="001A1453" w:rsidRDefault="008C5C1B">
      <w:pPr>
        <w:numPr>
          <w:ilvl w:val="0"/>
          <w:numId w:val="1"/>
        </w:numPr>
        <w:rPr>
          <w:rFonts w:eastAsia="Arial Unicode MS"/>
        </w:rPr>
      </w:pPr>
      <w:r w:rsidRPr="001A1453">
        <w:rPr>
          <w:rFonts w:eastAsia="Arial Unicode MS"/>
          <w:lang w:val="en-US"/>
        </w:rPr>
        <w:t>A</w:t>
      </w:r>
      <w:r w:rsidR="0059135D" w:rsidRPr="001A1453">
        <w:rPr>
          <w:rFonts w:eastAsia="Arial Unicode MS"/>
        </w:rPr>
        <w:t>ssesment of patients with</w:t>
      </w:r>
      <w:r w:rsidR="008D53D9" w:rsidRPr="001A1453">
        <w:rPr>
          <w:rFonts w:eastAsia="Arial Unicode MS"/>
        </w:rPr>
        <w:t xml:space="preserve"> </w:t>
      </w:r>
      <w:r w:rsidR="00381526" w:rsidRPr="001A1453">
        <w:rPr>
          <w:rFonts w:eastAsia="Arial Unicode MS"/>
          <w:lang w:val="en-US"/>
        </w:rPr>
        <w:t xml:space="preserve">various </w:t>
      </w:r>
      <w:r w:rsidR="008D53D9" w:rsidRPr="001A1453">
        <w:rPr>
          <w:rFonts w:eastAsia="Arial Unicode MS"/>
        </w:rPr>
        <w:t>catheters, f</w:t>
      </w:r>
      <w:r w:rsidR="0059135D" w:rsidRPr="001A1453">
        <w:rPr>
          <w:rFonts w:eastAsia="Arial Unicode MS"/>
        </w:rPr>
        <w:t>eeding tubes, drains, ostomies</w:t>
      </w:r>
      <w:r w:rsidR="00381526" w:rsidRPr="001A1453">
        <w:rPr>
          <w:rFonts w:eastAsia="Arial Unicode MS"/>
        </w:rPr>
        <w:t xml:space="preserve">, central </w:t>
      </w:r>
      <w:proofErr w:type="gramStart"/>
      <w:r w:rsidR="00381526" w:rsidRPr="001A1453">
        <w:rPr>
          <w:rFonts w:eastAsia="Arial Unicode MS"/>
          <w:lang w:val="en-US"/>
        </w:rPr>
        <w:t>lines</w:t>
      </w:r>
      <w:proofErr w:type="gramEnd"/>
    </w:p>
    <w:p w14:paraId="0F4D928C" w14:textId="77777777" w:rsidR="007750FE" w:rsidRPr="001A1453" w:rsidRDefault="008C5C1B">
      <w:pPr>
        <w:numPr>
          <w:ilvl w:val="0"/>
          <w:numId w:val="1"/>
        </w:numPr>
        <w:rPr>
          <w:rFonts w:eastAsia="Arial Unicode MS"/>
        </w:rPr>
      </w:pPr>
      <w:r w:rsidRPr="001A1453">
        <w:rPr>
          <w:rFonts w:eastAsia="Arial Unicode MS"/>
        </w:rPr>
        <w:t>Administer</w:t>
      </w:r>
      <w:r w:rsidRPr="001A1453">
        <w:rPr>
          <w:rFonts w:eastAsia="Arial Unicode MS"/>
          <w:lang w:val="en-US"/>
        </w:rPr>
        <w:t xml:space="preserve"> specialized</w:t>
      </w:r>
      <w:r w:rsidR="008D53D9" w:rsidRPr="001A1453">
        <w:rPr>
          <w:rFonts w:eastAsia="Arial Unicode MS"/>
        </w:rPr>
        <w:t xml:space="preserve"> care to patients with single system or multisystem problems in </w:t>
      </w:r>
      <w:r w:rsidRPr="001A1453">
        <w:rPr>
          <w:rFonts w:eastAsia="Arial Unicode MS"/>
          <w:lang w:val="en-US"/>
        </w:rPr>
        <w:t>pulmonary,</w:t>
      </w:r>
      <w:r w:rsidR="008D53D9" w:rsidRPr="001A1453">
        <w:rPr>
          <w:rFonts w:eastAsia="Arial Unicode MS"/>
        </w:rPr>
        <w:t xml:space="preserve"> cardiac, </w:t>
      </w:r>
      <w:r w:rsidRPr="001A1453">
        <w:rPr>
          <w:rFonts w:eastAsia="Arial Unicode MS"/>
          <w:lang w:val="en-US"/>
        </w:rPr>
        <w:t xml:space="preserve">endocrine, </w:t>
      </w:r>
      <w:r w:rsidR="008D53D9" w:rsidRPr="001A1453">
        <w:rPr>
          <w:rFonts w:eastAsia="Arial Unicode MS"/>
        </w:rPr>
        <w:t xml:space="preserve">hepatic, nutrition and mental functions amongst others.  </w:t>
      </w:r>
    </w:p>
    <w:p w14:paraId="2DFBB63D" w14:textId="77777777" w:rsidR="007750FE" w:rsidRPr="001A1453" w:rsidRDefault="008D53D9">
      <w:pPr>
        <w:numPr>
          <w:ilvl w:val="0"/>
          <w:numId w:val="1"/>
        </w:numPr>
        <w:rPr>
          <w:rFonts w:eastAsia="Arial Unicode MS"/>
        </w:rPr>
      </w:pPr>
      <w:r w:rsidRPr="001A1453">
        <w:rPr>
          <w:rFonts w:eastAsia="Arial Unicode MS"/>
        </w:rPr>
        <w:t>Delegated to nursing assistants in regards to specific patient's status and care</w:t>
      </w:r>
      <w:r w:rsidR="00D34636" w:rsidRPr="001A1453">
        <w:rPr>
          <w:rFonts w:eastAsia="Arial Unicode MS"/>
          <w:lang w:val="en-US"/>
        </w:rPr>
        <w:t>.</w:t>
      </w:r>
      <w:r w:rsidRPr="001A1453">
        <w:rPr>
          <w:rFonts w:eastAsia="Arial Unicode MS"/>
        </w:rPr>
        <w:t xml:space="preserve"> </w:t>
      </w:r>
    </w:p>
    <w:p w14:paraId="2C8B1089" w14:textId="77777777" w:rsidR="007750FE" w:rsidRPr="001A1453" w:rsidRDefault="008D53D9">
      <w:pPr>
        <w:numPr>
          <w:ilvl w:val="0"/>
          <w:numId w:val="1"/>
        </w:numPr>
        <w:rPr>
          <w:rFonts w:eastAsia="Arial Unicode MS"/>
        </w:rPr>
      </w:pPr>
      <w:r w:rsidRPr="001A1453">
        <w:rPr>
          <w:rFonts w:eastAsia="Arial Unicode MS"/>
        </w:rPr>
        <w:t>Colaborated</w:t>
      </w:r>
      <w:r w:rsidR="00D34636" w:rsidRPr="001A1453">
        <w:rPr>
          <w:rFonts w:eastAsia="Arial Unicode MS"/>
          <w:lang w:val="en-US"/>
        </w:rPr>
        <w:t xml:space="preserve"> with</w:t>
      </w:r>
      <w:r w:rsidR="008C5C1B" w:rsidRPr="001A1453">
        <w:rPr>
          <w:rFonts w:eastAsia="Arial Unicode MS"/>
          <w:lang w:val="en-US"/>
        </w:rPr>
        <w:t xml:space="preserve"> the interdisciplinary team to ensure best patient outcome.</w:t>
      </w:r>
      <w:r w:rsidRPr="001A1453">
        <w:rPr>
          <w:rFonts w:eastAsia="Arial Unicode MS"/>
        </w:rPr>
        <w:t xml:space="preserve"> </w:t>
      </w:r>
    </w:p>
    <w:p w14:paraId="6E063175" w14:textId="7EF1C203" w:rsidR="007750FE" w:rsidRPr="001A1453" w:rsidRDefault="00092367" w:rsidP="008B4815">
      <w:pPr>
        <w:numPr>
          <w:ilvl w:val="0"/>
          <w:numId w:val="1"/>
        </w:numPr>
        <w:spacing w:after="280" w:afterAutospacing="1"/>
        <w:rPr>
          <w:rFonts w:eastAsia="Arial Unicode MS"/>
        </w:rPr>
      </w:pPr>
      <w:r w:rsidRPr="001A1453">
        <w:rPr>
          <w:rFonts w:eastAsia="Arial Unicode MS"/>
          <w:lang w:val="en-US"/>
        </w:rPr>
        <w:t xml:space="preserve"> </w:t>
      </w:r>
      <w:r w:rsidR="00381526" w:rsidRPr="001A1453">
        <w:rPr>
          <w:rFonts w:eastAsia="Arial Unicode MS"/>
          <w:lang w:val="en-US"/>
        </w:rPr>
        <w:t>F</w:t>
      </w:r>
      <w:r w:rsidR="00381526" w:rsidRPr="001A1453">
        <w:rPr>
          <w:rFonts w:eastAsia="Arial Unicode MS"/>
        </w:rPr>
        <w:t>ollow</w:t>
      </w:r>
      <w:r w:rsidR="00381526" w:rsidRPr="001A1453">
        <w:rPr>
          <w:rFonts w:eastAsia="Arial Unicode MS"/>
          <w:lang w:val="en-US"/>
        </w:rPr>
        <w:t xml:space="preserve"> protocol </w:t>
      </w:r>
      <w:r w:rsidR="00381526" w:rsidRPr="001A1453">
        <w:rPr>
          <w:rFonts w:eastAsia="Arial Unicode MS"/>
        </w:rPr>
        <w:t xml:space="preserve">in patient care to </w:t>
      </w:r>
      <w:r w:rsidR="00381526" w:rsidRPr="001A1453">
        <w:rPr>
          <w:rFonts w:eastAsia="Arial Unicode MS"/>
          <w:lang w:val="en-US"/>
        </w:rPr>
        <w:t xml:space="preserve">ensure </w:t>
      </w:r>
      <w:r w:rsidR="008D53D9" w:rsidRPr="001A1453">
        <w:rPr>
          <w:rFonts w:eastAsia="Arial Unicode MS"/>
        </w:rPr>
        <w:t xml:space="preserve">the best </w:t>
      </w:r>
      <w:r w:rsidR="00381526" w:rsidRPr="001A1453">
        <w:rPr>
          <w:rFonts w:eastAsia="Arial Unicode MS"/>
          <w:lang w:val="en-US"/>
        </w:rPr>
        <w:t xml:space="preserve">possible care </w:t>
      </w:r>
      <w:r w:rsidR="00F76C01" w:rsidRPr="001A1453">
        <w:rPr>
          <w:rFonts w:eastAsia="Arial Unicode MS"/>
        </w:rPr>
        <w:t>possible.</w:t>
      </w:r>
      <w:r w:rsidR="008D53D9" w:rsidRPr="001A1453">
        <w:rPr>
          <w:rFonts w:eastAsia="Arial Unicode MS"/>
        </w:rPr>
        <w:t xml:space="preserve"> </w:t>
      </w:r>
    </w:p>
    <w:p w14:paraId="7EA43F99" w14:textId="77777777" w:rsidR="007750FE" w:rsidRPr="001A1453" w:rsidRDefault="008D53D9">
      <w:pPr>
        <w:rPr>
          <w:rFonts w:eastAsia="Arial Unicode MS"/>
          <w:lang w:val="en-US"/>
        </w:rPr>
      </w:pPr>
      <w:r w:rsidRPr="001A1453">
        <w:rPr>
          <w:rFonts w:eastAsia="Arial Unicode MS"/>
          <w:b/>
        </w:rPr>
        <w:t>Registered Nurse, New England Sinai, S</w:t>
      </w:r>
      <w:r w:rsidR="00361164" w:rsidRPr="001A1453">
        <w:rPr>
          <w:rFonts w:eastAsia="Arial Unicode MS"/>
          <w:b/>
        </w:rPr>
        <w:t>toughton, MA     07/2009-07/201</w:t>
      </w:r>
      <w:r w:rsidR="00886C46" w:rsidRPr="001A1453">
        <w:rPr>
          <w:rFonts w:eastAsia="Arial Unicode MS"/>
          <w:b/>
          <w:lang w:val="en-US"/>
        </w:rPr>
        <w:t>2</w:t>
      </w:r>
    </w:p>
    <w:p w14:paraId="7E28D893" w14:textId="77777777" w:rsidR="00405117" w:rsidRPr="001A1453" w:rsidRDefault="008D53D9" w:rsidP="00405117">
      <w:pPr>
        <w:pStyle w:val="ListParagraph"/>
        <w:numPr>
          <w:ilvl w:val="0"/>
          <w:numId w:val="7"/>
        </w:numPr>
        <w:rPr>
          <w:rFonts w:eastAsia="Arial Unicode MS"/>
        </w:rPr>
      </w:pPr>
      <w:r w:rsidRPr="001A1453">
        <w:rPr>
          <w:rFonts w:eastAsia="Arial Unicode MS"/>
        </w:rPr>
        <w:t>Provide</w:t>
      </w:r>
      <w:r w:rsidR="0059135D" w:rsidRPr="001A1453">
        <w:rPr>
          <w:rFonts w:eastAsia="Arial Unicode MS"/>
          <w:lang w:val="en-US"/>
        </w:rPr>
        <w:t>d</w:t>
      </w:r>
      <w:r w:rsidRPr="001A1453">
        <w:rPr>
          <w:rFonts w:eastAsia="Arial Unicode MS"/>
        </w:rPr>
        <w:t xml:space="preserve"> exceptional nursing care to patients with chronic and acute disorders</w:t>
      </w:r>
      <w:r w:rsidR="00405117" w:rsidRPr="001A1453">
        <w:rPr>
          <w:rFonts w:eastAsia="Arial Unicode MS"/>
          <w:lang w:val="en-US"/>
        </w:rPr>
        <w:t>.</w:t>
      </w:r>
    </w:p>
    <w:p w14:paraId="00097352" w14:textId="77777777" w:rsidR="007750FE" w:rsidRPr="001A1453" w:rsidRDefault="008D53D9" w:rsidP="00405117">
      <w:pPr>
        <w:pStyle w:val="ListParagraph"/>
        <w:numPr>
          <w:ilvl w:val="0"/>
          <w:numId w:val="7"/>
        </w:numPr>
        <w:rPr>
          <w:rFonts w:eastAsia="Arial Unicode MS"/>
        </w:rPr>
      </w:pPr>
      <w:r w:rsidRPr="001A1453">
        <w:rPr>
          <w:rFonts w:eastAsia="Arial Unicode MS"/>
        </w:rPr>
        <w:t>Utilize the nursing process in patient care from admission through discharge.</w:t>
      </w:r>
    </w:p>
    <w:p w14:paraId="0599C445" w14:textId="77777777" w:rsidR="00405117" w:rsidRPr="001A1453" w:rsidRDefault="00405117" w:rsidP="00405117">
      <w:pPr>
        <w:numPr>
          <w:ilvl w:val="0"/>
          <w:numId w:val="7"/>
        </w:numPr>
        <w:rPr>
          <w:rFonts w:eastAsia="Arial Unicode MS"/>
        </w:rPr>
      </w:pPr>
      <w:r w:rsidRPr="001A1453">
        <w:rPr>
          <w:rFonts w:eastAsia="Arial Unicode MS"/>
        </w:rPr>
        <w:t>Administe</w:t>
      </w:r>
      <w:r w:rsidRPr="001A1453">
        <w:rPr>
          <w:rFonts w:eastAsia="Arial Unicode MS"/>
          <w:lang w:val="en-US"/>
        </w:rPr>
        <w:t>r</w:t>
      </w:r>
      <w:r w:rsidR="008D53D9" w:rsidRPr="001A1453">
        <w:rPr>
          <w:rFonts w:eastAsia="Arial Unicode MS"/>
        </w:rPr>
        <w:t xml:space="preserve"> medications via different routes as ordered </w:t>
      </w:r>
      <w:r w:rsidR="004016EF" w:rsidRPr="001A1453">
        <w:rPr>
          <w:rFonts w:eastAsia="Arial Unicode MS"/>
        </w:rPr>
        <w:t xml:space="preserve">, </w:t>
      </w:r>
      <w:r w:rsidR="004016EF" w:rsidRPr="001A1453">
        <w:rPr>
          <w:rFonts w:eastAsia="Arial Unicode MS"/>
          <w:lang w:val="en-US"/>
        </w:rPr>
        <w:t>w</w:t>
      </w:r>
      <w:r w:rsidR="008D53D9" w:rsidRPr="001A1453">
        <w:rPr>
          <w:rFonts w:eastAsia="Arial Unicode MS"/>
        </w:rPr>
        <w:t>orked with wound care nurses to ensure best outco</w:t>
      </w:r>
      <w:r w:rsidRPr="001A1453">
        <w:rPr>
          <w:rFonts w:eastAsia="Arial Unicode MS"/>
        </w:rPr>
        <w:t>me on different types of wounds</w:t>
      </w:r>
      <w:r w:rsidRPr="001A1453">
        <w:rPr>
          <w:rFonts w:eastAsia="Arial Unicode MS"/>
          <w:lang w:val="en-US"/>
        </w:rPr>
        <w:t>.</w:t>
      </w:r>
    </w:p>
    <w:p w14:paraId="770B3660" w14:textId="77777777" w:rsidR="00405117" w:rsidRPr="001A1453" w:rsidRDefault="00405117" w:rsidP="00405117">
      <w:pPr>
        <w:numPr>
          <w:ilvl w:val="0"/>
          <w:numId w:val="7"/>
        </w:numPr>
        <w:rPr>
          <w:rFonts w:eastAsia="Arial Unicode MS"/>
        </w:rPr>
      </w:pPr>
      <w:r w:rsidRPr="001A1453">
        <w:rPr>
          <w:rFonts w:eastAsia="Arial Unicode MS"/>
          <w:lang w:val="en-US"/>
        </w:rPr>
        <w:t>Provide</w:t>
      </w:r>
      <w:r w:rsidR="008D53D9" w:rsidRPr="001A1453">
        <w:rPr>
          <w:rFonts w:eastAsia="Arial Unicode MS"/>
        </w:rPr>
        <w:t xml:space="preserve"> </w:t>
      </w:r>
      <w:r w:rsidRPr="001A1453">
        <w:rPr>
          <w:rFonts w:eastAsia="Arial Unicode MS"/>
          <w:lang w:val="en-US"/>
        </w:rPr>
        <w:t xml:space="preserve">specialized care to pulmonary patients with </w:t>
      </w:r>
      <w:r w:rsidR="008D53D9" w:rsidRPr="001A1453">
        <w:rPr>
          <w:rFonts w:eastAsia="Arial Unicode MS"/>
        </w:rPr>
        <w:t>trach</w:t>
      </w:r>
      <w:proofErr w:type="spellStart"/>
      <w:r w:rsidRPr="001A1453">
        <w:rPr>
          <w:rFonts w:eastAsia="Arial Unicode MS"/>
          <w:lang w:val="en-US"/>
        </w:rPr>
        <w:t>eostomies</w:t>
      </w:r>
      <w:proofErr w:type="spellEnd"/>
      <w:r w:rsidRPr="001A1453">
        <w:rPr>
          <w:rFonts w:eastAsia="Arial Unicode MS"/>
          <w:lang w:val="en-US"/>
        </w:rPr>
        <w:t>, lung transplants, chest drains and patients on ventilators.</w:t>
      </w:r>
    </w:p>
    <w:p w14:paraId="0431E7ED" w14:textId="77777777" w:rsidR="00405117" w:rsidRPr="001A1453" w:rsidRDefault="00405117" w:rsidP="00405117">
      <w:pPr>
        <w:numPr>
          <w:ilvl w:val="0"/>
          <w:numId w:val="7"/>
        </w:numPr>
        <w:rPr>
          <w:rFonts w:eastAsia="Arial Unicode MS"/>
        </w:rPr>
      </w:pPr>
      <w:r w:rsidRPr="001A1453">
        <w:rPr>
          <w:rFonts w:eastAsia="Arial Unicode MS"/>
          <w:lang w:val="en-US"/>
        </w:rPr>
        <w:t>Provide specialized care to oncology patients, familiar in oncology drugs, patient care, oncology treatments and procedures.</w:t>
      </w:r>
    </w:p>
    <w:p w14:paraId="099B117E" w14:textId="300AC2E8" w:rsidR="00405117" w:rsidRPr="001A1453" w:rsidRDefault="00405117" w:rsidP="00405117">
      <w:pPr>
        <w:numPr>
          <w:ilvl w:val="0"/>
          <w:numId w:val="7"/>
        </w:numPr>
        <w:rPr>
          <w:rFonts w:eastAsia="Arial Unicode MS"/>
        </w:rPr>
      </w:pPr>
      <w:r w:rsidRPr="001A1453">
        <w:rPr>
          <w:rFonts w:eastAsia="Arial Unicode MS"/>
          <w:lang w:val="en-US"/>
        </w:rPr>
        <w:t>Provide outstanding and knowledgeable care to</w:t>
      </w:r>
      <w:r w:rsidRPr="001A1453">
        <w:rPr>
          <w:rFonts w:eastAsia="Arial Unicode MS"/>
        </w:rPr>
        <w:t xml:space="preserve"> </w:t>
      </w:r>
      <w:r w:rsidR="00A26E8A" w:rsidRPr="001A1453">
        <w:rPr>
          <w:rFonts w:eastAsia="Arial Unicode MS"/>
          <w:lang w:val="en-US"/>
        </w:rPr>
        <w:t>patients</w:t>
      </w:r>
      <w:r w:rsidR="008D53D9" w:rsidRPr="001A1453">
        <w:rPr>
          <w:rFonts w:eastAsia="Arial Unicode MS"/>
        </w:rPr>
        <w:t xml:space="preserve"> with orthopedic fractures.</w:t>
      </w:r>
    </w:p>
    <w:p w14:paraId="1CFAD090" w14:textId="77777777" w:rsidR="007750FE" w:rsidRPr="001A1453" w:rsidRDefault="008D53D9" w:rsidP="00405117">
      <w:pPr>
        <w:numPr>
          <w:ilvl w:val="0"/>
          <w:numId w:val="7"/>
        </w:numPr>
        <w:rPr>
          <w:rFonts w:eastAsia="Arial Unicode MS"/>
        </w:rPr>
      </w:pPr>
      <w:r w:rsidRPr="001A1453">
        <w:rPr>
          <w:rFonts w:eastAsia="Arial Unicode MS"/>
        </w:rPr>
        <w:t>Managed patients with different types of drains, foley catheters, feeding tubes, Surgical wounds</w:t>
      </w:r>
      <w:r w:rsidR="00405117" w:rsidRPr="001A1453">
        <w:rPr>
          <w:rFonts w:eastAsia="Arial Unicode MS"/>
        </w:rPr>
        <w:t>, central lines, internal</w:t>
      </w:r>
      <w:r w:rsidRPr="001A1453">
        <w:rPr>
          <w:rFonts w:eastAsia="Arial Unicode MS"/>
        </w:rPr>
        <w:t xml:space="preserve"> fractures, patients on ventilators, chest tubes and other other procedures according to hospitals protocol       </w:t>
      </w:r>
    </w:p>
    <w:p w14:paraId="5D1FEA38" w14:textId="77777777" w:rsidR="007750FE" w:rsidRPr="001A1453" w:rsidRDefault="008D53D9" w:rsidP="00405117">
      <w:pPr>
        <w:numPr>
          <w:ilvl w:val="0"/>
          <w:numId w:val="7"/>
        </w:numPr>
        <w:rPr>
          <w:rFonts w:eastAsia="Arial Unicode MS"/>
        </w:rPr>
      </w:pPr>
      <w:r w:rsidRPr="001A1453">
        <w:rPr>
          <w:rFonts w:eastAsia="Arial Unicode MS"/>
        </w:rPr>
        <w:t xml:space="preserve">Effectively collaborated with </w:t>
      </w:r>
      <w:r w:rsidR="00405117" w:rsidRPr="001A1453">
        <w:rPr>
          <w:rFonts w:eastAsia="Arial Unicode MS"/>
          <w:lang w:val="en-US"/>
        </w:rPr>
        <w:t xml:space="preserve">the </w:t>
      </w:r>
      <w:r w:rsidR="00405117" w:rsidRPr="001A1453">
        <w:rPr>
          <w:rFonts w:eastAsia="Arial Unicode MS"/>
        </w:rPr>
        <w:t xml:space="preserve">interdisciplinary team </w:t>
      </w:r>
      <w:r w:rsidRPr="001A1453">
        <w:rPr>
          <w:rFonts w:eastAsia="Arial Unicode MS"/>
        </w:rPr>
        <w:t>regarding patient</w:t>
      </w:r>
      <w:r w:rsidR="00405117" w:rsidRPr="001A1453">
        <w:rPr>
          <w:rFonts w:eastAsia="Arial Unicode MS"/>
          <w:lang w:val="en-US"/>
        </w:rPr>
        <w:t xml:space="preserve"> treatment plan,</w:t>
      </w:r>
      <w:r w:rsidRPr="001A1453">
        <w:rPr>
          <w:rFonts w:eastAsia="Arial Unicode MS"/>
        </w:rPr>
        <w:t xml:space="preserve"> test results, treatments, protocols and issued recommendations subsequent to condition changes.</w:t>
      </w:r>
    </w:p>
    <w:p w14:paraId="2C69523E" w14:textId="77777777" w:rsidR="007750FE" w:rsidRPr="001A1453" w:rsidRDefault="0059135D" w:rsidP="00405117">
      <w:pPr>
        <w:numPr>
          <w:ilvl w:val="0"/>
          <w:numId w:val="7"/>
        </w:numPr>
        <w:rPr>
          <w:rFonts w:eastAsia="Arial Unicode MS"/>
        </w:rPr>
      </w:pPr>
      <w:r w:rsidRPr="001A1453">
        <w:rPr>
          <w:rFonts w:eastAsia="Arial Unicode MS"/>
        </w:rPr>
        <w:t>Encouraged open communication</w:t>
      </w:r>
      <w:r w:rsidR="008D53D9" w:rsidRPr="001A1453">
        <w:rPr>
          <w:rFonts w:eastAsia="Arial Unicode MS"/>
        </w:rPr>
        <w:t xml:space="preserve"> with patients and family members </w:t>
      </w:r>
      <w:r w:rsidRPr="001A1453">
        <w:rPr>
          <w:rFonts w:eastAsia="Arial Unicode MS"/>
          <w:lang w:val="en-US"/>
        </w:rPr>
        <w:t>.</w:t>
      </w:r>
      <w:r w:rsidR="008D53D9" w:rsidRPr="001A1453">
        <w:rPr>
          <w:rFonts w:eastAsia="Arial Unicode MS"/>
        </w:rPr>
        <w:t>Interacted with external agencies to facilitate patient’s ongoing medical treatments.</w:t>
      </w:r>
    </w:p>
    <w:p w14:paraId="5F84DD94" w14:textId="77777777" w:rsidR="0059135D" w:rsidRPr="001A1453" w:rsidRDefault="0059135D" w:rsidP="00405117">
      <w:pPr>
        <w:numPr>
          <w:ilvl w:val="0"/>
          <w:numId w:val="7"/>
        </w:numPr>
        <w:spacing w:after="280" w:afterAutospacing="1"/>
        <w:rPr>
          <w:rFonts w:eastAsia="Arial Unicode MS"/>
        </w:rPr>
      </w:pPr>
      <w:r w:rsidRPr="001A1453">
        <w:rPr>
          <w:rFonts w:eastAsia="Arial Unicode MS"/>
          <w:lang w:val="en-US"/>
        </w:rPr>
        <w:t>Delegate and supervise</w:t>
      </w:r>
      <w:r w:rsidR="008D53D9" w:rsidRPr="001A1453">
        <w:rPr>
          <w:rFonts w:eastAsia="Arial Unicode MS"/>
        </w:rPr>
        <w:t xml:space="preserve"> nursing assistants.</w:t>
      </w:r>
    </w:p>
    <w:p w14:paraId="0735546E" w14:textId="77777777" w:rsidR="00E51706" w:rsidRPr="004B0B62" w:rsidRDefault="004B0B62" w:rsidP="004B0B62">
      <w:pPr>
        <w:spacing w:after="280" w:afterAutospacing="1"/>
        <w:rPr>
          <w:rFonts w:ascii="Arial Unicode MS" w:eastAsia="Arial Unicode MS" w:hAnsi="Arial Unicode MS" w:cs="Arial Unicode MS"/>
          <w:b/>
          <w:i/>
        </w:rPr>
      </w:pPr>
      <w:r w:rsidRPr="004B0B62">
        <w:rPr>
          <w:rFonts w:ascii="Arial Unicode MS" w:eastAsia="Arial Unicode MS" w:hAnsi="Arial Unicode MS" w:cs="Arial Unicode MS"/>
          <w:b/>
          <w:i/>
          <w:sz w:val="22"/>
          <w:lang w:val="en-US"/>
        </w:rPr>
        <w:t>References: Furnished upon request</w:t>
      </w:r>
    </w:p>
    <w:sectPr w:rsidR="00E51706" w:rsidRPr="004B0B62" w:rsidSect="002C7FC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B7ED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14A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2A0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2C0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E09E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26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60A6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525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002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9D63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95001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38A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1A8C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5EBC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F22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6AC1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1CF5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0A3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19CA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C05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361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FEC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0C8D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5A3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3ACD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72D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607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C6A0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C3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DC46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5E9E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1CCC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161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C00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A83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ACB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FC792D"/>
    <w:multiLevelType w:val="hybridMultilevel"/>
    <w:tmpl w:val="21BC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098F"/>
    <w:multiLevelType w:val="hybridMultilevel"/>
    <w:tmpl w:val="E080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A3874"/>
    <w:multiLevelType w:val="hybridMultilevel"/>
    <w:tmpl w:val="D748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60D64"/>
    <w:multiLevelType w:val="multilevel"/>
    <w:tmpl w:val="EB68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C709E"/>
    <w:multiLevelType w:val="hybridMultilevel"/>
    <w:tmpl w:val="6034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6546">
    <w:abstractNumId w:val="0"/>
  </w:num>
  <w:num w:numId="2" w16cid:durableId="1555508113">
    <w:abstractNumId w:val="1"/>
  </w:num>
  <w:num w:numId="3" w16cid:durableId="1264149156">
    <w:abstractNumId w:val="2"/>
  </w:num>
  <w:num w:numId="4" w16cid:durableId="140119603">
    <w:abstractNumId w:val="3"/>
  </w:num>
  <w:num w:numId="5" w16cid:durableId="231234228">
    <w:abstractNumId w:val="4"/>
  </w:num>
  <w:num w:numId="6" w16cid:durableId="275795810">
    <w:abstractNumId w:val="6"/>
  </w:num>
  <w:num w:numId="7" w16cid:durableId="1097944785">
    <w:abstractNumId w:val="5"/>
  </w:num>
  <w:num w:numId="8" w16cid:durableId="300548773">
    <w:abstractNumId w:val="8"/>
  </w:num>
  <w:num w:numId="9" w16cid:durableId="974529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FE"/>
    <w:rsid w:val="0001098D"/>
    <w:rsid w:val="000119FD"/>
    <w:rsid w:val="000219FF"/>
    <w:rsid w:val="00021C67"/>
    <w:rsid w:val="00026E83"/>
    <w:rsid w:val="00026FFE"/>
    <w:rsid w:val="00036033"/>
    <w:rsid w:val="000531A8"/>
    <w:rsid w:val="000636B3"/>
    <w:rsid w:val="00081625"/>
    <w:rsid w:val="00086A10"/>
    <w:rsid w:val="00090218"/>
    <w:rsid w:val="00092367"/>
    <w:rsid w:val="000A00F1"/>
    <w:rsid w:val="000A33A7"/>
    <w:rsid w:val="000B06D6"/>
    <w:rsid w:val="000C47B0"/>
    <w:rsid w:val="000D3060"/>
    <w:rsid w:val="000D5E2E"/>
    <w:rsid w:val="000D5F60"/>
    <w:rsid w:val="000E2496"/>
    <w:rsid w:val="000E42A2"/>
    <w:rsid w:val="000E4CC4"/>
    <w:rsid w:val="000F2B31"/>
    <w:rsid w:val="000F5B7F"/>
    <w:rsid w:val="000F77EF"/>
    <w:rsid w:val="00125801"/>
    <w:rsid w:val="00155578"/>
    <w:rsid w:val="00157BA3"/>
    <w:rsid w:val="001749B1"/>
    <w:rsid w:val="001A1453"/>
    <w:rsid w:val="001D03BA"/>
    <w:rsid w:val="001D0D2D"/>
    <w:rsid w:val="001D79F1"/>
    <w:rsid w:val="001E207A"/>
    <w:rsid w:val="001E2EA7"/>
    <w:rsid w:val="00216F4D"/>
    <w:rsid w:val="00221FCD"/>
    <w:rsid w:val="002561F4"/>
    <w:rsid w:val="002B228D"/>
    <w:rsid w:val="002B4589"/>
    <w:rsid w:val="002C7FC1"/>
    <w:rsid w:val="002D2A5B"/>
    <w:rsid w:val="002D5214"/>
    <w:rsid w:val="002E4E7C"/>
    <w:rsid w:val="0030209A"/>
    <w:rsid w:val="00303862"/>
    <w:rsid w:val="00316756"/>
    <w:rsid w:val="003170C1"/>
    <w:rsid w:val="00330318"/>
    <w:rsid w:val="00361164"/>
    <w:rsid w:val="00361C0E"/>
    <w:rsid w:val="00381526"/>
    <w:rsid w:val="003A01F4"/>
    <w:rsid w:val="003A3D1D"/>
    <w:rsid w:val="003C0C4F"/>
    <w:rsid w:val="003C1162"/>
    <w:rsid w:val="003C1288"/>
    <w:rsid w:val="003C7F63"/>
    <w:rsid w:val="003F3D72"/>
    <w:rsid w:val="003F3FF0"/>
    <w:rsid w:val="004016EF"/>
    <w:rsid w:val="00403D52"/>
    <w:rsid w:val="00405117"/>
    <w:rsid w:val="004064AD"/>
    <w:rsid w:val="00410438"/>
    <w:rsid w:val="004305FC"/>
    <w:rsid w:val="004344FD"/>
    <w:rsid w:val="00441E36"/>
    <w:rsid w:val="00454755"/>
    <w:rsid w:val="00483500"/>
    <w:rsid w:val="004838EF"/>
    <w:rsid w:val="00487675"/>
    <w:rsid w:val="004934E4"/>
    <w:rsid w:val="004A01D6"/>
    <w:rsid w:val="004A5DF1"/>
    <w:rsid w:val="004B0B62"/>
    <w:rsid w:val="004B3BFB"/>
    <w:rsid w:val="004C04A9"/>
    <w:rsid w:val="004F69A5"/>
    <w:rsid w:val="004F6FE5"/>
    <w:rsid w:val="005017A4"/>
    <w:rsid w:val="00525A44"/>
    <w:rsid w:val="00526D3B"/>
    <w:rsid w:val="005421E0"/>
    <w:rsid w:val="00550AE2"/>
    <w:rsid w:val="00577748"/>
    <w:rsid w:val="0059135D"/>
    <w:rsid w:val="00593BD3"/>
    <w:rsid w:val="005A477F"/>
    <w:rsid w:val="005B1307"/>
    <w:rsid w:val="00601950"/>
    <w:rsid w:val="006038F2"/>
    <w:rsid w:val="00620E10"/>
    <w:rsid w:val="00634550"/>
    <w:rsid w:val="0067790E"/>
    <w:rsid w:val="00682B32"/>
    <w:rsid w:val="006A2CD1"/>
    <w:rsid w:val="006A3987"/>
    <w:rsid w:val="006E146B"/>
    <w:rsid w:val="00751BB1"/>
    <w:rsid w:val="007638FB"/>
    <w:rsid w:val="007750FE"/>
    <w:rsid w:val="00791F74"/>
    <w:rsid w:val="007B7DCF"/>
    <w:rsid w:val="007C3390"/>
    <w:rsid w:val="007D5672"/>
    <w:rsid w:val="007D772D"/>
    <w:rsid w:val="007E22C4"/>
    <w:rsid w:val="00805FB5"/>
    <w:rsid w:val="00811344"/>
    <w:rsid w:val="00820EFB"/>
    <w:rsid w:val="00831CA2"/>
    <w:rsid w:val="00834F26"/>
    <w:rsid w:val="008808A9"/>
    <w:rsid w:val="00886C46"/>
    <w:rsid w:val="008A7976"/>
    <w:rsid w:val="008B4815"/>
    <w:rsid w:val="008C24AB"/>
    <w:rsid w:val="008C5C1B"/>
    <w:rsid w:val="008D1C03"/>
    <w:rsid w:val="008D4918"/>
    <w:rsid w:val="008D53D9"/>
    <w:rsid w:val="008D715E"/>
    <w:rsid w:val="008F06F4"/>
    <w:rsid w:val="009079AF"/>
    <w:rsid w:val="00923E76"/>
    <w:rsid w:val="0093063D"/>
    <w:rsid w:val="009413E3"/>
    <w:rsid w:val="00944032"/>
    <w:rsid w:val="00951164"/>
    <w:rsid w:val="00955ABA"/>
    <w:rsid w:val="00962D5A"/>
    <w:rsid w:val="0096362B"/>
    <w:rsid w:val="009A326E"/>
    <w:rsid w:val="009A32E6"/>
    <w:rsid w:val="009B26AD"/>
    <w:rsid w:val="009C3A80"/>
    <w:rsid w:val="009D0B16"/>
    <w:rsid w:val="009E4B41"/>
    <w:rsid w:val="009F6327"/>
    <w:rsid w:val="00A01EFA"/>
    <w:rsid w:val="00A12296"/>
    <w:rsid w:val="00A12757"/>
    <w:rsid w:val="00A1762B"/>
    <w:rsid w:val="00A26A0D"/>
    <w:rsid w:val="00A26E8A"/>
    <w:rsid w:val="00A532DA"/>
    <w:rsid w:val="00A6668F"/>
    <w:rsid w:val="00A745BB"/>
    <w:rsid w:val="00A77A35"/>
    <w:rsid w:val="00A85CE0"/>
    <w:rsid w:val="00A9348C"/>
    <w:rsid w:val="00AA2BF0"/>
    <w:rsid w:val="00AB11B9"/>
    <w:rsid w:val="00AC0904"/>
    <w:rsid w:val="00AC7F44"/>
    <w:rsid w:val="00AD165A"/>
    <w:rsid w:val="00B10358"/>
    <w:rsid w:val="00B144A1"/>
    <w:rsid w:val="00B16474"/>
    <w:rsid w:val="00B26C4B"/>
    <w:rsid w:val="00B9122B"/>
    <w:rsid w:val="00BA7EC2"/>
    <w:rsid w:val="00BB5046"/>
    <w:rsid w:val="00BC1FC9"/>
    <w:rsid w:val="00BC37F6"/>
    <w:rsid w:val="00C0414F"/>
    <w:rsid w:val="00C111C6"/>
    <w:rsid w:val="00C15302"/>
    <w:rsid w:val="00C22197"/>
    <w:rsid w:val="00C24565"/>
    <w:rsid w:val="00C30BA8"/>
    <w:rsid w:val="00C33E39"/>
    <w:rsid w:val="00C53658"/>
    <w:rsid w:val="00C55013"/>
    <w:rsid w:val="00C6795E"/>
    <w:rsid w:val="00C76907"/>
    <w:rsid w:val="00CC78AC"/>
    <w:rsid w:val="00CE38B7"/>
    <w:rsid w:val="00CF2512"/>
    <w:rsid w:val="00CF39FC"/>
    <w:rsid w:val="00CF6041"/>
    <w:rsid w:val="00D02984"/>
    <w:rsid w:val="00D0672B"/>
    <w:rsid w:val="00D176A1"/>
    <w:rsid w:val="00D303C5"/>
    <w:rsid w:val="00D34636"/>
    <w:rsid w:val="00D3605B"/>
    <w:rsid w:val="00D512DA"/>
    <w:rsid w:val="00D56DE9"/>
    <w:rsid w:val="00D66D75"/>
    <w:rsid w:val="00D86467"/>
    <w:rsid w:val="00D92E00"/>
    <w:rsid w:val="00D93C50"/>
    <w:rsid w:val="00DA0529"/>
    <w:rsid w:val="00DB6663"/>
    <w:rsid w:val="00DC2589"/>
    <w:rsid w:val="00DE2141"/>
    <w:rsid w:val="00DF2B30"/>
    <w:rsid w:val="00E07A94"/>
    <w:rsid w:val="00E32730"/>
    <w:rsid w:val="00E51706"/>
    <w:rsid w:val="00E56CF8"/>
    <w:rsid w:val="00E759DA"/>
    <w:rsid w:val="00E8008A"/>
    <w:rsid w:val="00E8164A"/>
    <w:rsid w:val="00ED6B88"/>
    <w:rsid w:val="00F26043"/>
    <w:rsid w:val="00F3783C"/>
    <w:rsid w:val="00F70A76"/>
    <w:rsid w:val="00F73010"/>
    <w:rsid w:val="00F76C01"/>
    <w:rsid w:val="00F83E79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5DFE"/>
  <w15:docId w15:val="{AC0CA2B4-4A0F-4284-955E-9BE5313F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4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B144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D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7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9907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26870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Nurse</vt:lpstr>
    </vt:vector>
  </TitlesOfParts>
  <Company>Hewlett-Packard Company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Nurse</dc:title>
  <dc:subject/>
  <dc:creator>Anthony1</dc:creator>
  <cp:keywords/>
  <dc:description/>
  <cp:lastModifiedBy>Dan Austin</cp:lastModifiedBy>
  <cp:revision>2</cp:revision>
  <cp:lastPrinted>2020-08-07T13:43:00Z</cp:lastPrinted>
  <dcterms:created xsi:type="dcterms:W3CDTF">2023-11-27T23:35:00Z</dcterms:created>
  <dcterms:modified xsi:type="dcterms:W3CDTF">2023-11-27T23:35:00Z</dcterms:modified>
</cp:coreProperties>
</file>