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7B3D" w14:textId="77777777" w:rsidR="006434A0" w:rsidRPr="006434A0" w:rsidRDefault="006434A0" w:rsidP="006434A0">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fldChar w:fldCharType="begin"/>
      </w:r>
      <w:r w:rsidRPr="006434A0">
        <w:rPr>
          <w:rFonts w:ascii="Trebuchet MS" w:eastAsia="Times New Roman" w:hAnsi="Trebuchet MS" w:cs="Times New Roman"/>
          <w:color w:val="000000"/>
          <w:kern w:val="0"/>
          <w:sz w:val="27"/>
          <w:szCs w:val="27"/>
          <w14:ligatures w14:val="none"/>
        </w:rPr>
        <w:instrText>HYPERLINK "https://www.postjobfree.com/resume/adzigf/business-development-north-augusta-sc"</w:instrText>
      </w:r>
      <w:r w:rsidRPr="006434A0">
        <w:rPr>
          <w:rFonts w:ascii="Trebuchet MS" w:eastAsia="Times New Roman" w:hAnsi="Trebuchet MS" w:cs="Times New Roman"/>
          <w:color w:val="000000"/>
          <w:kern w:val="0"/>
          <w:sz w:val="27"/>
          <w:szCs w:val="27"/>
          <w14:ligatures w14:val="none"/>
        </w:rPr>
      </w:r>
      <w:r w:rsidRPr="006434A0">
        <w:rPr>
          <w:rFonts w:ascii="Trebuchet MS" w:eastAsia="Times New Roman" w:hAnsi="Trebuchet MS" w:cs="Times New Roman"/>
          <w:color w:val="000000"/>
          <w:kern w:val="0"/>
          <w:sz w:val="27"/>
          <w:szCs w:val="27"/>
          <w14:ligatures w14:val="none"/>
        </w:rPr>
        <w:fldChar w:fldCharType="separate"/>
      </w:r>
      <w:r w:rsidRPr="006434A0">
        <w:rPr>
          <w:rFonts w:ascii="Trebuchet MS" w:eastAsia="Times New Roman" w:hAnsi="Trebuchet MS" w:cs="Times New Roman"/>
          <w:b/>
          <w:bCs/>
          <w:color w:val="0000CC"/>
          <w:kern w:val="0"/>
          <w:sz w:val="36"/>
          <w:szCs w:val="36"/>
          <w:u w:val="single"/>
          <w14:ligatures w14:val="none"/>
        </w:rPr>
        <w:t>Business Development Health Services</w:t>
      </w:r>
      <w:r w:rsidRPr="006434A0">
        <w:rPr>
          <w:rFonts w:ascii="Trebuchet MS" w:eastAsia="Times New Roman" w:hAnsi="Trebuchet MS" w:cs="Times New Roman"/>
          <w:color w:val="000000"/>
          <w:kern w:val="0"/>
          <w:sz w:val="27"/>
          <w:szCs w:val="27"/>
          <w14:ligatures w14:val="none"/>
        </w:rPr>
        <w:fldChar w:fldCharType="end"/>
      </w:r>
    </w:p>
    <w:p w14:paraId="2AF3CB59" w14:textId="77777777" w:rsidR="006434A0" w:rsidRPr="006434A0" w:rsidRDefault="006434A0" w:rsidP="006434A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434A0">
        <w:rPr>
          <w:rFonts w:ascii="Trebuchet MS" w:eastAsia="Times New Roman" w:hAnsi="Trebuchet MS" w:cs="Times New Roman"/>
          <w:b/>
          <w:bCs/>
          <w:color w:val="000000"/>
          <w:kern w:val="0"/>
          <w:sz w:val="24"/>
          <w:szCs w:val="24"/>
          <w14:ligatures w14:val="none"/>
        </w:rPr>
        <w:t>Location:</w:t>
      </w:r>
      <w:r w:rsidRPr="006434A0">
        <w:rPr>
          <w:rFonts w:ascii="Trebuchet MS" w:eastAsia="Times New Roman" w:hAnsi="Trebuchet MS" w:cs="Times New Roman"/>
          <w:color w:val="000000"/>
          <w:kern w:val="0"/>
          <w:sz w:val="27"/>
          <w:szCs w:val="27"/>
          <w14:ligatures w14:val="none"/>
        </w:rPr>
        <w:t>North</w:t>
      </w:r>
      <w:proofErr w:type="spellEnd"/>
      <w:proofErr w:type="gramEnd"/>
      <w:r w:rsidRPr="006434A0">
        <w:rPr>
          <w:rFonts w:ascii="Trebuchet MS" w:eastAsia="Times New Roman" w:hAnsi="Trebuchet MS" w:cs="Times New Roman"/>
          <w:color w:val="000000"/>
          <w:kern w:val="0"/>
          <w:sz w:val="27"/>
          <w:szCs w:val="27"/>
          <w14:ligatures w14:val="none"/>
        </w:rPr>
        <w:t xml:space="preserve"> Augusta, SC, 29841</w:t>
      </w:r>
    </w:p>
    <w:p w14:paraId="65CCD64B" w14:textId="77777777" w:rsidR="006434A0" w:rsidRPr="006434A0" w:rsidRDefault="006434A0" w:rsidP="006434A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434A0">
        <w:rPr>
          <w:rFonts w:ascii="Trebuchet MS" w:eastAsia="Times New Roman" w:hAnsi="Trebuchet MS" w:cs="Times New Roman"/>
          <w:b/>
          <w:bCs/>
          <w:color w:val="000000"/>
          <w:kern w:val="0"/>
          <w:sz w:val="24"/>
          <w:szCs w:val="24"/>
          <w14:ligatures w14:val="none"/>
        </w:rPr>
        <w:t>Posted:</w:t>
      </w:r>
      <w:r w:rsidRPr="006434A0">
        <w:rPr>
          <w:rFonts w:ascii="Trebuchet MS" w:eastAsia="Times New Roman" w:hAnsi="Trebuchet MS" w:cs="Times New Roman"/>
          <w:color w:val="000000"/>
          <w:kern w:val="0"/>
          <w:sz w:val="27"/>
          <w:szCs w:val="27"/>
          <w14:ligatures w14:val="none"/>
        </w:rPr>
        <w:t>September</w:t>
      </w:r>
      <w:proofErr w:type="spellEnd"/>
      <w:proofErr w:type="gramEnd"/>
      <w:r w:rsidRPr="006434A0">
        <w:rPr>
          <w:rFonts w:ascii="Trebuchet MS" w:eastAsia="Times New Roman" w:hAnsi="Trebuchet MS" w:cs="Times New Roman"/>
          <w:color w:val="000000"/>
          <w:kern w:val="0"/>
          <w:sz w:val="27"/>
          <w:szCs w:val="27"/>
          <w14:ligatures w14:val="none"/>
        </w:rPr>
        <w:t xml:space="preserve"> 06, 2023</w:t>
      </w:r>
    </w:p>
    <w:p w14:paraId="7E45E797" w14:textId="77777777" w:rsidR="006434A0" w:rsidRPr="006434A0" w:rsidRDefault="006434A0" w:rsidP="006434A0">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6434A0">
        <w:rPr>
          <w:rFonts w:ascii="Trebuchet MS" w:eastAsia="Times New Roman" w:hAnsi="Trebuchet MS" w:cs="Times New Roman"/>
          <w:b/>
          <w:bCs/>
          <w:color w:val="000000"/>
          <w:kern w:val="0"/>
          <w:sz w:val="24"/>
          <w:szCs w:val="24"/>
          <w14:ligatures w14:val="none"/>
        </w:rPr>
        <w:t>Contact Info:</w:t>
      </w:r>
    </w:p>
    <w:p w14:paraId="5AD27EB8" w14:textId="77777777" w:rsidR="006434A0" w:rsidRPr="006434A0" w:rsidRDefault="006434A0" w:rsidP="006434A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6434A0">
          <w:rPr>
            <w:rFonts w:ascii="Trebuchet MS" w:eastAsia="Times New Roman" w:hAnsi="Trebuchet MS" w:cs="Times New Roman"/>
            <w:color w:val="0000CC"/>
            <w:kern w:val="0"/>
            <w:sz w:val="27"/>
            <w:szCs w:val="27"/>
            <w:u w:val="single"/>
            <w14:ligatures w14:val="none"/>
          </w:rPr>
          <w:t>drj@createyourself.com</w:t>
        </w:r>
      </w:hyperlink>
    </w:p>
    <w:p w14:paraId="58544437" w14:textId="77777777" w:rsidR="006434A0" w:rsidRPr="006434A0" w:rsidRDefault="006434A0" w:rsidP="006434A0">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5" w:tooltip="Download Pdf File" w:history="1">
        <w:r w:rsidRPr="006434A0">
          <w:rPr>
            <w:rFonts w:ascii="Trebuchet MS" w:eastAsia="Times New Roman" w:hAnsi="Trebuchet MS" w:cs="Times New Roman"/>
            <w:color w:val="0000CC"/>
            <w:kern w:val="0"/>
            <w:sz w:val="2"/>
            <w:szCs w:val="2"/>
            <w:u w:val="single"/>
            <w14:ligatures w14:val="none"/>
          </w:rPr>
          <w:t>pdf</w:t>
        </w:r>
      </w:hyperlink>
      <w:r w:rsidRPr="006434A0">
        <w:rPr>
          <w:rFonts w:ascii="Trebuchet MS" w:eastAsia="Times New Roman" w:hAnsi="Trebuchet MS" w:cs="Times New Roman"/>
          <w:color w:val="000000"/>
          <w:kern w:val="0"/>
          <w:sz w:val="27"/>
          <w:szCs w:val="27"/>
          <w14:ligatures w14:val="none"/>
        </w:rPr>
        <w:t> </w:t>
      </w:r>
      <w:hyperlink r:id="rId6" w:tooltip="Download Docx File" w:history="1">
        <w:r w:rsidRPr="006434A0">
          <w:rPr>
            <w:rFonts w:ascii="Trebuchet MS" w:eastAsia="Times New Roman" w:hAnsi="Trebuchet MS" w:cs="Times New Roman"/>
            <w:color w:val="0000CC"/>
            <w:kern w:val="0"/>
            <w:sz w:val="2"/>
            <w:szCs w:val="2"/>
            <w:u w:val="single"/>
            <w14:ligatures w14:val="none"/>
          </w:rPr>
          <w:t>docx</w:t>
        </w:r>
      </w:hyperlink>
      <w:r w:rsidRPr="006434A0">
        <w:rPr>
          <w:rFonts w:ascii="Trebuchet MS" w:eastAsia="Times New Roman" w:hAnsi="Trebuchet MS" w:cs="Times New Roman"/>
          <w:color w:val="000000"/>
          <w:kern w:val="0"/>
          <w:sz w:val="27"/>
          <w:szCs w:val="27"/>
          <w14:ligatures w14:val="none"/>
        </w:rPr>
        <w:t> </w:t>
      </w:r>
      <w:proofErr w:type="spellStart"/>
      <w:r w:rsidRPr="006434A0">
        <w:rPr>
          <w:rFonts w:ascii="Trebuchet MS" w:eastAsia="Times New Roman" w:hAnsi="Trebuchet MS" w:cs="Times New Roman"/>
          <w:color w:val="000000"/>
          <w:kern w:val="0"/>
          <w:sz w:val="27"/>
          <w:szCs w:val="27"/>
          <w14:ligatures w14:val="none"/>
        </w:rPr>
        <w:fldChar w:fldCharType="begin"/>
      </w:r>
      <w:r w:rsidRPr="006434A0">
        <w:rPr>
          <w:rFonts w:ascii="Trebuchet MS" w:eastAsia="Times New Roman" w:hAnsi="Trebuchet MS" w:cs="Times New Roman"/>
          <w:color w:val="000000"/>
          <w:kern w:val="0"/>
          <w:sz w:val="27"/>
          <w:szCs w:val="27"/>
          <w14:ligatures w14:val="none"/>
        </w:rPr>
        <w:instrText>HYPERLINK "https://www.postjobfree.com/resume-download/adzigf?output=txt" \o "Download Text File"</w:instrText>
      </w:r>
      <w:r w:rsidRPr="006434A0">
        <w:rPr>
          <w:rFonts w:ascii="Trebuchet MS" w:eastAsia="Times New Roman" w:hAnsi="Trebuchet MS" w:cs="Times New Roman"/>
          <w:color w:val="000000"/>
          <w:kern w:val="0"/>
          <w:sz w:val="27"/>
          <w:szCs w:val="27"/>
          <w14:ligatures w14:val="none"/>
        </w:rPr>
      </w:r>
      <w:r w:rsidRPr="006434A0">
        <w:rPr>
          <w:rFonts w:ascii="Trebuchet MS" w:eastAsia="Times New Roman" w:hAnsi="Trebuchet MS" w:cs="Times New Roman"/>
          <w:color w:val="000000"/>
          <w:kern w:val="0"/>
          <w:sz w:val="27"/>
          <w:szCs w:val="27"/>
          <w14:ligatures w14:val="none"/>
        </w:rPr>
        <w:fldChar w:fldCharType="separate"/>
      </w:r>
      <w:r w:rsidRPr="006434A0">
        <w:rPr>
          <w:rFonts w:ascii="Trebuchet MS" w:eastAsia="Times New Roman" w:hAnsi="Trebuchet MS" w:cs="Times New Roman"/>
          <w:color w:val="0000CC"/>
          <w:kern w:val="0"/>
          <w:sz w:val="2"/>
          <w:szCs w:val="2"/>
          <w:u w:val="single"/>
          <w14:ligatures w14:val="none"/>
        </w:rPr>
        <w:t>txt</w:t>
      </w:r>
      <w:r w:rsidRPr="006434A0">
        <w:rPr>
          <w:rFonts w:ascii="Trebuchet MS" w:eastAsia="Times New Roman" w:hAnsi="Trebuchet MS" w:cs="Times New Roman"/>
          <w:color w:val="000000"/>
          <w:kern w:val="0"/>
          <w:sz w:val="27"/>
          <w:szCs w:val="27"/>
          <w14:ligatures w14:val="none"/>
        </w:rPr>
        <w:fldChar w:fldCharType="end"/>
      </w:r>
      <w:hyperlink r:id="rId7" w:tooltip="Email this resume to me" w:history="1">
        <w:r w:rsidRPr="006434A0">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6434A0">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3C9D6FC" w14:textId="77777777" w:rsidR="006434A0" w:rsidRPr="006434A0" w:rsidRDefault="006434A0" w:rsidP="006434A0">
      <w:pPr>
        <w:pBdr>
          <w:bottom w:val="single" w:sz="6" w:space="1" w:color="auto"/>
        </w:pBdr>
        <w:spacing w:after="0" w:line="240" w:lineRule="auto"/>
        <w:jc w:val="center"/>
        <w:rPr>
          <w:rFonts w:ascii="Arial" w:eastAsia="Times New Roman" w:hAnsi="Arial" w:cs="Arial"/>
          <w:vanish/>
          <w:kern w:val="0"/>
          <w:sz w:val="16"/>
          <w:szCs w:val="16"/>
          <w14:ligatures w14:val="none"/>
        </w:rPr>
      </w:pPr>
      <w:r w:rsidRPr="006434A0">
        <w:rPr>
          <w:rFonts w:ascii="Arial" w:eastAsia="Times New Roman" w:hAnsi="Arial" w:cs="Arial"/>
          <w:vanish/>
          <w:kern w:val="0"/>
          <w:sz w:val="16"/>
          <w:szCs w:val="16"/>
          <w14:ligatures w14:val="none"/>
        </w:rPr>
        <w:t>Top of Form</w:t>
      </w:r>
    </w:p>
    <w:p w14:paraId="614955B1" w14:textId="77777777" w:rsidR="006434A0" w:rsidRPr="006434A0" w:rsidRDefault="006434A0" w:rsidP="006434A0">
      <w:pPr>
        <w:spacing w:after="135"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Your Email: </w:t>
      </w:r>
      <w:r w:rsidRPr="006434A0">
        <w:rPr>
          <w:rFonts w:ascii="Trebuchet MS" w:eastAsia="Times New Roman" w:hAnsi="Trebuchet MS" w:cs="Times New Roman"/>
          <w:color w:val="000000"/>
          <w:kern w:val="0"/>
          <w:sz w:val="24"/>
          <w:szCs w:val="24"/>
          <w14:ligatures w14:val="none"/>
        </w:rPr>
        <w:t>cs@advanceqt.com</w:t>
      </w:r>
      <w:r w:rsidRPr="006434A0">
        <w:rPr>
          <w:rFonts w:ascii="Trebuchet MS" w:eastAsia="Times New Roman" w:hAnsi="Trebuchet MS" w:cs="Times New Roman"/>
          <w:color w:val="000000"/>
          <w:kern w:val="0"/>
          <w:sz w:val="27"/>
          <w:szCs w:val="27"/>
          <w14:ligatures w14:val="none"/>
        </w:rPr>
        <w:t> </w:t>
      </w:r>
      <w:hyperlink r:id="rId8" w:history="1">
        <w:r w:rsidRPr="006434A0">
          <w:rPr>
            <w:rFonts w:ascii="Trebuchet MS" w:eastAsia="Times New Roman" w:hAnsi="Trebuchet MS" w:cs="Times New Roman"/>
            <w:color w:val="0000CC"/>
            <w:kern w:val="0"/>
            <w:sz w:val="24"/>
            <w:szCs w:val="24"/>
            <w:u w:val="single"/>
            <w14:ligatures w14:val="none"/>
          </w:rPr>
          <w:t>change email</w:t>
        </w:r>
      </w:hyperlink>
    </w:p>
    <w:p w14:paraId="55694077" w14:textId="77777777" w:rsidR="006434A0" w:rsidRPr="006434A0" w:rsidRDefault="006434A0" w:rsidP="006434A0">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6434A0">
        <w:rPr>
          <w:rFonts w:ascii="Trebuchet MS" w:eastAsia="Times New Roman" w:hAnsi="Trebuchet MS" w:cs="Times New Roman"/>
          <w:b/>
          <w:bCs/>
          <w:color w:val="000000"/>
          <w:kern w:val="0"/>
          <w:sz w:val="24"/>
          <w:szCs w:val="24"/>
          <w14:ligatures w14:val="none"/>
        </w:rPr>
        <w:t>Subject:</w:t>
      </w:r>
      <w:r w:rsidRPr="006434A0">
        <w:rPr>
          <w:rFonts w:ascii="Trebuchet MS" w:eastAsia="Times New Roman" w:hAnsi="Trebuchet MS" w:cs="Times New Roman"/>
          <w:color w:val="000000"/>
          <w:kern w:val="0"/>
          <w:sz w:val="27"/>
          <w:szCs w:val="27"/>
          <w14:ligatures w14:val="none"/>
        </w:rPr>
        <w:t>Response</w:t>
      </w:r>
      <w:proofErr w:type="spellEnd"/>
      <w:proofErr w:type="gramEnd"/>
      <w:r w:rsidRPr="006434A0">
        <w:rPr>
          <w:rFonts w:ascii="Trebuchet MS" w:eastAsia="Times New Roman" w:hAnsi="Trebuchet MS" w:cs="Times New Roman"/>
          <w:color w:val="000000"/>
          <w:kern w:val="0"/>
          <w:sz w:val="27"/>
          <w:szCs w:val="27"/>
          <w14:ligatures w14:val="none"/>
        </w:rPr>
        <w:t xml:space="preserve"> to your resume Business Development Health Services</w:t>
      </w:r>
    </w:p>
    <w:p w14:paraId="41DAF4EA" w14:textId="39485F65" w:rsidR="006434A0" w:rsidRPr="006434A0" w:rsidRDefault="006434A0" w:rsidP="006434A0">
      <w:pPr>
        <w:spacing w:after="135"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Message </w:t>
      </w:r>
      <w:r w:rsidRPr="006434A0">
        <w:rPr>
          <w:rFonts w:ascii="Trebuchet MS" w:eastAsia="Times New Roman" w:hAnsi="Trebuchet MS" w:cs="Times New Roman"/>
          <w:color w:val="000000"/>
          <w:kern w:val="0"/>
          <w:sz w:val="27"/>
          <w:szCs w:val="27"/>
          <w14:ligatures w14:val="none"/>
        </w:rPr>
        <w:object w:dxaOrig="1440" w:dyaOrig="1440" w14:anchorId="4D1EE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9" o:title=""/>
          </v:shape>
          <w:control r:id="rId10" w:name="DefaultOcxName" w:shapeid="_x0000_i1033"/>
        </w:object>
      </w:r>
    </w:p>
    <w:p w14:paraId="07F28D21" w14:textId="4BA5EF30" w:rsidR="006434A0" w:rsidRPr="006434A0" w:rsidRDefault="006434A0" w:rsidP="006434A0">
      <w:pPr>
        <w:spacing w:after="135"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Job Description (optional) </w:t>
      </w:r>
      <w:r w:rsidRPr="006434A0">
        <w:rPr>
          <w:rFonts w:ascii="Trebuchet MS" w:eastAsia="Times New Roman" w:hAnsi="Trebuchet MS" w:cs="Times New Roman"/>
          <w:color w:val="000000"/>
          <w:kern w:val="0"/>
          <w:sz w:val="27"/>
          <w:szCs w:val="27"/>
          <w14:ligatures w14:val="none"/>
        </w:rPr>
        <w:object w:dxaOrig="1440" w:dyaOrig="1440" w14:anchorId="369BD899">
          <v:shape id="_x0000_i1032" type="#_x0000_t75" style="width:99.75pt;height:39.75pt" o:ole="">
            <v:imagedata r:id="rId9" o:title=""/>
          </v:shape>
          <w:control r:id="rId11" w:name="DefaultOcxName1" w:shapeid="_x0000_i1032"/>
        </w:object>
      </w:r>
    </w:p>
    <w:p w14:paraId="7F1CCF7A" w14:textId="34896C34" w:rsidR="006434A0" w:rsidRPr="006434A0" w:rsidRDefault="006434A0" w:rsidP="006434A0">
      <w:pPr>
        <w:spacing w:after="0" w:line="240" w:lineRule="auto"/>
        <w:jc w:val="center"/>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br/>
      </w:r>
      <w:r w:rsidRPr="006434A0">
        <w:rPr>
          <w:rFonts w:ascii="Trebuchet MS" w:eastAsia="Times New Roman" w:hAnsi="Trebuchet MS" w:cs="Times New Roman"/>
          <w:color w:val="000000"/>
          <w:kern w:val="0"/>
          <w:sz w:val="27"/>
          <w:szCs w:val="27"/>
          <w14:ligatures w14:val="none"/>
        </w:rPr>
        <w:object w:dxaOrig="1440" w:dyaOrig="1440" w14:anchorId="13D14472">
          <v:shape id="_x0000_i1031" type="#_x0000_t75" style="width:31.5pt;height:22.5pt" o:ole="">
            <v:imagedata r:id="rId12" o:title=""/>
          </v:shape>
          <w:control r:id="rId13" w:name="DefaultOcxName2" w:shapeid="_x0000_i1031"/>
        </w:object>
      </w:r>
    </w:p>
    <w:p w14:paraId="0F5066C5" w14:textId="77777777" w:rsidR="006434A0" w:rsidRPr="006434A0" w:rsidRDefault="006434A0" w:rsidP="006434A0">
      <w:pPr>
        <w:pBdr>
          <w:top w:val="single" w:sz="6" w:space="1" w:color="auto"/>
        </w:pBdr>
        <w:spacing w:after="0" w:line="240" w:lineRule="auto"/>
        <w:jc w:val="center"/>
        <w:rPr>
          <w:rFonts w:ascii="Arial" w:eastAsia="Times New Roman" w:hAnsi="Arial" w:cs="Arial"/>
          <w:vanish/>
          <w:kern w:val="0"/>
          <w:sz w:val="16"/>
          <w:szCs w:val="16"/>
          <w14:ligatures w14:val="none"/>
        </w:rPr>
      </w:pPr>
      <w:r w:rsidRPr="006434A0">
        <w:rPr>
          <w:rFonts w:ascii="Arial" w:eastAsia="Times New Roman" w:hAnsi="Arial" w:cs="Arial"/>
          <w:vanish/>
          <w:kern w:val="0"/>
          <w:sz w:val="16"/>
          <w:szCs w:val="16"/>
          <w14:ligatures w14:val="none"/>
        </w:rPr>
        <w:t>Bottom of Form</w:t>
      </w:r>
    </w:p>
    <w:p w14:paraId="1A835954" w14:textId="77777777" w:rsidR="006434A0" w:rsidRPr="006434A0" w:rsidRDefault="006434A0" w:rsidP="006434A0">
      <w:pPr>
        <w:spacing w:after="0" w:line="240" w:lineRule="auto"/>
        <w:rPr>
          <w:rFonts w:ascii="Times New Roman" w:eastAsia="Times New Roman" w:hAnsi="Times New Roman" w:cs="Times New Roman"/>
          <w:kern w:val="0"/>
          <w:sz w:val="24"/>
          <w:szCs w:val="24"/>
          <w14:ligatures w14:val="none"/>
        </w:rPr>
      </w:pPr>
      <w:r w:rsidRPr="006434A0">
        <w:rPr>
          <w:rFonts w:ascii="Trebuchet MS" w:eastAsia="Times New Roman" w:hAnsi="Trebuchet MS" w:cs="Times New Roman"/>
          <w:color w:val="000000"/>
          <w:kern w:val="0"/>
          <w:sz w:val="27"/>
          <w:szCs w:val="27"/>
          <w14:ligatures w14:val="none"/>
        </w:rPr>
        <w:br/>
      </w:r>
    </w:p>
    <w:p w14:paraId="3C06A31D" w14:textId="77777777" w:rsidR="006434A0" w:rsidRPr="006434A0" w:rsidRDefault="006434A0" w:rsidP="006434A0">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b/>
          <w:bCs/>
          <w:color w:val="000000"/>
          <w:kern w:val="0"/>
          <w:sz w:val="24"/>
          <w:szCs w:val="24"/>
          <w14:ligatures w14:val="none"/>
        </w:rPr>
        <w:t>Resume:</w:t>
      </w:r>
    </w:p>
    <w:p w14:paraId="65AC60D5"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Page 1 of 4</w:t>
      </w:r>
    </w:p>
    <w:p w14:paraId="210BA84B"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D </w:t>
      </w:r>
      <w:proofErr w:type="gramStart"/>
      <w:r w:rsidRPr="006434A0">
        <w:rPr>
          <w:rFonts w:ascii="Trebuchet MS" w:eastAsia="Times New Roman" w:hAnsi="Trebuchet MS" w:cs="Times New Roman"/>
          <w:color w:val="000000"/>
          <w:kern w:val="0"/>
          <w:sz w:val="27"/>
          <w:szCs w:val="27"/>
          <w14:ligatures w14:val="none"/>
        </w:rPr>
        <w:t>r .</w:t>
      </w:r>
      <w:proofErr w:type="gramEnd"/>
      <w:r w:rsidRPr="006434A0">
        <w:rPr>
          <w:rFonts w:ascii="Trebuchet MS" w:eastAsia="Times New Roman" w:hAnsi="Trebuchet MS" w:cs="Times New Roman"/>
          <w:color w:val="000000"/>
          <w:kern w:val="0"/>
          <w:sz w:val="27"/>
          <w:szCs w:val="27"/>
          <w14:ligatures w14:val="none"/>
        </w:rPr>
        <w:t xml:space="preserve"> G o r d o n J o n e s</w:t>
      </w:r>
    </w:p>
    <w:p w14:paraId="574401B6"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D H A, M H S A, F H I M S </w:t>
      </w:r>
      <w:proofErr w:type="spellStart"/>
      <w:r w:rsidRPr="006434A0">
        <w:rPr>
          <w:rFonts w:ascii="Trebuchet MS" w:eastAsia="Times New Roman" w:hAnsi="Trebuchet MS" w:cs="Times New Roman"/>
          <w:color w:val="000000"/>
          <w:kern w:val="0"/>
          <w:sz w:val="27"/>
          <w:szCs w:val="27"/>
          <w14:ligatures w14:val="none"/>
        </w:rPr>
        <w:t>S</w:t>
      </w:r>
      <w:proofErr w:type="spellEnd"/>
      <w:r w:rsidRPr="006434A0">
        <w:rPr>
          <w:rFonts w:ascii="Trebuchet MS" w:eastAsia="Times New Roman" w:hAnsi="Trebuchet MS" w:cs="Times New Roman"/>
          <w:color w:val="000000"/>
          <w:kern w:val="0"/>
          <w:sz w:val="27"/>
          <w:szCs w:val="27"/>
          <w14:ligatures w14:val="none"/>
        </w:rPr>
        <w:t xml:space="preserve"> </w:t>
      </w:r>
      <w:proofErr w:type="gramStart"/>
      <w:r w:rsidRPr="006434A0">
        <w:rPr>
          <w:rFonts w:ascii="Trebuchet MS" w:eastAsia="Times New Roman" w:hAnsi="Trebuchet MS" w:cs="Times New Roman"/>
          <w:color w:val="000000"/>
          <w:kern w:val="0"/>
          <w:sz w:val="27"/>
          <w:szCs w:val="27"/>
          <w14:ligatures w14:val="none"/>
        </w:rPr>
        <w:t>( C</w:t>
      </w:r>
      <w:proofErr w:type="gramEnd"/>
      <w:r w:rsidRPr="006434A0">
        <w:rPr>
          <w:rFonts w:ascii="Trebuchet MS" w:eastAsia="Times New Roman" w:hAnsi="Trebuchet MS" w:cs="Times New Roman"/>
          <w:color w:val="000000"/>
          <w:kern w:val="0"/>
          <w:sz w:val="27"/>
          <w:szCs w:val="27"/>
          <w14:ligatures w14:val="none"/>
        </w:rPr>
        <w:t xml:space="preserve"> ), P A H M, P </w:t>
      </w:r>
      <w:proofErr w:type="spellStart"/>
      <w:r w:rsidRPr="006434A0">
        <w:rPr>
          <w:rFonts w:ascii="Trebuchet MS" w:eastAsia="Times New Roman" w:hAnsi="Trebuchet MS" w:cs="Times New Roman"/>
          <w:color w:val="000000"/>
          <w:kern w:val="0"/>
          <w:sz w:val="27"/>
          <w:szCs w:val="27"/>
          <w14:ligatures w14:val="none"/>
        </w:rPr>
        <w:t>P</w:t>
      </w:r>
      <w:proofErr w:type="spellEnd"/>
      <w:r w:rsidRPr="006434A0">
        <w:rPr>
          <w:rFonts w:ascii="Trebuchet MS" w:eastAsia="Times New Roman" w:hAnsi="Trebuchet MS" w:cs="Times New Roman"/>
          <w:color w:val="000000"/>
          <w:kern w:val="0"/>
          <w:sz w:val="27"/>
          <w:szCs w:val="27"/>
          <w14:ligatures w14:val="none"/>
        </w:rPr>
        <w:t xml:space="preserve"> M, C P S C A, C B P d o c @ g o r d o n j o n e s . o r g</w:t>
      </w:r>
    </w:p>
    <w:p w14:paraId="6702935C"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6434A0">
        <w:rPr>
          <w:rFonts w:ascii="Trebuchet MS" w:eastAsia="Times New Roman" w:hAnsi="Trebuchet MS" w:cs="Times New Roman"/>
          <w:color w:val="000000"/>
          <w:kern w:val="0"/>
          <w:sz w:val="27"/>
          <w:szCs w:val="27"/>
          <w14:ligatures w14:val="none"/>
        </w:rPr>
        <w:t xml:space="preserve">w </w:t>
      </w:r>
      <w:proofErr w:type="spellStart"/>
      <w:r w:rsidRPr="006434A0">
        <w:rPr>
          <w:rFonts w:ascii="Trebuchet MS" w:eastAsia="Times New Roman" w:hAnsi="Trebuchet MS" w:cs="Times New Roman"/>
          <w:color w:val="000000"/>
          <w:kern w:val="0"/>
          <w:sz w:val="27"/>
          <w:szCs w:val="27"/>
          <w14:ligatures w14:val="none"/>
        </w:rPr>
        <w:t>w</w:t>
      </w:r>
      <w:proofErr w:type="spellEnd"/>
      <w:proofErr w:type="gramEnd"/>
      <w:r w:rsidRPr="006434A0">
        <w:rPr>
          <w:rFonts w:ascii="Trebuchet MS" w:eastAsia="Times New Roman" w:hAnsi="Trebuchet MS" w:cs="Times New Roman"/>
          <w:color w:val="000000"/>
          <w:kern w:val="0"/>
          <w:sz w:val="27"/>
          <w:szCs w:val="27"/>
          <w14:ligatures w14:val="none"/>
        </w:rPr>
        <w:t xml:space="preserve"> </w:t>
      </w:r>
      <w:proofErr w:type="spellStart"/>
      <w:proofErr w:type="gramStart"/>
      <w:r w:rsidRPr="006434A0">
        <w:rPr>
          <w:rFonts w:ascii="Trebuchet MS" w:eastAsia="Times New Roman" w:hAnsi="Trebuchet MS" w:cs="Times New Roman"/>
          <w:color w:val="000000"/>
          <w:kern w:val="0"/>
          <w:sz w:val="27"/>
          <w:szCs w:val="27"/>
          <w14:ligatures w14:val="none"/>
        </w:rPr>
        <w:t>w</w:t>
      </w:r>
      <w:proofErr w:type="spellEnd"/>
      <w:r w:rsidRPr="006434A0">
        <w:rPr>
          <w:rFonts w:ascii="Trebuchet MS" w:eastAsia="Times New Roman" w:hAnsi="Trebuchet MS" w:cs="Times New Roman"/>
          <w:color w:val="000000"/>
          <w:kern w:val="0"/>
          <w:sz w:val="27"/>
          <w:szCs w:val="27"/>
          <w14:ligatures w14:val="none"/>
        </w:rPr>
        <w:t xml:space="preserve"> .</w:t>
      </w:r>
      <w:proofErr w:type="gramEnd"/>
      <w:r w:rsidRPr="006434A0">
        <w:rPr>
          <w:rFonts w:ascii="Trebuchet MS" w:eastAsia="Times New Roman" w:hAnsi="Trebuchet MS" w:cs="Times New Roman"/>
          <w:color w:val="000000"/>
          <w:kern w:val="0"/>
          <w:sz w:val="27"/>
          <w:szCs w:val="27"/>
          <w14:ligatures w14:val="none"/>
        </w:rPr>
        <w:t xml:space="preserve"> L </w:t>
      </w:r>
      <w:proofErr w:type="spellStart"/>
      <w:r w:rsidRPr="006434A0">
        <w:rPr>
          <w:rFonts w:ascii="Trebuchet MS" w:eastAsia="Times New Roman" w:hAnsi="Trebuchet MS" w:cs="Times New Roman"/>
          <w:color w:val="000000"/>
          <w:kern w:val="0"/>
          <w:sz w:val="27"/>
          <w:szCs w:val="27"/>
          <w14:ligatures w14:val="none"/>
        </w:rPr>
        <w:t>i</w:t>
      </w:r>
      <w:proofErr w:type="spellEnd"/>
      <w:r w:rsidRPr="006434A0">
        <w:rPr>
          <w:rFonts w:ascii="Trebuchet MS" w:eastAsia="Times New Roman" w:hAnsi="Trebuchet MS" w:cs="Times New Roman"/>
          <w:color w:val="000000"/>
          <w:kern w:val="0"/>
          <w:sz w:val="27"/>
          <w:szCs w:val="27"/>
          <w14:ligatures w14:val="none"/>
        </w:rPr>
        <w:t xml:space="preserve"> n k e d I </w:t>
      </w:r>
      <w:proofErr w:type="gramStart"/>
      <w:r w:rsidRPr="006434A0">
        <w:rPr>
          <w:rFonts w:ascii="Trebuchet MS" w:eastAsia="Times New Roman" w:hAnsi="Trebuchet MS" w:cs="Times New Roman"/>
          <w:color w:val="000000"/>
          <w:kern w:val="0"/>
          <w:sz w:val="27"/>
          <w:szCs w:val="27"/>
          <w14:ligatures w14:val="none"/>
        </w:rPr>
        <w:t>n .</w:t>
      </w:r>
      <w:proofErr w:type="gramEnd"/>
      <w:r w:rsidRPr="006434A0">
        <w:rPr>
          <w:rFonts w:ascii="Trebuchet MS" w:eastAsia="Times New Roman" w:hAnsi="Trebuchet MS" w:cs="Times New Roman"/>
          <w:color w:val="000000"/>
          <w:kern w:val="0"/>
          <w:sz w:val="27"/>
          <w:szCs w:val="27"/>
          <w14:ligatures w14:val="none"/>
        </w:rPr>
        <w:t xml:space="preserve"> c o m / </w:t>
      </w:r>
      <w:proofErr w:type="spellStart"/>
      <w:r w:rsidRPr="006434A0">
        <w:rPr>
          <w:rFonts w:ascii="Trebuchet MS" w:eastAsia="Times New Roman" w:hAnsi="Trebuchet MS" w:cs="Times New Roman"/>
          <w:color w:val="000000"/>
          <w:kern w:val="0"/>
          <w:sz w:val="27"/>
          <w:szCs w:val="27"/>
          <w14:ligatures w14:val="none"/>
        </w:rPr>
        <w:t>i</w:t>
      </w:r>
      <w:proofErr w:type="spellEnd"/>
      <w:r w:rsidRPr="006434A0">
        <w:rPr>
          <w:rFonts w:ascii="Trebuchet MS" w:eastAsia="Times New Roman" w:hAnsi="Trebuchet MS" w:cs="Times New Roman"/>
          <w:color w:val="000000"/>
          <w:kern w:val="0"/>
          <w:sz w:val="27"/>
          <w:szCs w:val="27"/>
          <w14:ligatures w14:val="none"/>
        </w:rPr>
        <w:t xml:space="preserve"> n / d r g o r d o n j o n e s N o r t h A u g u s t a, S C 2 9 8 4 1</w:t>
      </w:r>
    </w:p>
    <w:p w14:paraId="68DC0E01"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8 0 </w:t>
      </w:r>
      <w:proofErr w:type="gramStart"/>
      <w:r w:rsidRPr="006434A0">
        <w:rPr>
          <w:rFonts w:ascii="Trebuchet MS" w:eastAsia="Times New Roman" w:hAnsi="Trebuchet MS" w:cs="Times New Roman"/>
          <w:color w:val="000000"/>
          <w:kern w:val="0"/>
          <w:sz w:val="27"/>
          <w:szCs w:val="27"/>
          <w14:ligatures w14:val="none"/>
        </w:rPr>
        <w:t>3 .</w:t>
      </w:r>
      <w:proofErr w:type="gramEnd"/>
      <w:r w:rsidRPr="006434A0">
        <w:rPr>
          <w:rFonts w:ascii="Trebuchet MS" w:eastAsia="Times New Roman" w:hAnsi="Trebuchet MS" w:cs="Times New Roman"/>
          <w:color w:val="000000"/>
          <w:kern w:val="0"/>
          <w:sz w:val="27"/>
          <w:szCs w:val="27"/>
          <w14:ligatures w14:val="none"/>
        </w:rPr>
        <w:t xml:space="preserve"> 6 3 </w:t>
      </w:r>
      <w:proofErr w:type="gramStart"/>
      <w:r w:rsidRPr="006434A0">
        <w:rPr>
          <w:rFonts w:ascii="Trebuchet MS" w:eastAsia="Times New Roman" w:hAnsi="Trebuchet MS" w:cs="Times New Roman"/>
          <w:color w:val="000000"/>
          <w:kern w:val="0"/>
          <w:sz w:val="27"/>
          <w:szCs w:val="27"/>
          <w14:ligatures w14:val="none"/>
        </w:rPr>
        <w:t>4 .</w:t>
      </w:r>
      <w:proofErr w:type="gramEnd"/>
      <w:r w:rsidRPr="006434A0">
        <w:rPr>
          <w:rFonts w:ascii="Trebuchet MS" w:eastAsia="Times New Roman" w:hAnsi="Trebuchet MS" w:cs="Times New Roman"/>
          <w:color w:val="000000"/>
          <w:kern w:val="0"/>
          <w:sz w:val="27"/>
          <w:szCs w:val="27"/>
          <w14:ligatures w14:val="none"/>
        </w:rPr>
        <w:t xml:space="preserve"> 6 2 6 8</w:t>
      </w:r>
    </w:p>
    <w:p w14:paraId="5D12378B"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Dear Nate and Executive Team:</w:t>
      </w:r>
    </w:p>
    <w:p w14:paraId="1EE9C104"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I have 30 years of management, digital and health innovation, entrepreneurship, and business development experience that encompasses much of which is required by any </w:t>
      </w:r>
      <w:proofErr w:type="gramStart"/>
      <w:r w:rsidRPr="006434A0">
        <w:rPr>
          <w:rFonts w:ascii="Trebuchet MS" w:eastAsia="Times New Roman" w:hAnsi="Trebuchet MS" w:cs="Times New Roman"/>
          <w:color w:val="000000"/>
          <w:kern w:val="0"/>
          <w:sz w:val="27"/>
          <w:szCs w:val="27"/>
          <w14:ligatures w14:val="none"/>
        </w:rPr>
        <w:t>innovation based</w:t>
      </w:r>
      <w:proofErr w:type="gramEnd"/>
      <w:r w:rsidRPr="006434A0">
        <w:rPr>
          <w:rFonts w:ascii="Trebuchet MS" w:eastAsia="Times New Roman" w:hAnsi="Trebuchet MS" w:cs="Times New Roman"/>
          <w:color w:val="000000"/>
          <w:kern w:val="0"/>
          <w:sz w:val="27"/>
          <w:szCs w:val="27"/>
          <w14:ligatures w14:val="none"/>
        </w:rPr>
        <w:t xml:space="preserve"> organization. Through this experience, I have coached, mentored, and educated people, teams, and organizations in the dynamics of innovation to manage health services, emergency, and personal identity information, as well as the all-important customer experience, communication and engagement required any company or project.</w:t>
      </w:r>
    </w:p>
    <w:p w14:paraId="089E710D"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To summarize this experience, I am or have:</w:t>
      </w:r>
    </w:p>
    <w:p w14:paraId="4163B4D9"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 Published “Universal Health Coin: The Story of Creating a Cash-Based Health Cost Sharing System That Utilizes Blockchain Technology to Provide Fair Payment” Dec 2017 and “How to </w:t>
      </w:r>
      <w:proofErr w:type="spellStart"/>
      <w:r w:rsidRPr="006434A0">
        <w:rPr>
          <w:rFonts w:ascii="Trebuchet MS" w:eastAsia="Times New Roman" w:hAnsi="Trebuchet MS" w:cs="Times New Roman"/>
          <w:color w:val="000000"/>
          <w:kern w:val="0"/>
          <w:sz w:val="27"/>
          <w:szCs w:val="27"/>
          <w14:ligatures w14:val="none"/>
        </w:rPr>
        <w:t>Createyourself</w:t>
      </w:r>
      <w:proofErr w:type="spellEnd"/>
      <w:r w:rsidRPr="006434A0">
        <w:rPr>
          <w:rFonts w:ascii="Trebuchet MS" w:eastAsia="Times New Roman" w:hAnsi="Trebuchet MS" w:cs="Times New Roman"/>
          <w:color w:val="000000"/>
          <w:kern w:val="0"/>
          <w:sz w:val="27"/>
          <w:szCs w:val="27"/>
          <w14:ligatures w14:val="none"/>
        </w:rPr>
        <w:t>” December 2021</w:t>
      </w:r>
    </w:p>
    <w:p w14:paraId="291DBA5B"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Three years designing/developing health and wellness wearables devices</w:t>
      </w:r>
    </w:p>
    <w:p w14:paraId="74830082"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Sold and deployed the GADPH Mobile EMT Patient Tracking application throughout the state of Georgia</w:t>
      </w:r>
    </w:p>
    <w:p w14:paraId="60B7780E"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Sold omni channel solutions to large health system to increase patient engagement and communications</w:t>
      </w:r>
    </w:p>
    <w:p w14:paraId="7985A299"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Sold unit-of-dose pharmacy dispensary systems to the largest primary care network in South Carolina</w:t>
      </w:r>
    </w:p>
    <w:p w14:paraId="16BBCEE8"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 Developer of the </w:t>
      </w:r>
      <w:proofErr w:type="spellStart"/>
      <w:r w:rsidRPr="006434A0">
        <w:rPr>
          <w:rFonts w:ascii="Trebuchet MS" w:eastAsia="Times New Roman" w:hAnsi="Trebuchet MS" w:cs="Times New Roman"/>
          <w:color w:val="000000"/>
          <w:kern w:val="0"/>
          <w:sz w:val="27"/>
          <w:szCs w:val="27"/>
          <w14:ligatures w14:val="none"/>
        </w:rPr>
        <w:t>GuardianWatch</w:t>
      </w:r>
      <w:proofErr w:type="spellEnd"/>
      <w:r w:rsidRPr="006434A0">
        <w:rPr>
          <w:rFonts w:ascii="Trebuchet MS" w:eastAsia="Times New Roman" w:hAnsi="Trebuchet MS" w:cs="Times New Roman"/>
          <w:color w:val="000000"/>
          <w:kern w:val="0"/>
          <w:sz w:val="27"/>
          <w:szCs w:val="27"/>
          <w14:ligatures w14:val="none"/>
        </w:rPr>
        <w:t xml:space="preserve"> mobile live video streaming app (iOS/Android) for NG911</w:t>
      </w:r>
    </w:p>
    <w:p w14:paraId="3DFD4F8E"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Designed healthcare provider networks for taking full-financial risk of health services</w:t>
      </w:r>
    </w:p>
    <w:p w14:paraId="39E1DA0C"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Negotiated managed care contracts for self-insured employers</w:t>
      </w:r>
    </w:p>
    <w:p w14:paraId="2876C192"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Worked inside the health system to develop and deploy continuous improvement programs</w:t>
      </w:r>
    </w:p>
    <w:p w14:paraId="6EECD541"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Developed an electronic claims algorithm to ID and control employer spend on implantable medical devices</w:t>
      </w:r>
    </w:p>
    <w:p w14:paraId="0EBE08F1"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Created social media and marketing campaigns for health services and technology</w:t>
      </w:r>
    </w:p>
    <w:p w14:paraId="2B69AF70"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Developed the first UI web-based interface into a physician billing system</w:t>
      </w:r>
    </w:p>
    <w:p w14:paraId="107C23C6"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Designed communication technologies to facilitate better understanding and experience in healthcare</w:t>
      </w:r>
    </w:p>
    <w:p w14:paraId="05750C5E"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 Doctoral research on the adoption of </w:t>
      </w:r>
      <w:proofErr w:type="gramStart"/>
      <w:r w:rsidRPr="006434A0">
        <w:rPr>
          <w:rFonts w:ascii="Trebuchet MS" w:eastAsia="Times New Roman" w:hAnsi="Trebuchet MS" w:cs="Times New Roman"/>
          <w:color w:val="000000"/>
          <w:kern w:val="0"/>
          <w:sz w:val="27"/>
          <w:szCs w:val="27"/>
          <w14:ligatures w14:val="none"/>
        </w:rPr>
        <w:t>internet based</w:t>
      </w:r>
      <w:proofErr w:type="gramEnd"/>
      <w:r w:rsidRPr="006434A0">
        <w:rPr>
          <w:rFonts w:ascii="Trebuchet MS" w:eastAsia="Times New Roman" w:hAnsi="Trebuchet MS" w:cs="Times New Roman"/>
          <w:color w:val="000000"/>
          <w:kern w:val="0"/>
          <w:sz w:val="27"/>
          <w:szCs w:val="27"/>
          <w14:ligatures w14:val="none"/>
        </w:rPr>
        <w:t xml:space="preserve"> communication tools by healthcare providers</w:t>
      </w:r>
    </w:p>
    <w:p w14:paraId="766836C8"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 Adjunct professor teaching medical and business university </w:t>
      </w:r>
      <w:proofErr w:type="gramStart"/>
      <w:r w:rsidRPr="006434A0">
        <w:rPr>
          <w:rFonts w:ascii="Trebuchet MS" w:eastAsia="Times New Roman" w:hAnsi="Trebuchet MS" w:cs="Times New Roman"/>
          <w:color w:val="000000"/>
          <w:kern w:val="0"/>
          <w:sz w:val="27"/>
          <w:szCs w:val="27"/>
          <w14:ligatures w14:val="none"/>
        </w:rPr>
        <w:t>students;</w:t>
      </w:r>
      <w:proofErr w:type="gramEnd"/>
    </w:p>
    <w:p w14:paraId="170A7F2F"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 Written many articles on startups, innovation, healthcare, and personal/professional development </w:t>
      </w:r>
      <w:proofErr w:type="gramStart"/>
      <w:r w:rsidRPr="006434A0">
        <w:rPr>
          <w:rFonts w:ascii="Trebuchet MS" w:eastAsia="Times New Roman" w:hAnsi="Trebuchet MS" w:cs="Times New Roman"/>
          <w:color w:val="000000"/>
          <w:kern w:val="0"/>
          <w:sz w:val="27"/>
          <w:szCs w:val="27"/>
          <w14:ligatures w14:val="none"/>
        </w:rPr>
        <w:t>in order to</w:t>
      </w:r>
      <w:proofErr w:type="gramEnd"/>
      <w:r w:rsidRPr="006434A0">
        <w:rPr>
          <w:rFonts w:ascii="Trebuchet MS" w:eastAsia="Times New Roman" w:hAnsi="Trebuchet MS" w:cs="Times New Roman"/>
          <w:color w:val="000000"/>
          <w:kern w:val="0"/>
          <w:sz w:val="27"/>
          <w:szCs w:val="27"/>
          <w14:ligatures w14:val="none"/>
        </w:rPr>
        <w:t xml:space="preserve"> share my knowledge [30,000+ Connections &amp; Followers on LinkedIn 4,100+ on Facebook</w:t>
      </w:r>
    </w:p>
    <w:p w14:paraId="08BDF08A"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With wife we are adoptive parents of five children with special needs; and</w:t>
      </w:r>
    </w:p>
    <w:p w14:paraId="79C19607"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 With wife we founded the non-profit </w:t>
      </w:r>
      <w:proofErr w:type="spellStart"/>
      <w:r w:rsidRPr="006434A0">
        <w:rPr>
          <w:rFonts w:ascii="Trebuchet MS" w:eastAsia="Times New Roman" w:hAnsi="Trebuchet MS" w:cs="Times New Roman"/>
          <w:color w:val="000000"/>
          <w:kern w:val="0"/>
          <w:sz w:val="27"/>
          <w:szCs w:val="27"/>
          <w14:ligatures w14:val="none"/>
        </w:rPr>
        <w:t>Apparo</w:t>
      </w:r>
      <w:proofErr w:type="spellEnd"/>
      <w:r w:rsidRPr="006434A0">
        <w:rPr>
          <w:rFonts w:ascii="Trebuchet MS" w:eastAsia="Times New Roman" w:hAnsi="Trebuchet MS" w:cs="Times New Roman"/>
          <w:color w:val="000000"/>
          <w:kern w:val="0"/>
          <w:sz w:val="27"/>
          <w:szCs w:val="27"/>
          <w14:ligatures w14:val="none"/>
        </w:rPr>
        <w:t xml:space="preserve"> Academy, a pre-k therapeutic education inclusive school for the medically fragile 6 weeks to 6 years.</w:t>
      </w:r>
    </w:p>
    <w:p w14:paraId="12A577B7"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Most Sincerely,</w:t>
      </w:r>
    </w:p>
    <w:p w14:paraId="70EE73FB"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Gordon Jones, DHA</w:t>
      </w:r>
    </w:p>
    <w:p w14:paraId="06E44F7C"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Page 2 of 4</w:t>
      </w:r>
    </w:p>
    <w:p w14:paraId="7FC9FFB7"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EDUCATION</w:t>
      </w:r>
    </w:p>
    <w:p w14:paraId="03640E1D"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Doctor of Health Administration and Leadership, Medical </w:t>
      </w:r>
      <w:proofErr w:type="spellStart"/>
      <w:r w:rsidRPr="006434A0">
        <w:rPr>
          <w:rFonts w:ascii="Trebuchet MS" w:eastAsia="Times New Roman" w:hAnsi="Trebuchet MS" w:cs="Times New Roman"/>
          <w:color w:val="000000"/>
          <w:kern w:val="0"/>
          <w:sz w:val="27"/>
          <w:szCs w:val="27"/>
          <w14:ligatures w14:val="none"/>
        </w:rPr>
        <w:t>Unv</w:t>
      </w:r>
      <w:proofErr w:type="spellEnd"/>
      <w:r w:rsidRPr="006434A0">
        <w:rPr>
          <w:rFonts w:ascii="Trebuchet MS" w:eastAsia="Times New Roman" w:hAnsi="Trebuchet MS" w:cs="Times New Roman"/>
          <w:color w:val="000000"/>
          <w:kern w:val="0"/>
          <w:sz w:val="27"/>
          <w:szCs w:val="27"/>
          <w14:ligatures w14:val="none"/>
        </w:rPr>
        <w:t xml:space="preserve"> of South Carolina, Charleston, SC 2001</w:t>
      </w:r>
    </w:p>
    <w:p w14:paraId="307E211D"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Master of Health Services Administration, Medical </w:t>
      </w:r>
      <w:proofErr w:type="spellStart"/>
      <w:r w:rsidRPr="006434A0">
        <w:rPr>
          <w:rFonts w:ascii="Trebuchet MS" w:eastAsia="Times New Roman" w:hAnsi="Trebuchet MS" w:cs="Times New Roman"/>
          <w:color w:val="000000"/>
          <w:kern w:val="0"/>
          <w:sz w:val="27"/>
          <w:szCs w:val="27"/>
          <w14:ligatures w14:val="none"/>
        </w:rPr>
        <w:t>Unv</w:t>
      </w:r>
      <w:proofErr w:type="spellEnd"/>
      <w:r w:rsidRPr="006434A0">
        <w:rPr>
          <w:rFonts w:ascii="Trebuchet MS" w:eastAsia="Times New Roman" w:hAnsi="Trebuchet MS" w:cs="Times New Roman"/>
          <w:color w:val="000000"/>
          <w:kern w:val="0"/>
          <w:sz w:val="27"/>
          <w:szCs w:val="27"/>
          <w14:ligatures w14:val="none"/>
        </w:rPr>
        <w:t xml:space="preserve"> of South Carolina, Charleston, SC 1993</w:t>
      </w:r>
    </w:p>
    <w:p w14:paraId="71C92050"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BA - Government and International Studies (China), </w:t>
      </w:r>
      <w:proofErr w:type="spellStart"/>
      <w:r w:rsidRPr="006434A0">
        <w:rPr>
          <w:rFonts w:ascii="Trebuchet MS" w:eastAsia="Times New Roman" w:hAnsi="Trebuchet MS" w:cs="Times New Roman"/>
          <w:color w:val="000000"/>
          <w:kern w:val="0"/>
          <w:sz w:val="27"/>
          <w:szCs w:val="27"/>
          <w14:ligatures w14:val="none"/>
        </w:rPr>
        <w:t>Unv</w:t>
      </w:r>
      <w:proofErr w:type="spellEnd"/>
      <w:r w:rsidRPr="006434A0">
        <w:rPr>
          <w:rFonts w:ascii="Trebuchet MS" w:eastAsia="Times New Roman" w:hAnsi="Trebuchet MS" w:cs="Times New Roman"/>
          <w:color w:val="000000"/>
          <w:kern w:val="0"/>
          <w:sz w:val="27"/>
          <w:szCs w:val="27"/>
          <w14:ligatures w14:val="none"/>
        </w:rPr>
        <w:t xml:space="preserve"> of South Carolina, Columbia, SC 1991</w:t>
      </w:r>
    </w:p>
    <w:p w14:paraId="4BE9818A"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BS - Business Administration, The Citadel, Military College of South Carolina, Charleston, SC 1984 WORK EXPERIENCE</w:t>
      </w:r>
    </w:p>
    <w:p w14:paraId="581B7B4D"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GORDONJONES.ORG N. AUGUSTA, SC 2000 to PRESENT</w:t>
      </w:r>
    </w:p>
    <w:p w14:paraId="31560F97"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Founder</w:t>
      </w:r>
    </w:p>
    <w:p w14:paraId="4DA0ECCB"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Gordon Jones Missions and Ministries is working to build a Worldwide Community of Giving. Projects include strategic corporate philanthropy · social good projects · working with investors &amp; donors · sales · emerging technologies adoption · business development &amp; strategy · networking. We invest our time, knowledge and funds in social good projects and their management teams to accelerate growth, coach individuals and teams in personal development, and administration. ELEMENTS OF GENIUS, LLC, CHARLESTON, SC 2014 to 2016 Founding Chief Health Officer</w:t>
      </w:r>
    </w:p>
    <w:p w14:paraId="31A918E4"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An innovation development company producing wearable health devices for IoT; leading the design and functionality team engaging the medical community in customer discovery and user groups. WEST CORPORATION, OMAHA, NB 2011 to 2015</w:t>
      </w:r>
    </w:p>
    <w:p w14:paraId="3F2CA0F2"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Senior Vice President for Healthcare Strategy</w:t>
      </w:r>
    </w:p>
    <w:p w14:paraId="2E272DA5"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West Corporation is a $5 billion consumer engagement and communications company expanding their offerings into healthcare focusing on patient and provider engagement.</w:t>
      </w:r>
    </w:p>
    <w:p w14:paraId="300EE297"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Co-developed the Guardian Watch mobile application for NG911 on the West </w:t>
      </w:r>
      <w:proofErr w:type="gramStart"/>
      <w:r w:rsidRPr="006434A0">
        <w:rPr>
          <w:rFonts w:ascii="Trebuchet MS" w:eastAsia="Times New Roman" w:hAnsi="Trebuchet MS" w:cs="Times New Roman"/>
          <w:color w:val="000000"/>
          <w:kern w:val="0"/>
          <w:sz w:val="27"/>
          <w:szCs w:val="27"/>
          <w14:ligatures w14:val="none"/>
        </w:rPr>
        <w:t>backbone</w:t>
      </w:r>
      <w:proofErr w:type="gramEnd"/>
    </w:p>
    <w:p w14:paraId="461797EB"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Consulted with the executive management team to develop their go-to-market healthcare </w:t>
      </w:r>
      <w:proofErr w:type="gramStart"/>
      <w:r w:rsidRPr="006434A0">
        <w:rPr>
          <w:rFonts w:ascii="Trebuchet MS" w:eastAsia="Times New Roman" w:hAnsi="Trebuchet MS" w:cs="Times New Roman"/>
          <w:color w:val="000000"/>
          <w:kern w:val="0"/>
          <w:sz w:val="27"/>
          <w:szCs w:val="27"/>
          <w14:ligatures w14:val="none"/>
        </w:rPr>
        <w:t>strategy</w:t>
      </w:r>
      <w:proofErr w:type="gramEnd"/>
    </w:p>
    <w:p w14:paraId="122BDCC7"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Acted as the senior account manager to large health system customers East of the Mississippi NATIONAL DATA CORPORATION: NDC HEALTH (CHANGEHEALTH), ATLANTA, GEORGIA 1997 to 2000 Executive for Business Development</w:t>
      </w:r>
    </w:p>
    <w:p w14:paraId="37C17FEE"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A </w:t>
      </w:r>
      <w:proofErr w:type="gramStart"/>
      <w:r w:rsidRPr="006434A0">
        <w:rPr>
          <w:rFonts w:ascii="Trebuchet MS" w:eastAsia="Times New Roman" w:hAnsi="Trebuchet MS" w:cs="Times New Roman"/>
          <w:color w:val="000000"/>
          <w:kern w:val="0"/>
          <w:sz w:val="27"/>
          <w:szCs w:val="27"/>
          <w14:ligatures w14:val="none"/>
        </w:rPr>
        <w:t>billion dollar</w:t>
      </w:r>
      <w:proofErr w:type="gramEnd"/>
      <w:r w:rsidRPr="006434A0">
        <w:rPr>
          <w:rFonts w:ascii="Trebuchet MS" w:eastAsia="Times New Roman" w:hAnsi="Trebuchet MS" w:cs="Times New Roman"/>
          <w:color w:val="000000"/>
          <w:kern w:val="0"/>
          <w:sz w:val="27"/>
          <w:szCs w:val="27"/>
          <w14:ligatures w14:val="none"/>
        </w:rPr>
        <w:t xml:space="preserve"> international pharmacy and health information services company.</w:t>
      </w:r>
    </w:p>
    <w:p w14:paraId="1555ABCC"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Expanded NDC’s market share as a member of the CEO’s corporate internet strategy </w:t>
      </w:r>
      <w:proofErr w:type="gramStart"/>
      <w:r w:rsidRPr="006434A0">
        <w:rPr>
          <w:rFonts w:ascii="Trebuchet MS" w:eastAsia="Times New Roman" w:hAnsi="Trebuchet MS" w:cs="Times New Roman"/>
          <w:color w:val="000000"/>
          <w:kern w:val="0"/>
          <w:sz w:val="27"/>
          <w:szCs w:val="27"/>
          <w14:ligatures w14:val="none"/>
        </w:rPr>
        <w:t>team</w:t>
      </w:r>
      <w:proofErr w:type="gramEnd"/>
    </w:p>
    <w:p w14:paraId="12AC7EE3"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Sold over $10 million in services to healthcare payors FPA MEDICAL MANAGEMENT, INC., COLUMBIA, SOUTH CAROLINA 1995 to 1997 Regional Director for Business Development</w:t>
      </w:r>
    </w:p>
    <w:p w14:paraId="7E8C92C4"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First employee in the SE responsible for bringing the company into SC, NC, </w:t>
      </w:r>
      <w:proofErr w:type="gramStart"/>
      <w:r w:rsidRPr="006434A0">
        <w:rPr>
          <w:rFonts w:ascii="Trebuchet MS" w:eastAsia="Times New Roman" w:hAnsi="Trebuchet MS" w:cs="Times New Roman"/>
          <w:color w:val="000000"/>
          <w:kern w:val="0"/>
          <w:sz w:val="27"/>
          <w:szCs w:val="27"/>
          <w14:ligatures w14:val="none"/>
        </w:rPr>
        <w:t>GA</w:t>
      </w:r>
      <w:proofErr w:type="gramEnd"/>
      <w:r w:rsidRPr="006434A0">
        <w:rPr>
          <w:rFonts w:ascii="Trebuchet MS" w:eastAsia="Times New Roman" w:hAnsi="Trebuchet MS" w:cs="Times New Roman"/>
          <w:color w:val="000000"/>
          <w:kern w:val="0"/>
          <w:sz w:val="27"/>
          <w:szCs w:val="27"/>
          <w14:ligatures w14:val="none"/>
        </w:rPr>
        <w:t xml:space="preserve"> and FL</w:t>
      </w:r>
    </w:p>
    <w:p w14:paraId="71E77444"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Grew the region from zero to 220,000 global risk managed health </w:t>
      </w:r>
      <w:proofErr w:type="gramStart"/>
      <w:r w:rsidRPr="006434A0">
        <w:rPr>
          <w:rFonts w:ascii="Trebuchet MS" w:eastAsia="Times New Roman" w:hAnsi="Trebuchet MS" w:cs="Times New Roman"/>
          <w:color w:val="000000"/>
          <w:kern w:val="0"/>
          <w:sz w:val="27"/>
          <w:szCs w:val="27"/>
          <w14:ligatures w14:val="none"/>
        </w:rPr>
        <w:t>lives</w:t>
      </w:r>
      <w:proofErr w:type="gramEnd"/>
    </w:p>
    <w:p w14:paraId="576459B3"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Created four primary care physician networks consisting of 1,100+ </w:t>
      </w:r>
      <w:proofErr w:type="gramStart"/>
      <w:r w:rsidRPr="006434A0">
        <w:rPr>
          <w:rFonts w:ascii="Trebuchet MS" w:eastAsia="Times New Roman" w:hAnsi="Trebuchet MS" w:cs="Times New Roman"/>
          <w:color w:val="000000"/>
          <w:kern w:val="0"/>
          <w:sz w:val="27"/>
          <w:szCs w:val="27"/>
          <w14:ligatures w14:val="none"/>
        </w:rPr>
        <w:t>members</w:t>
      </w:r>
      <w:proofErr w:type="gramEnd"/>
    </w:p>
    <w:p w14:paraId="3FD211C0"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Generated annual revenues exceeding $100 million JAMES L. DOOLEY &amp; ASSOCIATES, CHARLESTON, SOUTH CAROLINA 1993 to 1995 Senior Account Executive</w:t>
      </w:r>
    </w:p>
    <w:p w14:paraId="78FFD7E6"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Executed a </w:t>
      </w:r>
      <w:proofErr w:type="gramStart"/>
      <w:r w:rsidRPr="006434A0">
        <w:rPr>
          <w:rFonts w:ascii="Trebuchet MS" w:eastAsia="Times New Roman" w:hAnsi="Trebuchet MS" w:cs="Times New Roman"/>
          <w:color w:val="000000"/>
          <w:kern w:val="0"/>
          <w:sz w:val="27"/>
          <w:szCs w:val="27"/>
          <w14:ligatures w14:val="none"/>
        </w:rPr>
        <w:t>seven figure</w:t>
      </w:r>
      <w:proofErr w:type="gramEnd"/>
      <w:r w:rsidRPr="006434A0">
        <w:rPr>
          <w:rFonts w:ascii="Trebuchet MS" w:eastAsia="Times New Roman" w:hAnsi="Trebuchet MS" w:cs="Times New Roman"/>
          <w:color w:val="000000"/>
          <w:kern w:val="0"/>
          <w:sz w:val="27"/>
          <w:szCs w:val="27"/>
          <w14:ligatures w14:val="none"/>
        </w:rPr>
        <w:t xml:space="preserve"> contract to build out an academic health system primary-care-physician network</w:t>
      </w:r>
    </w:p>
    <w:p w14:paraId="0A0A9B01"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National Rookie of the Year for the franchiser, Management Recruiters International MEDICAL UNIVERSITY OF SOUTH CAROLINA 1991 to 1993</w:t>
      </w:r>
    </w:p>
    <w:p w14:paraId="53E91FFF"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Administrative Resident – Children’s Hospital</w:t>
      </w:r>
    </w:p>
    <w:p w14:paraId="317D610A"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Served as the first Admin Resident and Assistant to the Administrator of the MUSC Children’s Hospital</w:t>
      </w:r>
    </w:p>
    <w:p w14:paraId="32008996"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Coordinated the MUSC quality improvement programs for the Office of the CEO Intern to the President – Office of Dr. James B. Edwards (Former Governor &amp; Sec. of Energy)</w:t>
      </w:r>
    </w:p>
    <w:p w14:paraId="59AB07DF"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Served two consecutive years as Intern to the Office of the President &amp; the Board of Trustees UNITED STATES ARMY 1984 to 1991</w:t>
      </w:r>
    </w:p>
    <w:p w14:paraId="1159E1B0"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751st Maintenance Company, South Carolina National Guard, Columbia, SC 2/319TH AFAR, 82nd Airborne Division, Ft. Bragg, NC Page 3 of 4</w:t>
      </w:r>
    </w:p>
    <w:p w14:paraId="4033D117"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ANDERSON AREA MEDICAL CENTER (ANMED) 1982 - 1984</w:t>
      </w:r>
    </w:p>
    <w:p w14:paraId="1EE92305"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Patient Care Services</w:t>
      </w:r>
    </w:p>
    <w:p w14:paraId="70F12B1D"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Male Patient Attendant</w:t>
      </w:r>
    </w:p>
    <w:p w14:paraId="6F0FEF7E"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Maintenance Department</w:t>
      </w:r>
    </w:p>
    <w:p w14:paraId="5163ADA2"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Mowed the Lawn and Cleaned Air Ducts for improved patient experience ACADEMIC APPOINTMENTS</w:t>
      </w:r>
    </w:p>
    <w:p w14:paraId="7808F93D"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Augusta University Health System Board – Committee for Audits and Compliance (One Yr. Term) 2013 to 2014</w:t>
      </w:r>
    </w:p>
    <w:p w14:paraId="0B4E8DC1"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Editorial Board, International Journal of Medical Banking; Medical Banking Institute, HIMSS 2007 to 2009</w:t>
      </w:r>
    </w:p>
    <w:p w14:paraId="5FA0CA80"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Adjunct Asst Professor; Medical University of South Carolina, Health Administration 2004 to 2011 SPECIALIZED TRAINING</w:t>
      </w:r>
    </w:p>
    <w:p w14:paraId="368582D7"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Candidate for Certified Fellow of the Health Information Management Systems Society</w:t>
      </w:r>
    </w:p>
    <w:p w14:paraId="3AF952FD"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Certification as a Senior Care Auditor (CSCA)</w:t>
      </w:r>
    </w:p>
    <w:p w14:paraId="09F1886F"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Academy for Healthcare Management – Professional Certification (PAHM)</w:t>
      </w:r>
    </w:p>
    <w:p w14:paraId="120BB99B"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Licensed to sell Life, Health and Disability, and Series 6 &amp; 63 Financial Products ASSOCIATIONS</w:t>
      </w:r>
    </w:p>
    <w:p w14:paraId="66DC3A62"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International Association of Privacy Professionals</w:t>
      </w:r>
    </w:p>
    <w:p w14:paraId="29B8C1F5"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GA HIMSS Board of Directors and Fellow HIMSS Candidate</w:t>
      </w:r>
    </w:p>
    <w:p w14:paraId="2FF58D40"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HIMSS, ACHE, MGMA, HFMA, NENA</w:t>
      </w:r>
    </w:p>
    <w:p w14:paraId="7A38A165"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PUBLICATIONS</w:t>
      </w:r>
    </w:p>
    <w:p w14:paraId="69949507"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Universal Health Coin White Paper – Reinventing Healthcare Finance and Payment through Blockchain</w:t>
      </w:r>
    </w:p>
    <w:p w14:paraId="042618C5"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The HELO into Healthcare Manifesto – Health and Wellness industry adopt the wearables into their care </w:t>
      </w:r>
      <w:proofErr w:type="gramStart"/>
      <w:r w:rsidRPr="006434A0">
        <w:rPr>
          <w:rFonts w:ascii="Trebuchet MS" w:eastAsia="Times New Roman" w:hAnsi="Trebuchet MS" w:cs="Times New Roman"/>
          <w:color w:val="000000"/>
          <w:kern w:val="0"/>
          <w:sz w:val="27"/>
          <w:szCs w:val="27"/>
          <w14:ligatures w14:val="none"/>
        </w:rPr>
        <w:t>models;</w:t>
      </w:r>
      <w:proofErr w:type="gramEnd"/>
    </w:p>
    <w:p w14:paraId="4490EE45"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As They Grow: Early Childhood Development by Jennifer L. Jones, PhD. 2nd Edition. Nov. 2010, </w:t>
      </w:r>
      <w:proofErr w:type="gramStart"/>
      <w:r w:rsidRPr="006434A0">
        <w:rPr>
          <w:rFonts w:ascii="Trebuchet MS" w:eastAsia="Times New Roman" w:hAnsi="Trebuchet MS" w:cs="Times New Roman"/>
          <w:color w:val="000000"/>
          <w:kern w:val="0"/>
          <w:sz w:val="27"/>
          <w:szCs w:val="27"/>
          <w14:ligatures w14:val="none"/>
        </w:rPr>
        <w:t>Editor;</w:t>
      </w:r>
      <w:proofErr w:type="gramEnd"/>
    </w:p>
    <w:p w14:paraId="0711A975"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2010 Trends &amp; Strategies for The Self-Insured. THE SELF – INSURER JOURNAL, Vol. 25, Nov. </w:t>
      </w:r>
      <w:proofErr w:type="gramStart"/>
      <w:r w:rsidRPr="006434A0">
        <w:rPr>
          <w:rFonts w:ascii="Trebuchet MS" w:eastAsia="Times New Roman" w:hAnsi="Trebuchet MS" w:cs="Times New Roman"/>
          <w:color w:val="000000"/>
          <w:kern w:val="0"/>
          <w:sz w:val="27"/>
          <w:szCs w:val="27"/>
          <w14:ligatures w14:val="none"/>
        </w:rPr>
        <w:t>2009;</w:t>
      </w:r>
      <w:proofErr w:type="gramEnd"/>
    </w:p>
    <w:p w14:paraId="4B9E9F8E"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Staging Innovation in Health Care, MUSC CHP – 2009</w:t>
      </w:r>
    </w:p>
    <w:p w14:paraId="1F5BF151"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Manual to building a Mobile Modified Barium Swallow Clinic Business from scratch, 2nd Edition </w:t>
      </w:r>
      <w:proofErr w:type="gramStart"/>
      <w:r w:rsidRPr="006434A0">
        <w:rPr>
          <w:rFonts w:ascii="Trebuchet MS" w:eastAsia="Times New Roman" w:hAnsi="Trebuchet MS" w:cs="Times New Roman"/>
          <w:color w:val="000000"/>
          <w:kern w:val="0"/>
          <w:sz w:val="27"/>
          <w:szCs w:val="27"/>
          <w14:ligatures w14:val="none"/>
        </w:rPr>
        <w:t>2009;</w:t>
      </w:r>
      <w:proofErr w:type="gramEnd"/>
    </w:p>
    <w:p w14:paraId="25456507"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The Start Up Handbook: How to identify, qualify and start up your own health related company, 4th Edition </w:t>
      </w:r>
      <w:proofErr w:type="gramStart"/>
      <w:r w:rsidRPr="006434A0">
        <w:rPr>
          <w:rFonts w:ascii="Trebuchet MS" w:eastAsia="Times New Roman" w:hAnsi="Trebuchet MS" w:cs="Times New Roman"/>
          <w:color w:val="000000"/>
          <w:kern w:val="0"/>
          <w:sz w:val="27"/>
          <w:szCs w:val="27"/>
          <w14:ligatures w14:val="none"/>
        </w:rPr>
        <w:t>2009;</w:t>
      </w:r>
      <w:proofErr w:type="gramEnd"/>
    </w:p>
    <w:p w14:paraId="724184A6"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Using Pharmacy to Lower Medicaid Costs. SC POLICY COUNCIL, ISSUE PAPER, 3rd Edition </w:t>
      </w:r>
      <w:proofErr w:type="gramStart"/>
      <w:r w:rsidRPr="006434A0">
        <w:rPr>
          <w:rFonts w:ascii="Trebuchet MS" w:eastAsia="Times New Roman" w:hAnsi="Trebuchet MS" w:cs="Times New Roman"/>
          <w:color w:val="000000"/>
          <w:kern w:val="0"/>
          <w:sz w:val="27"/>
          <w:szCs w:val="27"/>
          <w14:ligatures w14:val="none"/>
        </w:rPr>
        <w:t>2003;</w:t>
      </w:r>
      <w:proofErr w:type="gramEnd"/>
    </w:p>
    <w:p w14:paraId="568ABC9B"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eHealth Consumerism: Impact consumers have with their physician to adoption the Internet and other eHealth technologies; HEALTHLEADERS.COM 8-27- </w:t>
      </w:r>
      <w:proofErr w:type="gramStart"/>
      <w:r w:rsidRPr="006434A0">
        <w:rPr>
          <w:rFonts w:ascii="Trebuchet MS" w:eastAsia="Times New Roman" w:hAnsi="Trebuchet MS" w:cs="Times New Roman"/>
          <w:color w:val="000000"/>
          <w:kern w:val="0"/>
          <w:sz w:val="27"/>
          <w:szCs w:val="27"/>
          <w14:ligatures w14:val="none"/>
        </w:rPr>
        <w:t>2001;</w:t>
      </w:r>
      <w:proofErr w:type="gramEnd"/>
    </w:p>
    <w:p w14:paraId="23725A28"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It's Not </w:t>
      </w:r>
      <w:proofErr w:type="gramStart"/>
      <w:r w:rsidRPr="006434A0">
        <w:rPr>
          <w:rFonts w:ascii="Trebuchet MS" w:eastAsia="Times New Roman" w:hAnsi="Trebuchet MS" w:cs="Times New Roman"/>
          <w:color w:val="000000"/>
          <w:kern w:val="0"/>
          <w:sz w:val="27"/>
          <w:szCs w:val="27"/>
          <w14:ligatures w14:val="none"/>
        </w:rPr>
        <w:t>The</w:t>
      </w:r>
      <w:proofErr w:type="gramEnd"/>
      <w:r w:rsidRPr="006434A0">
        <w:rPr>
          <w:rFonts w:ascii="Trebuchet MS" w:eastAsia="Times New Roman" w:hAnsi="Trebuchet MS" w:cs="Times New Roman"/>
          <w:color w:val="000000"/>
          <w:kern w:val="0"/>
          <w:sz w:val="27"/>
          <w:szCs w:val="27"/>
          <w14:ligatures w14:val="none"/>
        </w:rPr>
        <w:t xml:space="preserve"> Technology; It's The Business Model; HEALTHLEADERS.COM; November 20, 2000;</w:t>
      </w:r>
    </w:p>
    <w:p w14:paraId="74F96DD2"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Informed Care: A New Era for Health Care; MODERN PHYSICIAN; January 2000</w:t>
      </w:r>
      <w:proofErr w:type="gramStart"/>
      <w:r w:rsidRPr="006434A0">
        <w:rPr>
          <w:rFonts w:ascii="Trebuchet MS" w:eastAsia="Times New Roman" w:hAnsi="Trebuchet MS" w:cs="Times New Roman"/>
          <w:color w:val="000000"/>
          <w:kern w:val="0"/>
          <w:sz w:val="27"/>
          <w:szCs w:val="27"/>
          <w14:ligatures w14:val="none"/>
        </w:rPr>
        <w:t>.;</w:t>
      </w:r>
      <w:proofErr w:type="gramEnd"/>
    </w:p>
    <w:p w14:paraId="1FF70176"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Quality Improvement in the Era of Managed Competition. CAROLINA HEALTH SERVICES REVIEW; Summer, 93, 1(1); SPEAKING ENGAGEMENTS</w:t>
      </w:r>
    </w:p>
    <w:p w14:paraId="61FFBC32"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Many pitch competitions and presentation across the US discussing how to personal data and identity management, blockchain, cryptocurrency, decentralized and Self Sovereign </w:t>
      </w:r>
      <w:proofErr w:type="gramStart"/>
      <w:r w:rsidRPr="006434A0">
        <w:rPr>
          <w:rFonts w:ascii="Trebuchet MS" w:eastAsia="Times New Roman" w:hAnsi="Trebuchet MS" w:cs="Times New Roman"/>
          <w:color w:val="000000"/>
          <w:kern w:val="0"/>
          <w:sz w:val="27"/>
          <w:szCs w:val="27"/>
          <w14:ligatures w14:val="none"/>
        </w:rPr>
        <w:t>identity</w:t>
      </w:r>
      <w:proofErr w:type="gramEnd"/>
    </w:p>
    <w:p w14:paraId="2AE3AA13"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Keynote Speaker – GA HIMSS Fall Session on Patient Engagement – Savannah GA Nov. 19th, </w:t>
      </w:r>
      <w:proofErr w:type="gramStart"/>
      <w:r w:rsidRPr="006434A0">
        <w:rPr>
          <w:rFonts w:ascii="Trebuchet MS" w:eastAsia="Times New Roman" w:hAnsi="Trebuchet MS" w:cs="Times New Roman"/>
          <w:color w:val="000000"/>
          <w:kern w:val="0"/>
          <w:sz w:val="27"/>
          <w:szCs w:val="27"/>
          <w14:ligatures w14:val="none"/>
        </w:rPr>
        <w:t>2019</w:t>
      </w:r>
      <w:proofErr w:type="gramEnd"/>
    </w:p>
    <w:p w14:paraId="7B00618E"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Keynote Speaker - South Carolina Government IT Directors Association Annual Conf – Columbia SC Sept. 2019</w:t>
      </w:r>
    </w:p>
    <w:p w14:paraId="58AB8FCD"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Keynote Speaker - Government Financial Managers Association of SC – CE – Blockchain 101 – May 2019</w:t>
      </w:r>
    </w:p>
    <w:p w14:paraId="48B89832"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Texas Blockchain Association Summit – Dallas Oct. 2018</w:t>
      </w:r>
    </w:p>
    <w:p w14:paraId="6CB37F24"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6434A0">
        <w:rPr>
          <w:rFonts w:ascii="Trebuchet MS" w:eastAsia="Times New Roman" w:hAnsi="Trebuchet MS" w:cs="Times New Roman"/>
          <w:color w:val="000000"/>
          <w:kern w:val="0"/>
          <w:sz w:val="27"/>
          <w:szCs w:val="27"/>
          <w14:ligatures w14:val="none"/>
        </w:rPr>
        <w:t>Cryptonite</w:t>
      </w:r>
      <w:proofErr w:type="spellEnd"/>
      <w:r w:rsidRPr="006434A0">
        <w:rPr>
          <w:rFonts w:ascii="Trebuchet MS" w:eastAsia="Times New Roman" w:hAnsi="Trebuchet MS" w:cs="Times New Roman"/>
          <w:color w:val="000000"/>
          <w:kern w:val="0"/>
          <w:sz w:val="27"/>
          <w:szCs w:val="27"/>
          <w14:ligatures w14:val="none"/>
        </w:rPr>
        <w:t xml:space="preserve"> Ventures Blockchain Conference – San Francisco </w:t>
      </w:r>
      <w:proofErr w:type="gramStart"/>
      <w:r w:rsidRPr="006434A0">
        <w:rPr>
          <w:rFonts w:ascii="Trebuchet MS" w:eastAsia="Times New Roman" w:hAnsi="Trebuchet MS" w:cs="Times New Roman"/>
          <w:color w:val="000000"/>
          <w:kern w:val="0"/>
          <w:sz w:val="27"/>
          <w:szCs w:val="27"/>
          <w14:ligatures w14:val="none"/>
        </w:rPr>
        <w:t>Sept.,</w:t>
      </w:r>
      <w:proofErr w:type="gramEnd"/>
      <w:r w:rsidRPr="006434A0">
        <w:rPr>
          <w:rFonts w:ascii="Trebuchet MS" w:eastAsia="Times New Roman" w:hAnsi="Trebuchet MS" w:cs="Times New Roman"/>
          <w:color w:val="000000"/>
          <w:kern w:val="0"/>
          <w:sz w:val="27"/>
          <w:szCs w:val="27"/>
          <w14:ligatures w14:val="none"/>
        </w:rPr>
        <w:t xml:space="preserve"> 2018</w:t>
      </w:r>
    </w:p>
    <w:p w14:paraId="3D218522"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Blockchain in Healthcare Summit – Boston 2018</w:t>
      </w:r>
    </w:p>
    <w:p w14:paraId="49FD4956"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Technology Association of Georgia/ATDC Health Tech Expo 2017</w:t>
      </w:r>
    </w:p>
    <w:p w14:paraId="14F335DF"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Augusta University Health Innovation Summit 2016</w:t>
      </w:r>
    </w:p>
    <w:p w14:paraId="51666661"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34A0">
        <w:rPr>
          <w:rFonts w:ascii="Trebuchet MS" w:eastAsia="Times New Roman" w:hAnsi="Trebuchet MS" w:cs="Times New Roman"/>
          <w:color w:val="000000"/>
          <w:kern w:val="0"/>
          <w:sz w:val="27"/>
          <w:szCs w:val="27"/>
          <w14:ligatures w14:val="none"/>
        </w:rPr>
        <w:t xml:space="preserve">National Emergency Number </w:t>
      </w:r>
      <w:proofErr w:type="spellStart"/>
      <w:r w:rsidRPr="006434A0">
        <w:rPr>
          <w:rFonts w:ascii="Trebuchet MS" w:eastAsia="Times New Roman" w:hAnsi="Trebuchet MS" w:cs="Times New Roman"/>
          <w:color w:val="000000"/>
          <w:kern w:val="0"/>
          <w:sz w:val="27"/>
          <w:szCs w:val="27"/>
          <w14:ligatures w14:val="none"/>
        </w:rPr>
        <w:t>Assc</w:t>
      </w:r>
      <w:proofErr w:type="spellEnd"/>
      <w:r w:rsidRPr="006434A0">
        <w:rPr>
          <w:rFonts w:ascii="Trebuchet MS" w:eastAsia="Times New Roman" w:hAnsi="Trebuchet MS" w:cs="Times New Roman"/>
          <w:color w:val="000000"/>
          <w:kern w:val="0"/>
          <w:sz w:val="27"/>
          <w:szCs w:val="27"/>
          <w14:ligatures w14:val="none"/>
        </w:rPr>
        <w:t xml:space="preserve"> Annual Conference – Mobile applications for emergencies and personal security</w:t>
      </w:r>
    </w:p>
    <w:p w14:paraId="6072842F" w14:textId="77777777" w:rsidR="006434A0" w:rsidRPr="006434A0" w:rsidRDefault="006434A0" w:rsidP="006434A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6434A0">
        <w:rPr>
          <w:rFonts w:ascii="Trebuchet MS" w:eastAsia="Times New Roman" w:hAnsi="Trebuchet MS" w:cs="Times New Roman"/>
          <w:color w:val="000000"/>
          <w:kern w:val="0"/>
          <w:sz w:val="27"/>
          <w:szCs w:val="27"/>
          <w14:ligatures w14:val="none"/>
        </w:rPr>
        <w:t>InnMobility</w:t>
      </w:r>
      <w:proofErr w:type="spellEnd"/>
      <w:r w:rsidRPr="006434A0">
        <w:rPr>
          <w:rFonts w:ascii="Trebuchet MS" w:eastAsia="Times New Roman" w:hAnsi="Trebuchet MS" w:cs="Times New Roman"/>
          <w:color w:val="000000"/>
          <w:kern w:val="0"/>
          <w:sz w:val="27"/>
          <w:szCs w:val="27"/>
          <w14:ligatures w14:val="none"/>
        </w:rPr>
        <w:t xml:space="preserve"> Conference – How to use Guardian Watch for Mobile Security</w:t>
      </w:r>
    </w:p>
    <w:p w14:paraId="53E31536" w14:textId="77777777" w:rsidR="006434A0" w:rsidRDefault="006434A0"/>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A0"/>
    <w:rsid w:val="00283AAC"/>
    <w:rsid w:val="00307C6A"/>
    <w:rsid w:val="00557808"/>
    <w:rsid w:val="006434A0"/>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65E8"/>
  <w15:chartTrackingRefBased/>
  <w15:docId w15:val="{CCC04D70-ED67-4395-BFE4-5DC01372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87815">
      <w:bodyDiv w:val="1"/>
      <w:marLeft w:val="0"/>
      <w:marRight w:val="0"/>
      <w:marTop w:val="0"/>
      <w:marBottom w:val="0"/>
      <w:divBdr>
        <w:top w:val="none" w:sz="0" w:space="0" w:color="auto"/>
        <w:left w:val="none" w:sz="0" w:space="0" w:color="auto"/>
        <w:bottom w:val="none" w:sz="0" w:space="0" w:color="auto"/>
        <w:right w:val="none" w:sz="0" w:space="0" w:color="auto"/>
      </w:divBdr>
      <w:divsChild>
        <w:div w:id="1351641523">
          <w:marLeft w:val="0"/>
          <w:marRight w:val="0"/>
          <w:marTop w:val="0"/>
          <w:marBottom w:val="0"/>
          <w:divBdr>
            <w:top w:val="single" w:sz="6" w:space="0" w:color="ADD8E6"/>
            <w:left w:val="single" w:sz="6" w:space="0" w:color="ADD8E6"/>
            <w:bottom w:val="single" w:sz="6" w:space="0" w:color="ADD8E6"/>
            <w:right w:val="single" w:sz="6" w:space="0" w:color="ADD8E6"/>
          </w:divBdr>
          <w:divsChild>
            <w:div w:id="715275020">
              <w:marLeft w:val="0"/>
              <w:marRight w:val="0"/>
              <w:marTop w:val="0"/>
              <w:marBottom w:val="0"/>
              <w:divBdr>
                <w:top w:val="none" w:sz="0" w:space="0" w:color="auto"/>
                <w:left w:val="none" w:sz="0" w:space="0" w:color="auto"/>
                <w:bottom w:val="none" w:sz="0" w:space="0" w:color="auto"/>
                <w:right w:val="none" w:sz="0" w:space="0" w:color="auto"/>
              </w:divBdr>
              <w:divsChild>
                <w:div w:id="617757199">
                  <w:marLeft w:val="0"/>
                  <w:marRight w:val="0"/>
                  <w:marTop w:val="0"/>
                  <w:marBottom w:val="0"/>
                  <w:divBdr>
                    <w:top w:val="none" w:sz="0" w:space="0" w:color="auto"/>
                    <w:left w:val="none" w:sz="0" w:space="0" w:color="auto"/>
                    <w:bottom w:val="none" w:sz="0" w:space="0" w:color="auto"/>
                    <w:right w:val="none" w:sz="0" w:space="0" w:color="auto"/>
                  </w:divBdr>
                </w:div>
                <w:div w:id="433550462">
                  <w:marLeft w:val="150"/>
                  <w:marRight w:val="0"/>
                  <w:marTop w:val="0"/>
                  <w:marBottom w:val="105"/>
                  <w:divBdr>
                    <w:top w:val="single" w:sz="6" w:space="8" w:color="BEC72F"/>
                    <w:left w:val="single" w:sz="6" w:space="8" w:color="BEC72F"/>
                    <w:bottom w:val="single" w:sz="6" w:space="8" w:color="BEC72F"/>
                    <w:right w:val="single" w:sz="6" w:space="8" w:color="BEC72F"/>
                  </w:divBdr>
                  <w:divsChild>
                    <w:div w:id="1872956236">
                      <w:marLeft w:val="0"/>
                      <w:marRight w:val="60"/>
                      <w:marTop w:val="0"/>
                      <w:marBottom w:val="75"/>
                      <w:divBdr>
                        <w:top w:val="none" w:sz="0" w:space="0" w:color="auto"/>
                        <w:left w:val="none" w:sz="0" w:space="0" w:color="auto"/>
                        <w:bottom w:val="none" w:sz="0" w:space="0" w:color="auto"/>
                        <w:right w:val="none" w:sz="0" w:space="0" w:color="auto"/>
                      </w:divBdr>
                    </w:div>
                    <w:div w:id="20133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85548">
          <w:marLeft w:val="0"/>
          <w:marRight w:val="0"/>
          <w:marTop w:val="135"/>
          <w:marBottom w:val="135"/>
          <w:divBdr>
            <w:top w:val="none" w:sz="0" w:space="0" w:color="auto"/>
            <w:left w:val="none" w:sz="0" w:space="0" w:color="auto"/>
            <w:bottom w:val="none" w:sz="0" w:space="0" w:color="auto"/>
            <w:right w:val="none" w:sz="0" w:space="0" w:color="auto"/>
          </w:divBdr>
        </w:div>
        <w:div w:id="1073940188">
          <w:marLeft w:val="0"/>
          <w:marRight w:val="0"/>
          <w:marTop w:val="135"/>
          <w:marBottom w:val="135"/>
          <w:divBdr>
            <w:top w:val="none" w:sz="0" w:space="0" w:color="auto"/>
            <w:left w:val="none" w:sz="0" w:space="0" w:color="auto"/>
            <w:bottom w:val="none" w:sz="0" w:space="0" w:color="auto"/>
            <w:right w:val="none" w:sz="0" w:space="0" w:color="auto"/>
          </w:divBdr>
        </w:div>
        <w:div w:id="623922496">
          <w:marLeft w:val="0"/>
          <w:marRight w:val="0"/>
          <w:marTop w:val="135"/>
          <w:marBottom w:val="135"/>
          <w:divBdr>
            <w:top w:val="none" w:sz="0" w:space="0" w:color="auto"/>
            <w:left w:val="none" w:sz="0" w:space="0" w:color="auto"/>
            <w:bottom w:val="none" w:sz="0" w:space="0" w:color="auto"/>
            <w:right w:val="none" w:sz="0" w:space="0" w:color="auto"/>
          </w:divBdr>
        </w:div>
        <w:div w:id="1069693147">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hange-email" TargetMode="External"/><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hyperlink" Target="https://www.postjobfree.com/contact-candidate/adzigf/business-development-north-augusta-sc?etr="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resume-download/adzigf?output=docx" TargetMode="External"/><Relationship Id="rId11" Type="http://schemas.openxmlformats.org/officeDocument/2006/relationships/control" Target="activeX/activeX2.xml"/><Relationship Id="rId5" Type="http://schemas.openxmlformats.org/officeDocument/2006/relationships/hyperlink" Target="https://www.postjobfree.com/resume-download/adzigf?output=pdf"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hyperlink" Target="mailto:drj%40createyourself.com?subject=Business%20Development%20Health%20Services" TargetMode="Externa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1556</Words>
  <Characters>8872</Characters>
  <Application>Microsoft Office Word</Application>
  <DocSecurity>0</DocSecurity>
  <Lines>73</Lines>
  <Paragraphs>20</Paragraphs>
  <ScaleCrop>false</ScaleCrop>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2023-09-08T01:09:00Z</dcterms:created>
  <dcterms:modified xsi:type="dcterms:W3CDTF">2023-09-08T01:10:00Z</dcterms:modified>
</cp:coreProperties>
</file>