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2F58" w14:textId="136EEEB5" w:rsidR="00960BBC" w:rsidRDefault="00960BBC" w:rsidP="00960BBC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2B6991"/>
          <w:sz w:val="20"/>
          <w:szCs w:val="20"/>
        </w:rPr>
      </w:pPr>
      <w:r>
        <w:rPr>
          <w:rFonts w:ascii="Helvetica Neue" w:hAnsi="Helvetica Neue" w:cs="Helvetica Neue"/>
          <w:color w:val="2B6991"/>
          <w:sz w:val="20"/>
          <w:szCs w:val="20"/>
        </w:rPr>
        <w:t>MAXWELL HENRICKS, MD</w:t>
      </w:r>
    </w:p>
    <w:p w14:paraId="2C1F8BF5" w14:textId="060A61B2" w:rsidR="00960BBC" w:rsidRDefault="00CD3508" w:rsidP="00960BBC">
      <w:pPr>
        <w:tabs>
          <w:tab w:val="right" w:pos="9020"/>
        </w:tabs>
        <w:autoSpaceDE w:val="0"/>
        <w:autoSpaceDN w:val="0"/>
        <w:adjustRightInd w:val="0"/>
        <w:spacing w:line="288" w:lineRule="auto"/>
        <w:jc w:val="center"/>
        <w:rPr>
          <w:rFonts w:ascii="Helvetica Neue" w:hAnsi="Helvetica Neue" w:cs="Helvetica Neue"/>
          <w:color w:val="4D4D4D"/>
          <w:sz w:val="16"/>
          <w:szCs w:val="16"/>
        </w:rPr>
      </w:pPr>
      <w:r>
        <w:rPr>
          <w:rFonts w:ascii="Helvetica Neue" w:hAnsi="Helvetica Neue" w:cs="Helvetica Neue"/>
          <w:color w:val="4D4D4D"/>
          <w:sz w:val="16"/>
          <w:szCs w:val="16"/>
        </w:rPr>
        <w:t xml:space="preserve">1801 N. Pearl Street, Apartment </w:t>
      </w:r>
      <w:r w:rsidR="006D7174">
        <w:rPr>
          <w:rFonts w:ascii="Helvetica Neue" w:hAnsi="Helvetica Neue" w:cs="Helvetica Neue"/>
          <w:color w:val="4D4D4D"/>
          <w:sz w:val="16"/>
          <w:szCs w:val="16"/>
        </w:rPr>
        <w:t>3701, Dallas, TX 75201</w:t>
      </w:r>
    </w:p>
    <w:p w14:paraId="5148F4DE" w14:textId="5938D5F6" w:rsidR="00960BBC" w:rsidRDefault="003B639B" w:rsidP="00960BBC">
      <w:pPr>
        <w:tabs>
          <w:tab w:val="right" w:pos="9020"/>
        </w:tabs>
        <w:autoSpaceDE w:val="0"/>
        <w:autoSpaceDN w:val="0"/>
        <w:adjustRightInd w:val="0"/>
        <w:spacing w:line="288" w:lineRule="auto"/>
        <w:jc w:val="center"/>
        <w:rPr>
          <w:rFonts w:ascii="Helvetica Neue" w:hAnsi="Helvetica Neue" w:cs="Helvetica Neue"/>
          <w:color w:val="4D4D4D"/>
          <w:sz w:val="16"/>
          <w:szCs w:val="16"/>
        </w:rPr>
      </w:pPr>
      <w:r>
        <w:rPr>
          <w:rFonts w:ascii="Helvetica Neue" w:hAnsi="Helvetica Neue" w:cs="Helvetica Neue"/>
          <w:color w:val="4D4D4D"/>
          <w:sz w:val="16"/>
          <w:szCs w:val="16"/>
        </w:rPr>
        <w:t>m</w:t>
      </w:r>
      <w:r w:rsidR="00017E52">
        <w:rPr>
          <w:rFonts w:ascii="Helvetica Neue" w:hAnsi="Helvetica Neue" w:cs="Helvetica Neue"/>
          <w:color w:val="4D4D4D"/>
          <w:sz w:val="16"/>
          <w:szCs w:val="16"/>
        </w:rPr>
        <w:t>axwell</w:t>
      </w:r>
      <w:r w:rsidR="00B21CCC">
        <w:rPr>
          <w:rFonts w:ascii="Helvetica Neue" w:hAnsi="Helvetica Neue" w:cs="Helvetica Neue"/>
          <w:color w:val="4D4D4D"/>
          <w:sz w:val="16"/>
          <w:szCs w:val="16"/>
        </w:rPr>
        <w:t>.henricks</w:t>
      </w:r>
      <w:r w:rsidR="00960BBC">
        <w:rPr>
          <w:rFonts w:ascii="Helvetica Neue" w:hAnsi="Helvetica Neue" w:cs="Helvetica Neue"/>
          <w:color w:val="4D4D4D"/>
          <w:sz w:val="16"/>
          <w:szCs w:val="16"/>
        </w:rPr>
        <w:t>@gmail.com</w:t>
      </w:r>
    </w:p>
    <w:p w14:paraId="21C85F09" w14:textId="410CB8A7" w:rsidR="00960BBC" w:rsidRDefault="00960BBC" w:rsidP="00960BBC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4D4D4D"/>
          <w:sz w:val="16"/>
          <w:szCs w:val="16"/>
        </w:rPr>
      </w:pPr>
      <w:r>
        <w:rPr>
          <w:rFonts w:ascii="Helvetica Neue" w:hAnsi="Helvetica Neue" w:cs="Helvetica Neue"/>
          <w:color w:val="4D4D4D"/>
          <w:sz w:val="16"/>
          <w:szCs w:val="16"/>
        </w:rPr>
        <w:t>(715) 216-0408 (c)</w:t>
      </w:r>
    </w:p>
    <w:p w14:paraId="2014C71F" w14:textId="77777777" w:rsidR="00960BBC" w:rsidRPr="00416450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2B6991"/>
          <w:sz w:val="2"/>
          <w:szCs w:val="2"/>
        </w:rPr>
      </w:pPr>
    </w:p>
    <w:p w14:paraId="0835BD72" w14:textId="1663F8D8" w:rsid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2B6991"/>
          <w:sz w:val="20"/>
          <w:szCs w:val="20"/>
        </w:rPr>
      </w:pPr>
      <w:r>
        <w:rPr>
          <w:rFonts w:ascii="Helvetica Neue" w:hAnsi="Helvetica Neue" w:cs="Helvetica Neue"/>
          <w:color w:val="2B6991"/>
          <w:sz w:val="20"/>
          <w:szCs w:val="20"/>
        </w:rPr>
        <w:t>Education and Medical Training</w:t>
      </w:r>
    </w:p>
    <w:p w14:paraId="10B16AA0" w14:textId="1437A776" w:rsidR="00960BBC" w:rsidRP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4D4D4D"/>
          <w:sz w:val="20"/>
          <w:szCs w:val="20"/>
        </w:rPr>
      </w:pPr>
      <w:r w:rsidRPr="00960BBC">
        <w:rPr>
          <w:rFonts w:ascii="Helvetica Neue" w:hAnsi="Helvetica Neue" w:cs="Helvetica Neue"/>
          <w:b/>
          <w:bCs/>
          <w:color w:val="4D4D4D"/>
          <w:sz w:val="20"/>
          <w:szCs w:val="20"/>
        </w:rPr>
        <w:t xml:space="preserve">State University of New York - University at Buffalo, Buffalo, NY </w:t>
      </w:r>
    </w:p>
    <w:p w14:paraId="16AA2D7F" w14:textId="775F2114" w:rsidR="00960BBC" w:rsidRP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4D4D4D"/>
          <w:sz w:val="20"/>
          <w:szCs w:val="20"/>
        </w:rPr>
      </w:pPr>
      <w:r w:rsidRPr="00960BBC">
        <w:rPr>
          <w:rFonts w:ascii="Helvetica Neue" w:hAnsi="Helvetica Neue" w:cs="Helvetica Neue"/>
          <w:b/>
          <w:bCs/>
          <w:color w:val="4D4D4D"/>
          <w:sz w:val="20"/>
          <w:szCs w:val="20"/>
        </w:rPr>
        <w:t xml:space="preserve">Residency Program in Obstetrics and Gynecology, 2016 - 2020 </w:t>
      </w:r>
    </w:p>
    <w:p w14:paraId="1784F906" w14:textId="77777777" w:rsidR="00960BBC" w:rsidRPr="00960BBC" w:rsidRDefault="00960BBC" w:rsidP="00960BBC">
      <w:pPr>
        <w:autoSpaceDE w:val="0"/>
        <w:autoSpaceDN w:val="0"/>
        <w:adjustRightInd w:val="0"/>
        <w:spacing w:line="140" w:lineRule="exact"/>
        <w:contextualSpacing/>
        <w:rPr>
          <w:rFonts w:ascii="Helvetica Neue" w:hAnsi="Helvetica Neue" w:cs="Helvetica Neue"/>
          <w:b/>
          <w:bCs/>
          <w:color w:val="4D4D4D"/>
          <w:sz w:val="20"/>
          <w:szCs w:val="20"/>
        </w:rPr>
      </w:pPr>
    </w:p>
    <w:p w14:paraId="19A03164" w14:textId="77777777" w:rsidR="00960BBC" w:rsidRP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4D4D4D"/>
          <w:sz w:val="20"/>
          <w:szCs w:val="20"/>
        </w:rPr>
      </w:pPr>
      <w:r w:rsidRPr="00960BBC">
        <w:rPr>
          <w:rFonts w:ascii="Helvetica Neue" w:hAnsi="Helvetica Neue" w:cs="Helvetica Neue"/>
          <w:b/>
          <w:bCs/>
          <w:color w:val="4D4D4D"/>
          <w:sz w:val="20"/>
          <w:szCs w:val="20"/>
        </w:rPr>
        <w:t>University of Wisconsin School of Medicine and Public Health, Madison, WI</w:t>
      </w:r>
    </w:p>
    <w:p w14:paraId="3193768C" w14:textId="77777777" w:rsidR="00960BBC" w:rsidRP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4D4D4D"/>
          <w:sz w:val="20"/>
          <w:szCs w:val="20"/>
        </w:rPr>
      </w:pPr>
      <w:r w:rsidRPr="00960BBC">
        <w:rPr>
          <w:rFonts w:ascii="Helvetica Neue" w:hAnsi="Helvetica Neue" w:cs="Helvetica Neue"/>
          <w:b/>
          <w:bCs/>
          <w:color w:val="4D4D4D"/>
          <w:sz w:val="20"/>
          <w:szCs w:val="20"/>
        </w:rPr>
        <w:t>Doctor of Medicine, 2016</w:t>
      </w:r>
    </w:p>
    <w:p w14:paraId="0137B750" w14:textId="77777777" w:rsidR="00960BBC" w:rsidRPr="00960BBC" w:rsidRDefault="00960BBC" w:rsidP="00960BBC">
      <w:pPr>
        <w:autoSpaceDE w:val="0"/>
        <w:autoSpaceDN w:val="0"/>
        <w:adjustRightInd w:val="0"/>
        <w:spacing w:line="140" w:lineRule="exact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</w:p>
    <w:p w14:paraId="518016BF" w14:textId="77777777" w:rsidR="00960BBC" w:rsidRP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4D4D4D"/>
          <w:sz w:val="20"/>
          <w:szCs w:val="20"/>
        </w:rPr>
      </w:pPr>
      <w:r w:rsidRPr="00960BBC">
        <w:rPr>
          <w:rFonts w:ascii="Helvetica Neue" w:hAnsi="Helvetica Neue" w:cs="Helvetica Neue"/>
          <w:b/>
          <w:bCs/>
          <w:color w:val="4D4D4D"/>
          <w:sz w:val="20"/>
          <w:szCs w:val="20"/>
        </w:rPr>
        <w:t>Marquette University, Milwaukee, WI</w:t>
      </w:r>
    </w:p>
    <w:p w14:paraId="39F572B2" w14:textId="77777777" w:rsidR="00960BBC" w:rsidRP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4D4D4D"/>
          <w:sz w:val="20"/>
          <w:szCs w:val="20"/>
        </w:rPr>
      </w:pPr>
      <w:r w:rsidRPr="00960BBC">
        <w:rPr>
          <w:rFonts w:ascii="Helvetica Neue" w:hAnsi="Helvetica Neue" w:cs="Helvetica Neue"/>
          <w:b/>
          <w:bCs/>
          <w:color w:val="4D4D4D"/>
          <w:sz w:val="20"/>
          <w:szCs w:val="20"/>
        </w:rPr>
        <w:t>Bachelor of Science in Biomedical Sciences</w:t>
      </w:r>
    </w:p>
    <w:p w14:paraId="183DE112" w14:textId="77777777" w:rsidR="00960BBC" w:rsidRP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4D4D4D"/>
          <w:sz w:val="20"/>
          <w:szCs w:val="20"/>
        </w:rPr>
      </w:pPr>
      <w:r w:rsidRPr="00960BBC">
        <w:rPr>
          <w:rFonts w:ascii="Helvetica Neue" w:hAnsi="Helvetica Neue" w:cs="Helvetica Neue"/>
          <w:b/>
          <w:bCs/>
          <w:i/>
          <w:iCs/>
          <w:color w:val="4D4D4D"/>
          <w:sz w:val="20"/>
          <w:szCs w:val="20"/>
        </w:rPr>
        <w:t>Magna Cum Laude</w:t>
      </w:r>
    </w:p>
    <w:p w14:paraId="18F0312E" w14:textId="77777777" w:rsid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2B6991"/>
          <w:sz w:val="20"/>
          <w:szCs w:val="20"/>
        </w:rPr>
      </w:pPr>
    </w:p>
    <w:p w14:paraId="519B69AE" w14:textId="77777777" w:rsid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2B6991"/>
          <w:sz w:val="20"/>
          <w:szCs w:val="20"/>
        </w:rPr>
      </w:pPr>
      <w:r>
        <w:rPr>
          <w:rFonts w:ascii="Helvetica Neue" w:hAnsi="Helvetica Neue" w:cs="Helvetica Neue"/>
          <w:color w:val="2B6991"/>
          <w:sz w:val="20"/>
          <w:szCs w:val="20"/>
        </w:rPr>
        <w:t>Certifications</w:t>
      </w:r>
    </w:p>
    <w:p w14:paraId="52322C59" w14:textId="77777777" w:rsidR="00960BBC" w:rsidRDefault="00960BBC" w:rsidP="00960BBC">
      <w:pPr>
        <w:numPr>
          <w:ilvl w:val="0"/>
          <w:numId w:val="1"/>
        </w:numPr>
        <w:tabs>
          <w:tab w:val="left" w:pos="20"/>
          <w:tab w:val="left" w:pos="216"/>
        </w:tabs>
        <w:autoSpaceDE w:val="0"/>
        <w:autoSpaceDN w:val="0"/>
        <w:adjustRightInd w:val="0"/>
        <w:ind w:left="216" w:hanging="216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>Certificate of da Vinci System Training for Residents and Fellows, 2021</w:t>
      </w:r>
    </w:p>
    <w:p w14:paraId="69DC4100" w14:textId="77777777" w:rsidR="00960BBC" w:rsidRDefault="00960BBC" w:rsidP="00960BBC">
      <w:pPr>
        <w:numPr>
          <w:ilvl w:val="0"/>
          <w:numId w:val="1"/>
        </w:numPr>
        <w:tabs>
          <w:tab w:val="left" w:pos="20"/>
          <w:tab w:val="left" w:pos="216"/>
        </w:tabs>
        <w:autoSpaceDE w:val="0"/>
        <w:autoSpaceDN w:val="0"/>
        <w:adjustRightInd w:val="0"/>
        <w:ind w:left="216" w:hanging="216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>Neonatal Resuscitation Program (NRP), 2021</w:t>
      </w:r>
    </w:p>
    <w:p w14:paraId="41B681B4" w14:textId="77777777" w:rsidR="00960BBC" w:rsidRDefault="00960BBC" w:rsidP="00960BBC">
      <w:pPr>
        <w:numPr>
          <w:ilvl w:val="0"/>
          <w:numId w:val="1"/>
        </w:numPr>
        <w:tabs>
          <w:tab w:val="left" w:pos="20"/>
          <w:tab w:val="left" w:pos="216"/>
        </w:tabs>
        <w:autoSpaceDE w:val="0"/>
        <w:autoSpaceDN w:val="0"/>
        <w:adjustRightInd w:val="0"/>
        <w:ind w:left="216" w:hanging="216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>Fundamentals of Laparoscopic Skills Certification (FLS), 2019</w:t>
      </w:r>
    </w:p>
    <w:p w14:paraId="119AB507" w14:textId="77777777" w:rsid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</w:p>
    <w:p w14:paraId="771F90D3" w14:textId="77777777" w:rsid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2B6991"/>
          <w:sz w:val="20"/>
          <w:szCs w:val="20"/>
        </w:rPr>
      </w:pPr>
      <w:r>
        <w:rPr>
          <w:rFonts w:ascii="Helvetica Neue" w:hAnsi="Helvetica Neue" w:cs="Helvetica Neue"/>
          <w:color w:val="2B6991"/>
          <w:sz w:val="20"/>
          <w:szCs w:val="20"/>
        </w:rPr>
        <w:t>Professional licenses</w:t>
      </w:r>
    </w:p>
    <w:p w14:paraId="1103F334" w14:textId="77777777" w:rsidR="00960BBC" w:rsidRDefault="00960BBC" w:rsidP="00960BBC">
      <w:pPr>
        <w:numPr>
          <w:ilvl w:val="0"/>
          <w:numId w:val="2"/>
        </w:numPr>
        <w:tabs>
          <w:tab w:val="left" w:pos="20"/>
          <w:tab w:val="left" w:pos="216"/>
        </w:tabs>
        <w:autoSpaceDE w:val="0"/>
        <w:autoSpaceDN w:val="0"/>
        <w:adjustRightInd w:val="0"/>
        <w:ind w:left="216" w:hanging="216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>Texas State Board of Medical Examiners, 2022-current</w:t>
      </w:r>
    </w:p>
    <w:p w14:paraId="5F95D1CE" w14:textId="584B341C" w:rsidR="00960BBC" w:rsidRDefault="00960BBC" w:rsidP="00960BBC">
      <w:pPr>
        <w:numPr>
          <w:ilvl w:val="0"/>
          <w:numId w:val="2"/>
        </w:numPr>
        <w:tabs>
          <w:tab w:val="left" w:pos="20"/>
          <w:tab w:val="left" w:pos="216"/>
        </w:tabs>
        <w:autoSpaceDE w:val="0"/>
        <w:autoSpaceDN w:val="0"/>
        <w:adjustRightInd w:val="0"/>
        <w:ind w:left="216" w:hanging="216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>State of Wisconsin Medical Examining Board, 2020-current</w:t>
      </w:r>
    </w:p>
    <w:p w14:paraId="581B0B0F" w14:textId="77777777" w:rsidR="00960BBC" w:rsidRDefault="00960BBC" w:rsidP="00960BBC">
      <w:pPr>
        <w:tabs>
          <w:tab w:val="left" w:pos="20"/>
          <w:tab w:val="left" w:pos="216"/>
        </w:tabs>
        <w:autoSpaceDE w:val="0"/>
        <w:autoSpaceDN w:val="0"/>
        <w:adjustRightInd w:val="0"/>
        <w:ind w:left="216"/>
        <w:rPr>
          <w:rFonts w:ascii="Helvetica Neue" w:hAnsi="Helvetica Neue" w:cs="Helvetica Neue"/>
          <w:color w:val="000000"/>
          <w:sz w:val="19"/>
          <w:szCs w:val="19"/>
        </w:rPr>
      </w:pPr>
    </w:p>
    <w:p w14:paraId="119EA35B" w14:textId="77777777" w:rsid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2B6991"/>
          <w:sz w:val="32"/>
          <w:szCs w:val="32"/>
        </w:rPr>
      </w:pPr>
      <w:r>
        <w:rPr>
          <w:rFonts w:ascii="Helvetica Neue" w:hAnsi="Helvetica Neue" w:cs="Helvetica Neue"/>
          <w:color w:val="2B6991"/>
          <w:sz w:val="20"/>
          <w:szCs w:val="20"/>
        </w:rPr>
        <w:t>Work Experience   </w:t>
      </w:r>
    </w:p>
    <w:p w14:paraId="3A3BEA1A" w14:textId="0E37E8B1" w:rsidR="00416450" w:rsidRDefault="00416450" w:rsidP="00960BBC">
      <w:pPr>
        <w:numPr>
          <w:ilvl w:val="0"/>
          <w:numId w:val="3"/>
        </w:numPr>
        <w:tabs>
          <w:tab w:val="left" w:pos="20"/>
          <w:tab w:val="left" w:pos="216"/>
        </w:tabs>
        <w:autoSpaceDE w:val="0"/>
        <w:autoSpaceDN w:val="0"/>
        <w:adjustRightInd w:val="0"/>
        <w:ind w:left="216" w:hanging="216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>Ascension Columbia St. Mary’s Hospital</w:t>
      </w:r>
      <w:r w:rsidR="002D69AE">
        <w:rPr>
          <w:rFonts w:ascii="Helvetica Neue" w:hAnsi="Helvetica Neue" w:cs="Helvetica Neue"/>
          <w:color w:val="000000"/>
          <w:sz w:val="19"/>
          <w:szCs w:val="19"/>
        </w:rPr>
        <w:t xml:space="preserve">, Milwaukee, WI 6/2023-Present. </w:t>
      </w:r>
      <w:r w:rsidR="00E72383">
        <w:rPr>
          <w:rFonts w:ascii="Helvetica Neue" w:hAnsi="Helvetica Neue" w:cs="Helvetica Neue"/>
          <w:color w:val="000000"/>
          <w:sz w:val="19"/>
          <w:szCs w:val="19"/>
        </w:rPr>
        <w:t>24-hour</w:t>
      </w:r>
      <w:r w:rsidR="002D69AE">
        <w:rPr>
          <w:rFonts w:ascii="Helvetica Neue" w:hAnsi="Helvetica Neue" w:cs="Helvetica Neue"/>
          <w:color w:val="000000"/>
          <w:sz w:val="19"/>
          <w:szCs w:val="19"/>
        </w:rPr>
        <w:t xml:space="preserve"> </w:t>
      </w:r>
      <w:r w:rsidR="00E72383">
        <w:rPr>
          <w:rFonts w:ascii="Helvetica Neue" w:hAnsi="Helvetica Neue" w:cs="Helvetica Neue"/>
          <w:color w:val="000000"/>
          <w:sz w:val="19"/>
          <w:szCs w:val="19"/>
        </w:rPr>
        <w:t xml:space="preserve">locum </w:t>
      </w:r>
      <w:r w:rsidR="002D69AE">
        <w:rPr>
          <w:rFonts w:ascii="Helvetica Neue" w:hAnsi="Helvetica Neue" w:cs="Helvetica Neue"/>
          <w:color w:val="000000"/>
          <w:sz w:val="19"/>
          <w:szCs w:val="19"/>
        </w:rPr>
        <w:t>call coverage for PMC OBGYN Group.</w:t>
      </w:r>
    </w:p>
    <w:p w14:paraId="0DBA1752" w14:textId="0A514A81" w:rsidR="005E68BB" w:rsidRDefault="005E68BB" w:rsidP="00960BBC">
      <w:pPr>
        <w:numPr>
          <w:ilvl w:val="0"/>
          <w:numId w:val="3"/>
        </w:numPr>
        <w:tabs>
          <w:tab w:val="left" w:pos="20"/>
          <w:tab w:val="left" w:pos="216"/>
        </w:tabs>
        <w:autoSpaceDE w:val="0"/>
        <w:autoSpaceDN w:val="0"/>
        <w:adjustRightInd w:val="0"/>
        <w:ind w:left="216" w:hanging="216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>Aspirus Medford Hospital, Medford, WI 4/</w:t>
      </w:r>
      <w:r w:rsidR="00DE7112">
        <w:rPr>
          <w:rFonts w:ascii="Helvetica Neue" w:hAnsi="Helvetica Neue" w:cs="Helvetica Neue"/>
          <w:color w:val="000000"/>
          <w:sz w:val="19"/>
          <w:szCs w:val="19"/>
        </w:rPr>
        <w:t>2023-Present</w:t>
      </w:r>
      <w:r w:rsidR="002D69AE">
        <w:rPr>
          <w:rFonts w:ascii="Helvetica Neue" w:hAnsi="Helvetica Neue" w:cs="Helvetica Neue"/>
          <w:color w:val="000000"/>
          <w:sz w:val="19"/>
          <w:szCs w:val="19"/>
        </w:rPr>
        <w:t>.</w:t>
      </w:r>
      <w:r w:rsidR="00E72383">
        <w:rPr>
          <w:rFonts w:ascii="Helvetica Neue" w:hAnsi="Helvetica Neue" w:cs="Helvetica Neue"/>
          <w:color w:val="000000"/>
          <w:sz w:val="19"/>
          <w:szCs w:val="19"/>
        </w:rPr>
        <w:t xml:space="preserve"> Locum c</w:t>
      </w:r>
      <w:r w:rsidR="002D69AE">
        <w:rPr>
          <w:rFonts w:ascii="Helvetica Neue" w:hAnsi="Helvetica Neue" w:cs="Helvetica Neue"/>
          <w:color w:val="000000"/>
          <w:sz w:val="19"/>
          <w:szCs w:val="19"/>
        </w:rPr>
        <w:t>linic and OB</w:t>
      </w:r>
      <w:r w:rsidR="00E72383">
        <w:rPr>
          <w:rFonts w:ascii="Helvetica Neue" w:hAnsi="Helvetica Neue" w:cs="Helvetica Neue"/>
          <w:color w:val="000000"/>
          <w:sz w:val="19"/>
          <w:szCs w:val="19"/>
        </w:rPr>
        <w:t>GYN</w:t>
      </w:r>
      <w:r w:rsidR="002D69AE">
        <w:rPr>
          <w:rFonts w:ascii="Helvetica Neue" w:hAnsi="Helvetica Neue" w:cs="Helvetica Neue"/>
          <w:color w:val="000000"/>
          <w:sz w:val="19"/>
          <w:szCs w:val="19"/>
        </w:rPr>
        <w:t xml:space="preserve"> call coverage</w:t>
      </w:r>
      <w:r w:rsidR="00E72383">
        <w:rPr>
          <w:rFonts w:ascii="Helvetica Neue" w:hAnsi="Helvetica Neue" w:cs="Helvetica Neue"/>
          <w:color w:val="000000"/>
          <w:sz w:val="19"/>
          <w:szCs w:val="19"/>
        </w:rPr>
        <w:t xml:space="preserve"> (pager call)</w:t>
      </w:r>
      <w:r w:rsidR="00897453">
        <w:rPr>
          <w:rFonts w:ascii="Helvetica Neue" w:hAnsi="Helvetica Neue" w:cs="Helvetica Neue"/>
          <w:color w:val="000000"/>
          <w:sz w:val="19"/>
          <w:szCs w:val="19"/>
        </w:rPr>
        <w:t xml:space="preserve"> for hospital. </w:t>
      </w:r>
    </w:p>
    <w:p w14:paraId="0DED9388" w14:textId="4E01A64B" w:rsidR="00960BBC" w:rsidRDefault="00960BBC" w:rsidP="00960BBC">
      <w:pPr>
        <w:numPr>
          <w:ilvl w:val="0"/>
          <w:numId w:val="3"/>
        </w:numPr>
        <w:tabs>
          <w:tab w:val="left" w:pos="20"/>
          <w:tab w:val="left" w:pos="216"/>
        </w:tabs>
        <w:autoSpaceDE w:val="0"/>
        <w:autoSpaceDN w:val="0"/>
        <w:adjustRightInd w:val="0"/>
        <w:ind w:left="216" w:hanging="216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>Texas Health Hospital, Mansfield, TX, 3/2022-</w:t>
      </w:r>
      <w:r w:rsidR="003B639B">
        <w:rPr>
          <w:rFonts w:ascii="Helvetica Neue" w:hAnsi="Helvetica Neue" w:cs="Helvetica Neue"/>
          <w:color w:val="000000"/>
          <w:sz w:val="19"/>
          <w:szCs w:val="19"/>
        </w:rPr>
        <w:t>Present</w:t>
      </w:r>
      <w:r w:rsidR="00E72383">
        <w:rPr>
          <w:rFonts w:ascii="Helvetica Neue" w:hAnsi="Helvetica Neue" w:cs="Helvetica Neue"/>
          <w:color w:val="000000"/>
          <w:sz w:val="19"/>
          <w:szCs w:val="19"/>
        </w:rPr>
        <w:t xml:space="preserve">. </w:t>
      </w:r>
    </w:p>
    <w:p w14:paraId="6E418818" w14:textId="1DAF218D" w:rsid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>OBGYN Locum Physician: 24</w:t>
      </w:r>
      <w:r w:rsidR="00E72383">
        <w:rPr>
          <w:rFonts w:ascii="Helvetica Neue" w:hAnsi="Helvetica Neue" w:cs="Helvetica Neue"/>
          <w:color w:val="000000"/>
          <w:sz w:val="19"/>
          <w:szCs w:val="19"/>
        </w:rPr>
        <w:t>-</w:t>
      </w:r>
      <w:r>
        <w:rPr>
          <w:rFonts w:ascii="Helvetica Neue" w:hAnsi="Helvetica Neue" w:cs="Helvetica Neue"/>
          <w:color w:val="000000"/>
          <w:sz w:val="19"/>
          <w:szCs w:val="19"/>
        </w:rPr>
        <w:t>hour pager call for inpatient OB, GYN and coverage for OB and GYN consults.</w:t>
      </w:r>
    </w:p>
    <w:p w14:paraId="630EE9B1" w14:textId="7D460BD3" w:rsidR="00960BBC" w:rsidRDefault="00960BBC" w:rsidP="00960BBC">
      <w:pPr>
        <w:numPr>
          <w:ilvl w:val="0"/>
          <w:numId w:val="4"/>
        </w:numPr>
        <w:tabs>
          <w:tab w:val="left" w:pos="20"/>
          <w:tab w:val="left" w:pos="216"/>
        </w:tabs>
        <w:autoSpaceDE w:val="0"/>
        <w:autoSpaceDN w:val="0"/>
        <w:adjustRightInd w:val="0"/>
        <w:ind w:left="216" w:hanging="216"/>
        <w:rPr>
          <w:rFonts w:ascii="Helvetica Neue" w:hAnsi="Helvetica Neue" w:cs="Helvetica Neue"/>
          <w:color w:val="000000"/>
          <w:sz w:val="19"/>
          <w:szCs w:val="19"/>
        </w:rPr>
      </w:pPr>
      <w:proofErr w:type="spellStart"/>
      <w:r>
        <w:rPr>
          <w:rFonts w:ascii="Helvetica Neue" w:hAnsi="Helvetica Neue" w:cs="Helvetica Neue"/>
          <w:color w:val="000000"/>
          <w:sz w:val="19"/>
          <w:szCs w:val="19"/>
        </w:rPr>
        <w:t>Prevea</w:t>
      </w:r>
      <w:proofErr w:type="spellEnd"/>
      <w:r>
        <w:rPr>
          <w:rFonts w:ascii="Helvetica Neue" w:hAnsi="Helvetica Neue" w:cs="Helvetica Neue"/>
          <w:color w:val="000000"/>
          <w:sz w:val="19"/>
          <w:szCs w:val="19"/>
        </w:rPr>
        <w:t xml:space="preserve"> Health/HSHS Sacred Heart Hospital, </w:t>
      </w:r>
      <w:proofErr w:type="spellStart"/>
      <w:r>
        <w:rPr>
          <w:rFonts w:ascii="Helvetica Neue" w:hAnsi="Helvetica Neue" w:cs="Helvetica Neue"/>
          <w:color w:val="000000"/>
          <w:sz w:val="19"/>
          <w:szCs w:val="19"/>
        </w:rPr>
        <w:t>Eau</w:t>
      </w:r>
      <w:proofErr w:type="spellEnd"/>
      <w:r>
        <w:rPr>
          <w:rFonts w:ascii="Helvetica Neue" w:hAnsi="Helvetica Neue" w:cs="Helvetica Neue"/>
          <w:color w:val="000000"/>
          <w:sz w:val="19"/>
          <w:szCs w:val="19"/>
        </w:rPr>
        <w:t xml:space="preserve"> Claire, WI, 10/2021-</w:t>
      </w:r>
      <w:r w:rsidR="001A6EE1">
        <w:rPr>
          <w:rFonts w:ascii="Helvetica Neue" w:hAnsi="Helvetica Neue" w:cs="Helvetica Neue"/>
          <w:color w:val="000000"/>
          <w:sz w:val="19"/>
          <w:szCs w:val="19"/>
        </w:rPr>
        <w:t>10</w:t>
      </w:r>
      <w:r w:rsidR="00D07D86">
        <w:rPr>
          <w:rFonts w:ascii="Helvetica Neue" w:hAnsi="Helvetica Neue" w:cs="Helvetica Neue"/>
          <w:color w:val="000000"/>
          <w:sz w:val="19"/>
          <w:szCs w:val="19"/>
        </w:rPr>
        <w:t>/2022</w:t>
      </w:r>
    </w:p>
    <w:p w14:paraId="4E281792" w14:textId="60191382" w:rsid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>OBGYN Locum Physician: Generalist OBGYN working in clinic, performing GYN surgery and taking both OB and GYN pager call.  </w:t>
      </w:r>
    </w:p>
    <w:p w14:paraId="731D27EF" w14:textId="77777777" w:rsidR="00960BBC" w:rsidRDefault="00960BBC" w:rsidP="00960BBC">
      <w:pPr>
        <w:numPr>
          <w:ilvl w:val="0"/>
          <w:numId w:val="5"/>
        </w:numPr>
        <w:tabs>
          <w:tab w:val="left" w:pos="20"/>
          <w:tab w:val="left" w:pos="216"/>
        </w:tabs>
        <w:autoSpaceDE w:val="0"/>
        <w:autoSpaceDN w:val="0"/>
        <w:adjustRightInd w:val="0"/>
        <w:ind w:left="216" w:hanging="216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>University at Buffalo Medical Doctors (UBMD), Buffalo, NY, 10/2020-10/2021</w:t>
      </w:r>
    </w:p>
    <w:p w14:paraId="4091EB3E" w14:textId="5BCB03F7" w:rsid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>Clinical Assistant Professor - Dept. of OBGYN: Provided patient care within UBMD’s private practice, and trained residents and medical students.</w:t>
      </w:r>
    </w:p>
    <w:p w14:paraId="38FA8742" w14:textId="77777777" w:rsid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</w:p>
    <w:p w14:paraId="7E23D1BB" w14:textId="77777777" w:rsid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2B6991"/>
          <w:sz w:val="20"/>
          <w:szCs w:val="20"/>
        </w:rPr>
      </w:pPr>
      <w:r>
        <w:rPr>
          <w:rFonts w:ascii="Helvetica Neue" w:hAnsi="Helvetica Neue" w:cs="Helvetica Neue"/>
          <w:color w:val="2B6991"/>
          <w:sz w:val="20"/>
          <w:szCs w:val="20"/>
        </w:rPr>
        <w:t>Community Activities &amp; Recognitions</w:t>
      </w:r>
    </w:p>
    <w:p w14:paraId="3F31DC35" w14:textId="77777777" w:rsidR="00960BBC" w:rsidRDefault="00960BBC" w:rsidP="00960BBC">
      <w:pPr>
        <w:numPr>
          <w:ilvl w:val="0"/>
          <w:numId w:val="6"/>
        </w:numPr>
        <w:tabs>
          <w:tab w:val="left" w:pos="20"/>
          <w:tab w:val="left" w:pos="216"/>
        </w:tabs>
        <w:autoSpaceDE w:val="0"/>
        <w:autoSpaceDN w:val="0"/>
        <w:adjustRightInd w:val="0"/>
        <w:ind w:left="216" w:hanging="216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>Lighthouse Student-run Clinic, Attending Physician Volunteer, Buffalo, NY, 2021</w:t>
      </w:r>
    </w:p>
    <w:p w14:paraId="76D9BF08" w14:textId="77777777" w:rsid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 xml:space="preserve">Supervised medical students as they saw patients at a free, student-run multi-specialty clinic. Provided contraception counseling for patients at the clinic as well as prescriptions. </w:t>
      </w:r>
    </w:p>
    <w:p w14:paraId="1A8297AF" w14:textId="77777777" w:rsidR="00960BBC" w:rsidRDefault="00960BBC" w:rsidP="00960BBC">
      <w:pPr>
        <w:numPr>
          <w:ilvl w:val="0"/>
          <w:numId w:val="7"/>
        </w:numPr>
        <w:tabs>
          <w:tab w:val="left" w:pos="20"/>
          <w:tab w:val="left" w:pos="216"/>
        </w:tabs>
        <w:autoSpaceDE w:val="0"/>
        <w:autoSpaceDN w:val="0"/>
        <w:adjustRightInd w:val="0"/>
        <w:ind w:left="216" w:hanging="216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>Kaleida Health/ECMCC Resident Incentive Award Winner, 2017-2018, 2018-2019</w:t>
      </w:r>
    </w:p>
    <w:p w14:paraId="1F01DF21" w14:textId="77777777" w:rsid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 xml:space="preserve">Awarded for effective physician communication with patients as measured by patient HCAHPS surveys. </w:t>
      </w:r>
    </w:p>
    <w:p w14:paraId="25D9C490" w14:textId="77777777" w:rsidR="00960BBC" w:rsidRDefault="00960BBC" w:rsidP="00960BBC">
      <w:pPr>
        <w:numPr>
          <w:ilvl w:val="0"/>
          <w:numId w:val="8"/>
        </w:numPr>
        <w:tabs>
          <w:tab w:val="left" w:pos="20"/>
          <w:tab w:val="left" w:pos="216"/>
        </w:tabs>
        <w:autoSpaceDE w:val="0"/>
        <w:autoSpaceDN w:val="0"/>
        <w:adjustRightInd w:val="0"/>
        <w:ind w:left="216" w:hanging="216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>Resident Research Award, University at Buffalo-Dept. of OB/GYN, 2019</w:t>
      </w:r>
    </w:p>
    <w:p w14:paraId="2E569E68" w14:textId="77777777" w:rsidR="00960BBC" w:rsidRDefault="00960BBC" w:rsidP="00960BBC">
      <w:pPr>
        <w:numPr>
          <w:ilvl w:val="0"/>
          <w:numId w:val="8"/>
        </w:numPr>
        <w:tabs>
          <w:tab w:val="left" w:pos="20"/>
          <w:tab w:val="left" w:pos="216"/>
        </w:tabs>
        <w:autoSpaceDE w:val="0"/>
        <w:autoSpaceDN w:val="0"/>
        <w:adjustRightInd w:val="0"/>
        <w:ind w:left="216" w:hanging="216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>Hillside Healthcare International, Medical Volunteer Punta Gorda, Belize, 2016</w:t>
      </w:r>
    </w:p>
    <w:p w14:paraId="4C07CA4E" w14:textId="77777777" w:rsid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>Provided medical care in the free clinics of rural southern Belize.</w:t>
      </w:r>
    </w:p>
    <w:p w14:paraId="61E8F9F6" w14:textId="77777777" w:rsidR="00960BBC" w:rsidRDefault="00960BBC" w:rsidP="00960BBC">
      <w:pPr>
        <w:numPr>
          <w:ilvl w:val="0"/>
          <w:numId w:val="9"/>
        </w:numPr>
        <w:tabs>
          <w:tab w:val="left" w:pos="20"/>
          <w:tab w:val="left" w:pos="216"/>
        </w:tabs>
        <w:autoSpaceDE w:val="0"/>
        <w:autoSpaceDN w:val="0"/>
        <w:adjustRightInd w:val="0"/>
        <w:ind w:left="216" w:hanging="216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>Global Public Health Brigade, Honduras, 2011, 2012</w:t>
      </w:r>
    </w:p>
    <w:p w14:paraId="41CA3439" w14:textId="77777777" w:rsid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>Participated in medication packing, distribution, and construction; provided medical care in free clinics of rural Honduras.</w:t>
      </w:r>
    </w:p>
    <w:p w14:paraId="05425117" w14:textId="77777777" w:rsidR="00960BBC" w:rsidRPr="00DE7112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6"/>
          <w:szCs w:val="6"/>
        </w:rPr>
      </w:pPr>
    </w:p>
    <w:p w14:paraId="5C2DA5C9" w14:textId="77777777" w:rsid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2B6991"/>
          <w:sz w:val="20"/>
          <w:szCs w:val="20"/>
        </w:rPr>
      </w:pPr>
      <w:r>
        <w:rPr>
          <w:rFonts w:ascii="Helvetica Neue" w:hAnsi="Helvetica Neue" w:cs="Helvetica Neue"/>
          <w:color w:val="2B6991"/>
          <w:sz w:val="20"/>
          <w:szCs w:val="20"/>
        </w:rPr>
        <w:t>Research and Presentations</w:t>
      </w:r>
    </w:p>
    <w:p w14:paraId="5E3E0654" w14:textId="77777777" w:rsid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 xml:space="preserve">Newborn Circumcisions by Obstetric Providers, </w:t>
      </w:r>
      <w:proofErr w:type="spellStart"/>
      <w:r>
        <w:rPr>
          <w:rFonts w:ascii="Helvetica Neue" w:hAnsi="Helvetica Neue" w:cs="Helvetica Neue"/>
          <w:color w:val="000000"/>
          <w:sz w:val="19"/>
          <w:szCs w:val="19"/>
        </w:rPr>
        <w:t>Gomco</w:t>
      </w:r>
      <w:proofErr w:type="spellEnd"/>
      <w:r>
        <w:rPr>
          <w:rFonts w:ascii="Helvetica Neue" w:hAnsi="Helvetica Neue" w:cs="Helvetica Neue"/>
          <w:color w:val="000000"/>
          <w:sz w:val="19"/>
          <w:szCs w:val="19"/>
        </w:rPr>
        <w:t xml:space="preserve"> vs Mogen. Quality Improvement Project, State University of New York - University at Buffalo; 2016-2019; Buffalo, NY.</w:t>
      </w:r>
    </w:p>
    <w:p w14:paraId="0C85BD74" w14:textId="77777777" w:rsidR="00960BBC" w:rsidRPr="00DE7112" w:rsidRDefault="00960BBC" w:rsidP="00960BBC">
      <w:pPr>
        <w:autoSpaceDE w:val="0"/>
        <w:autoSpaceDN w:val="0"/>
        <w:adjustRightInd w:val="0"/>
        <w:spacing w:line="140" w:lineRule="exact"/>
        <w:rPr>
          <w:rFonts w:ascii="Helvetica Neue" w:hAnsi="Helvetica Neue" w:cs="Helvetica Neue"/>
          <w:color w:val="000000"/>
          <w:sz w:val="6"/>
          <w:szCs w:val="6"/>
        </w:rPr>
      </w:pPr>
    </w:p>
    <w:p w14:paraId="01B1B9F4" w14:textId="55017DAD" w:rsid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>Annual Physical Exams and the Well Woman Visit. Grand Rounds Academic Presentation, State University of New York - University at Buffalo; 2021; Buffalo, NY.</w:t>
      </w:r>
    </w:p>
    <w:p w14:paraId="353F4BC9" w14:textId="77777777" w:rsidR="00960BBC" w:rsidRPr="00DE7112" w:rsidRDefault="00960BBC" w:rsidP="00960BBC">
      <w:pPr>
        <w:autoSpaceDE w:val="0"/>
        <w:autoSpaceDN w:val="0"/>
        <w:adjustRightInd w:val="0"/>
        <w:spacing w:line="140" w:lineRule="exact"/>
        <w:rPr>
          <w:rFonts w:ascii="Helvetica Neue" w:hAnsi="Helvetica Neue" w:cs="Helvetica Neue"/>
          <w:color w:val="000000"/>
          <w:sz w:val="6"/>
          <w:szCs w:val="6"/>
        </w:rPr>
      </w:pPr>
    </w:p>
    <w:p w14:paraId="1A376F88" w14:textId="77777777" w:rsid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19"/>
          <w:szCs w:val="19"/>
        </w:rPr>
      </w:pPr>
      <w:r>
        <w:rPr>
          <w:rFonts w:ascii="Helvetica Neue" w:hAnsi="Helvetica Neue" w:cs="Helvetica Neue"/>
          <w:color w:val="000000"/>
          <w:sz w:val="19"/>
          <w:szCs w:val="19"/>
        </w:rPr>
        <w:t xml:space="preserve">Effects of Chemotherapy on Fertility and Ovulation. University of Wisconsin Dept. of Obstetrics &amp; Gynecology. 2015; Madison, WI. </w:t>
      </w:r>
    </w:p>
    <w:p w14:paraId="5BBE6D1F" w14:textId="77777777" w:rsidR="00960BBC" w:rsidRPr="00DE7112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2B6991"/>
          <w:sz w:val="6"/>
          <w:szCs w:val="6"/>
        </w:rPr>
      </w:pPr>
    </w:p>
    <w:p w14:paraId="336D23BC" w14:textId="77777777" w:rsidR="00960BBC" w:rsidRDefault="00960BBC" w:rsidP="00960BBC">
      <w:pPr>
        <w:autoSpaceDE w:val="0"/>
        <w:autoSpaceDN w:val="0"/>
        <w:adjustRightInd w:val="0"/>
        <w:rPr>
          <w:rFonts w:ascii="Helvetica Neue" w:hAnsi="Helvetica Neue" w:cs="Helvetica Neue"/>
          <w:color w:val="2B6991"/>
          <w:sz w:val="20"/>
          <w:szCs w:val="20"/>
        </w:rPr>
      </w:pPr>
      <w:r>
        <w:rPr>
          <w:rFonts w:ascii="Helvetica Neue" w:hAnsi="Helvetica Neue" w:cs="Helvetica Neue"/>
          <w:color w:val="2B6991"/>
          <w:sz w:val="20"/>
          <w:szCs w:val="20"/>
        </w:rPr>
        <w:t>References</w:t>
      </w:r>
    </w:p>
    <w:p w14:paraId="5FC7CD71" w14:textId="7D00B304" w:rsidR="00291F38" w:rsidRDefault="00960BBC" w:rsidP="00960BBC">
      <w:r>
        <w:rPr>
          <w:rFonts w:ascii="Helvetica Neue" w:hAnsi="Helvetica Neue" w:cs="Helvetica Neue"/>
          <w:color w:val="000000"/>
          <w:sz w:val="19"/>
          <w:szCs w:val="19"/>
        </w:rPr>
        <w:t>Available on request</w:t>
      </w:r>
    </w:p>
    <w:sectPr w:rsidR="00291F38" w:rsidSect="00ED526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68AA" w14:textId="77777777" w:rsidR="00DB6608" w:rsidRDefault="00DB6608" w:rsidP="00960BBC">
      <w:r>
        <w:separator/>
      </w:r>
    </w:p>
  </w:endnote>
  <w:endnote w:type="continuationSeparator" w:id="0">
    <w:p w14:paraId="101ED190" w14:textId="77777777" w:rsidR="00DB6608" w:rsidRDefault="00DB6608" w:rsidP="0096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8D53" w14:textId="77777777" w:rsidR="00DB6608" w:rsidRDefault="00DB6608" w:rsidP="00960BBC">
      <w:r>
        <w:separator/>
      </w:r>
    </w:p>
  </w:footnote>
  <w:footnote w:type="continuationSeparator" w:id="0">
    <w:p w14:paraId="036DE5FB" w14:textId="77777777" w:rsidR="00DB6608" w:rsidRDefault="00DB6608" w:rsidP="0096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F676" w14:textId="77777777" w:rsidR="00960BBC" w:rsidRDefault="00960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18007814">
    <w:abstractNumId w:val="0"/>
  </w:num>
  <w:num w:numId="2" w16cid:durableId="630286171">
    <w:abstractNumId w:val="1"/>
  </w:num>
  <w:num w:numId="3" w16cid:durableId="1746419823">
    <w:abstractNumId w:val="2"/>
  </w:num>
  <w:num w:numId="4" w16cid:durableId="889146201">
    <w:abstractNumId w:val="3"/>
  </w:num>
  <w:num w:numId="5" w16cid:durableId="1336808329">
    <w:abstractNumId w:val="4"/>
  </w:num>
  <w:num w:numId="6" w16cid:durableId="841431436">
    <w:abstractNumId w:val="5"/>
  </w:num>
  <w:num w:numId="7" w16cid:durableId="1618215580">
    <w:abstractNumId w:val="6"/>
  </w:num>
  <w:num w:numId="8" w16cid:durableId="1506289971">
    <w:abstractNumId w:val="7"/>
  </w:num>
  <w:num w:numId="9" w16cid:durableId="1047070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BC"/>
    <w:rsid w:val="00017E52"/>
    <w:rsid w:val="001A6EE1"/>
    <w:rsid w:val="00291F38"/>
    <w:rsid w:val="002D69AE"/>
    <w:rsid w:val="003B639B"/>
    <w:rsid w:val="00416450"/>
    <w:rsid w:val="0059513E"/>
    <w:rsid w:val="005E68BB"/>
    <w:rsid w:val="006D7174"/>
    <w:rsid w:val="00897453"/>
    <w:rsid w:val="00960BBC"/>
    <w:rsid w:val="00A81964"/>
    <w:rsid w:val="00AF345B"/>
    <w:rsid w:val="00B21CCC"/>
    <w:rsid w:val="00CD3508"/>
    <w:rsid w:val="00D07D86"/>
    <w:rsid w:val="00D53F2F"/>
    <w:rsid w:val="00DB6608"/>
    <w:rsid w:val="00DE7112"/>
    <w:rsid w:val="00E06678"/>
    <w:rsid w:val="00E72383"/>
    <w:rsid w:val="00E84B62"/>
    <w:rsid w:val="00E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D0028"/>
  <w15:chartTrackingRefBased/>
  <w15:docId w15:val="{5D4AF893-8052-AA46-AD8C-A55A2020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BBC"/>
  </w:style>
  <w:style w:type="paragraph" w:styleId="Footer">
    <w:name w:val="footer"/>
    <w:basedOn w:val="Normal"/>
    <w:link w:val="FooterChar"/>
    <w:uiPriority w:val="99"/>
    <w:unhideWhenUsed/>
    <w:rsid w:val="00960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danaustin@cignetcard.com</cp:lastModifiedBy>
  <cp:revision>2</cp:revision>
  <dcterms:created xsi:type="dcterms:W3CDTF">2023-10-18T23:16:00Z</dcterms:created>
  <dcterms:modified xsi:type="dcterms:W3CDTF">2023-10-18T23:16:00Z</dcterms:modified>
</cp:coreProperties>
</file>