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0CA" w14:textId="6BD1755B" w:rsidR="004D3308" w:rsidRPr="00EF527A" w:rsidRDefault="002E6F9E" w:rsidP="00EF527A">
      <w:pPr>
        <w:jc w:val="center"/>
        <w:rPr>
          <w:b/>
          <w:bCs/>
          <w:sz w:val="30"/>
          <w:szCs w:val="30"/>
        </w:rPr>
      </w:pPr>
      <w:r w:rsidRPr="00EF527A">
        <w:rPr>
          <w:b/>
          <w:bCs/>
          <w:sz w:val="30"/>
          <w:szCs w:val="30"/>
        </w:rPr>
        <w:t>Mike Ng</w:t>
      </w:r>
      <w:r w:rsidR="00EF527A" w:rsidRPr="00EF527A">
        <w:rPr>
          <w:b/>
          <w:bCs/>
          <w:sz w:val="30"/>
          <w:szCs w:val="30"/>
        </w:rPr>
        <w:t>, MD</w:t>
      </w:r>
    </w:p>
    <w:p w14:paraId="5579AA48" w14:textId="2C898464" w:rsidR="002E6F9E" w:rsidRDefault="002E6F9E" w:rsidP="00EF527A">
      <w:pPr>
        <w:spacing w:after="0" w:line="240" w:lineRule="auto"/>
        <w:jc w:val="center"/>
      </w:pPr>
      <w:r>
        <w:t>439 Hicks St. 3A</w:t>
      </w:r>
    </w:p>
    <w:p w14:paraId="0C615356" w14:textId="6588A571" w:rsidR="002E6F9E" w:rsidRDefault="002E6F9E" w:rsidP="00EF527A">
      <w:pPr>
        <w:spacing w:after="0" w:line="240" w:lineRule="auto"/>
        <w:jc w:val="center"/>
      </w:pPr>
      <w:r>
        <w:t>Brooklyn, NY 11201</w:t>
      </w:r>
    </w:p>
    <w:p w14:paraId="1AD8B74E" w14:textId="2C0AC407" w:rsidR="002E6F9E" w:rsidRDefault="002E6F9E" w:rsidP="00EF527A">
      <w:pPr>
        <w:spacing w:after="0" w:line="240" w:lineRule="auto"/>
        <w:jc w:val="center"/>
      </w:pPr>
      <w:r>
        <w:t>(917) 650 – 1371</w:t>
      </w:r>
    </w:p>
    <w:p w14:paraId="2C26ACEC" w14:textId="2707FDD9" w:rsidR="002E6F9E" w:rsidRDefault="00000000" w:rsidP="00EF527A">
      <w:pPr>
        <w:spacing w:after="0" w:line="240" w:lineRule="auto"/>
        <w:jc w:val="center"/>
      </w:pPr>
      <w:hyperlink r:id="rId5" w:history="1">
        <w:r w:rsidR="002E6F9E" w:rsidRPr="00C8012C">
          <w:rPr>
            <w:rStyle w:val="Hyperlink"/>
          </w:rPr>
          <w:t>ngmikemd@gmail.com</w:t>
        </w:r>
      </w:hyperlink>
    </w:p>
    <w:p w14:paraId="11128F56" w14:textId="77777777" w:rsidR="002E6F9E" w:rsidRDefault="002E6F9E" w:rsidP="00EF527A">
      <w:pPr>
        <w:pBdr>
          <w:bottom w:val="single" w:sz="4" w:space="1" w:color="auto"/>
        </w:pBdr>
      </w:pPr>
    </w:p>
    <w:p w14:paraId="7DB18EF6" w14:textId="25D9FD71" w:rsidR="002E6F9E" w:rsidRPr="00EF527A" w:rsidRDefault="002E6F9E" w:rsidP="00EF527A">
      <w:pPr>
        <w:pBdr>
          <w:bottom w:val="single" w:sz="4" w:space="1" w:color="auto"/>
        </w:pBdr>
        <w:rPr>
          <w:b/>
          <w:bCs/>
          <w:sz w:val="26"/>
          <w:szCs w:val="26"/>
        </w:rPr>
      </w:pPr>
      <w:r w:rsidRPr="00EF527A">
        <w:rPr>
          <w:b/>
          <w:bCs/>
          <w:sz w:val="26"/>
          <w:szCs w:val="26"/>
        </w:rPr>
        <w:t>Experience</w:t>
      </w:r>
    </w:p>
    <w:p w14:paraId="19F57488" w14:textId="578B8E31" w:rsidR="002E6F9E" w:rsidRPr="00EF527A" w:rsidRDefault="002E6F9E" w:rsidP="00EF527A">
      <w:pPr>
        <w:spacing w:after="0"/>
        <w:rPr>
          <w:sz w:val="16"/>
          <w:szCs w:val="16"/>
        </w:rPr>
      </w:pPr>
      <w:r w:rsidRPr="00EF527A">
        <w:rPr>
          <w:sz w:val="16"/>
          <w:szCs w:val="16"/>
        </w:rPr>
        <w:t>07/2021 - present</w:t>
      </w:r>
    </w:p>
    <w:p w14:paraId="4928E5F4" w14:textId="7257E74D" w:rsidR="002E6F9E" w:rsidRDefault="002E6F9E" w:rsidP="00EF527A">
      <w:r w:rsidRPr="00EF527A">
        <w:rPr>
          <w:b/>
          <w:bCs/>
          <w:sz w:val="26"/>
          <w:szCs w:val="26"/>
        </w:rPr>
        <w:t>The Brooklyn Hospital Center, Brooklyn, NY</w:t>
      </w:r>
      <w:r>
        <w:t xml:space="preserve"> – </w:t>
      </w:r>
      <w:r w:rsidRPr="00EF527A">
        <w:rPr>
          <w:i/>
          <w:iCs/>
        </w:rPr>
        <w:t>Internal Medicine Resident Physician</w:t>
      </w:r>
    </w:p>
    <w:p w14:paraId="26327B60" w14:textId="1792C4A0" w:rsidR="002E6F9E" w:rsidRDefault="002E6F9E" w:rsidP="00EF527A">
      <w:pPr>
        <w:pStyle w:val="ListParagraph"/>
        <w:numPr>
          <w:ilvl w:val="0"/>
          <w:numId w:val="2"/>
        </w:numPr>
      </w:pPr>
      <w:r>
        <w:t>Practiced in rotations including Rehabilitation, Detox, Neurology, Infectious Disease, ICU, Cardiology, General Inpatient Services and Outpatient Clinic</w:t>
      </w:r>
    </w:p>
    <w:p w14:paraId="6680A032" w14:textId="00D423C2" w:rsidR="002E6F9E" w:rsidRDefault="002E6F9E" w:rsidP="00EF527A">
      <w:pPr>
        <w:pStyle w:val="ListParagraph"/>
        <w:numPr>
          <w:ilvl w:val="0"/>
          <w:numId w:val="2"/>
        </w:numPr>
      </w:pPr>
      <w:r>
        <w:t>Exposure to IM subspecialties in inpatient and outpatient setting including Endocrine, Gastroenterology, Pulmonology, Cardiology, Nephrology, Rheumatology, and Infectious Disease</w:t>
      </w:r>
    </w:p>
    <w:p w14:paraId="05FFD57C" w14:textId="69C711C0" w:rsidR="002E6F9E" w:rsidRDefault="002E6F9E" w:rsidP="00EF527A">
      <w:pPr>
        <w:pStyle w:val="ListParagraph"/>
        <w:numPr>
          <w:ilvl w:val="0"/>
          <w:numId w:val="2"/>
        </w:numPr>
      </w:pPr>
      <w:r w:rsidRPr="002E6F9E">
        <w:t xml:space="preserve">Managed large, high-acuity patient censuses while training and supervising junior </w:t>
      </w:r>
      <w:proofErr w:type="gramStart"/>
      <w:r w:rsidRPr="002E6F9E">
        <w:t>residents</w:t>
      </w:r>
      <w:proofErr w:type="gramEnd"/>
    </w:p>
    <w:p w14:paraId="0B3C6E43" w14:textId="77777777" w:rsidR="002E6F9E" w:rsidRDefault="002E6F9E" w:rsidP="002E6F9E"/>
    <w:p w14:paraId="5F0DFC7A" w14:textId="069A3D16" w:rsidR="002E6F9E" w:rsidRPr="00EF527A" w:rsidRDefault="002E6F9E" w:rsidP="00EF527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F527A">
        <w:rPr>
          <w:b/>
          <w:bCs/>
          <w:sz w:val="28"/>
          <w:szCs w:val="28"/>
        </w:rPr>
        <w:t>Education</w:t>
      </w:r>
    </w:p>
    <w:p w14:paraId="5DDFB2F6" w14:textId="1D04DDE0" w:rsidR="002E6F9E" w:rsidRPr="00EF527A" w:rsidRDefault="002E6F9E" w:rsidP="00EF527A">
      <w:pPr>
        <w:spacing w:after="0"/>
        <w:rPr>
          <w:sz w:val="16"/>
          <w:szCs w:val="16"/>
        </w:rPr>
      </w:pPr>
      <w:r w:rsidRPr="00EF527A">
        <w:rPr>
          <w:sz w:val="16"/>
          <w:szCs w:val="16"/>
        </w:rPr>
        <w:t>01/2017-02/2021</w:t>
      </w:r>
    </w:p>
    <w:p w14:paraId="1E7E79CE" w14:textId="56C2D337" w:rsidR="002E6F9E" w:rsidRDefault="002E6F9E" w:rsidP="00EF527A">
      <w:r w:rsidRPr="00EF527A">
        <w:rPr>
          <w:b/>
          <w:bCs/>
          <w:sz w:val="26"/>
          <w:szCs w:val="26"/>
        </w:rPr>
        <w:t>St. George University, Grenada, West Indies</w:t>
      </w:r>
      <w:r w:rsidRPr="00EF527A">
        <w:rPr>
          <w:sz w:val="26"/>
          <w:szCs w:val="26"/>
        </w:rPr>
        <w:t xml:space="preserve"> </w:t>
      </w:r>
      <w:r>
        <w:t xml:space="preserve">– </w:t>
      </w:r>
      <w:r w:rsidRPr="00EF527A">
        <w:rPr>
          <w:i/>
          <w:iCs/>
        </w:rPr>
        <w:t>Doctor of Medicine</w:t>
      </w:r>
    </w:p>
    <w:p w14:paraId="782BCB5C" w14:textId="402176C4" w:rsidR="002E6F9E" w:rsidRPr="00EF527A" w:rsidRDefault="002E6F9E" w:rsidP="00EF527A">
      <w:pPr>
        <w:spacing w:after="0"/>
        <w:rPr>
          <w:sz w:val="16"/>
          <w:szCs w:val="16"/>
        </w:rPr>
      </w:pPr>
      <w:r w:rsidRPr="00EF527A">
        <w:rPr>
          <w:sz w:val="16"/>
          <w:szCs w:val="16"/>
        </w:rPr>
        <w:t>08/2008-05/2012</w:t>
      </w:r>
    </w:p>
    <w:p w14:paraId="6DBCDA3D" w14:textId="45B37651" w:rsidR="002E6F9E" w:rsidRDefault="002E6F9E" w:rsidP="002E6F9E">
      <w:pPr>
        <w:rPr>
          <w:i/>
          <w:iCs/>
        </w:rPr>
      </w:pPr>
      <w:r w:rsidRPr="00EF527A">
        <w:rPr>
          <w:b/>
          <w:bCs/>
          <w:sz w:val="26"/>
          <w:szCs w:val="26"/>
        </w:rPr>
        <w:t>Stony Brook University, Stony Brook, NY</w:t>
      </w:r>
      <w:r>
        <w:t xml:space="preserve"> –</w:t>
      </w:r>
      <w:r w:rsidR="00EF527A">
        <w:t xml:space="preserve"> </w:t>
      </w:r>
      <w:r w:rsidRPr="00EF527A">
        <w:rPr>
          <w:i/>
          <w:iCs/>
        </w:rPr>
        <w:t>BS in Biochemistry with minor in Adaptive Aquatics</w:t>
      </w:r>
    </w:p>
    <w:p w14:paraId="0FB96C92" w14:textId="77777777" w:rsidR="00EF527A" w:rsidRDefault="00EF527A" w:rsidP="002E6F9E"/>
    <w:p w14:paraId="759A97D8" w14:textId="1F18A499" w:rsidR="002E6F9E" w:rsidRPr="00EF527A" w:rsidRDefault="008115FC" w:rsidP="00EF527A">
      <w:pPr>
        <w:pBdr>
          <w:bottom w:val="single" w:sz="4" w:space="1" w:color="auto"/>
        </w:pBdr>
        <w:spacing w:before="240"/>
        <w:rPr>
          <w:b/>
          <w:bCs/>
          <w:sz w:val="28"/>
          <w:szCs w:val="28"/>
        </w:rPr>
      </w:pPr>
      <w:r w:rsidRPr="00EF527A">
        <w:rPr>
          <w:b/>
          <w:bCs/>
          <w:sz w:val="28"/>
          <w:szCs w:val="28"/>
        </w:rPr>
        <w:t>Professional Membership</w:t>
      </w:r>
    </w:p>
    <w:p w14:paraId="37CC3833" w14:textId="5C3D5B32" w:rsidR="008115FC" w:rsidRDefault="008115FC" w:rsidP="002E6F9E">
      <w:r>
        <w:t xml:space="preserve">American College of Physicians </w:t>
      </w:r>
    </w:p>
    <w:p w14:paraId="135828FD" w14:textId="77777777" w:rsidR="008115FC" w:rsidRDefault="008115FC" w:rsidP="002E6F9E"/>
    <w:p w14:paraId="1D249D4B" w14:textId="5C4790DD" w:rsidR="008115FC" w:rsidRPr="00EF527A" w:rsidRDefault="008115FC" w:rsidP="00EF527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F527A">
        <w:rPr>
          <w:b/>
          <w:bCs/>
          <w:sz w:val="28"/>
          <w:szCs w:val="28"/>
        </w:rPr>
        <w:t>Language</w:t>
      </w:r>
      <w:r w:rsidR="00EF527A" w:rsidRPr="00EF527A">
        <w:rPr>
          <w:b/>
          <w:bCs/>
          <w:sz w:val="28"/>
          <w:szCs w:val="28"/>
        </w:rPr>
        <w:t>s</w:t>
      </w:r>
    </w:p>
    <w:p w14:paraId="012BCB9C" w14:textId="56D23DDA" w:rsidR="008115FC" w:rsidRDefault="008115FC" w:rsidP="00EF527A">
      <w:pPr>
        <w:pStyle w:val="ListParagraph"/>
        <w:numPr>
          <w:ilvl w:val="0"/>
          <w:numId w:val="3"/>
        </w:numPr>
      </w:pPr>
      <w:r>
        <w:t>Conversational in Mandarin</w:t>
      </w:r>
    </w:p>
    <w:p w14:paraId="580F0CF6" w14:textId="3EECEF42" w:rsidR="008115FC" w:rsidRDefault="008115FC" w:rsidP="00EF527A">
      <w:pPr>
        <w:pStyle w:val="ListParagraph"/>
        <w:numPr>
          <w:ilvl w:val="0"/>
          <w:numId w:val="3"/>
        </w:numPr>
      </w:pPr>
      <w:r>
        <w:t xml:space="preserve">Basic in Spanish </w:t>
      </w:r>
    </w:p>
    <w:p w14:paraId="20878B6B" w14:textId="1876A27F" w:rsidR="008115FC" w:rsidRDefault="008115FC" w:rsidP="00EF527A">
      <w:pPr>
        <w:pStyle w:val="ListParagraph"/>
        <w:numPr>
          <w:ilvl w:val="0"/>
          <w:numId w:val="3"/>
        </w:numPr>
      </w:pPr>
      <w:r>
        <w:t>Fluent in English</w:t>
      </w:r>
    </w:p>
    <w:sectPr w:rsidR="0081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FD9"/>
    <w:multiLevelType w:val="hybridMultilevel"/>
    <w:tmpl w:val="3048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34A"/>
    <w:multiLevelType w:val="hybridMultilevel"/>
    <w:tmpl w:val="CDA8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8DC"/>
    <w:multiLevelType w:val="hybridMultilevel"/>
    <w:tmpl w:val="CC20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06554">
    <w:abstractNumId w:val="2"/>
  </w:num>
  <w:num w:numId="2" w16cid:durableId="2088992660">
    <w:abstractNumId w:val="1"/>
  </w:num>
  <w:num w:numId="3" w16cid:durableId="50745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9E"/>
    <w:rsid w:val="002E6F9E"/>
    <w:rsid w:val="004D3308"/>
    <w:rsid w:val="008115FC"/>
    <w:rsid w:val="00E56C3F"/>
    <w:rsid w:val="00E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6E22"/>
  <w15:chartTrackingRefBased/>
  <w15:docId w15:val="{2C0AD79E-6CEE-4064-8063-60E1289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F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mike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Ng</dc:creator>
  <cp:keywords/>
  <dc:description/>
  <cp:lastModifiedBy>danaustin@cignetcard.com</cp:lastModifiedBy>
  <cp:revision>2</cp:revision>
  <dcterms:created xsi:type="dcterms:W3CDTF">2023-12-05T01:37:00Z</dcterms:created>
  <dcterms:modified xsi:type="dcterms:W3CDTF">2023-12-05T01:37:00Z</dcterms:modified>
</cp:coreProperties>
</file>